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Количество обращений граждан, поступивших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CC767F">
        <w:rPr>
          <w:b/>
          <w:sz w:val="28"/>
          <w:szCs w:val="28"/>
        </w:rPr>
        <w:t xml:space="preserve">Камчатского края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01.01.201</w:t>
      </w:r>
      <w:r w:rsidR="0051435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по 3</w:t>
      </w:r>
      <w:r w:rsidR="00CA59D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</w:t>
      </w:r>
      <w:r w:rsidR="002A135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.201</w:t>
      </w:r>
      <w:r w:rsidR="0051435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CC767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 с распределением по районам Камчатского края</w:t>
      </w:r>
    </w:p>
    <w:p w:rsidR="00465CC8" w:rsidRPr="005A2464" w:rsidRDefault="00465CC8" w:rsidP="00465CC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7"/>
        <w:gridCol w:w="1851"/>
        <w:gridCol w:w="1852"/>
      </w:tblGrid>
      <w:tr w:rsidR="00465CC8" w:rsidRPr="00D14368" w:rsidTr="00FD7064">
        <w:trPr>
          <w:trHeight w:val="158"/>
        </w:trPr>
        <w:tc>
          <w:tcPr>
            <w:tcW w:w="5867" w:type="dxa"/>
            <w:vMerge w:val="restart"/>
          </w:tcPr>
          <w:p w:rsidR="00465CC8" w:rsidRPr="00D14368" w:rsidRDefault="00465CC8" w:rsidP="00FD70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Количество поступивших обращений</w:t>
            </w:r>
          </w:p>
        </w:tc>
      </w:tr>
      <w:tr w:rsidR="00465CC8" w:rsidRPr="00D14368" w:rsidTr="00FD7064">
        <w:trPr>
          <w:trHeight w:val="157"/>
        </w:trPr>
        <w:tc>
          <w:tcPr>
            <w:tcW w:w="5867" w:type="dxa"/>
            <w:vMerge/>
          </w:tcPr>
          <w:p w:rsidR="00465CC8" w:rsidRPr="00D14368" w:rsidRDefault="00465CC8" w:rsidP="00FD70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шт.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Алеутский район</w:t>
            </w:r>
          </w:p>
        </w:tc>
        <w:tc>
          <w:tcPr>
            <w:tcW w:w="1851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Быстринский район</w:t>
            </w:r>
          </w:p>
        </w:tc>
        <w:tc>
          <w:tcPr>
            <w:tcW w:w="1851" w:type="dxa"/>
          </w:tcPr>
          <w:p w:rsidR="00465CC8" w:rsidRPr="00D14368" w:rsidRDefault="00BD57AC" w:rsidP="001D3E5F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BD57AC" w:rsidP="00214AE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67EF1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Вилючинский городской округ</w:t>
            </w:r>
          </w:p>
        </w:tc>
        <w:tc>
          <w:tcPr>
            <w:tcW w:w="1851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Елизовский район</w:t>
            </w:r>
          </w:p>
        </w:tc>
        <w:tc>
          <w:tcPr>
            <w:tcW w:w="1851" w:type="dxa"/>
          </w:tcPr>
          <w:p w:rsidR="00465CC8" w:rsidRPr="00D14368" w:rsidRDefault="005053D0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2" w:type="dxa"/>
          </w:tcPr>
          <w:p w:rsidR="00465CC8" w:rsidRPr="00D14368" w:rsidRDefault="009E36F8" w:rsidP="005053D0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53D0">
              <w:rPr>
                <w:sz w:val="28"/>
                <w:szCs w:val="28"/>
              </w:rPr>
              <w:t>0,9</w:t>
            </w:r>
            <w:r w:rsidR="00465CC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Карагинский район</w:t>
            </w:r>
          </w:p>
        </w:tc>
        <w:tc>
          <w:tcPr>
            <w:tcW w:w="1851" w:type="dxa"/>
          </w:tcPr>
          <w:p w:rsidR="00465CC8" w:rsidRPr="00D14368" w:rsidRDefault="00BD57AC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BD57AC" w:rsidP="004832A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65CC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Мильковский район</w:t>
            </w:r>
          </w:p>
        </w:tc>
        <w:tc>
          <w:tcPr>
            <w:tcW w:w="1851" w:type="dxa"/>
          </w:tcPr>
          <w:p w:rsidR="00465CC8" w:rsidRPr="00D14368" w:rsidRDefault="009E36F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465CC8" w:rsidRPr="00D14368" w:rsidRDefault="009E36F8" w:rsidP="005053D0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5053D0">
              <w:rPr>
                <w:sz w:val="28"/>
                <w:szCs w:val="28"/>
              </w:rPr>
              <w:t>2</w:t>
            </w:r>
            <w:r w:rsidR="00465CC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Олюторский район</w:t>
            </w:r>
          </w:p>
        </w:tc>
        <w:tc>
          <w:tcPr>
            <w:tcW w:w="1851" w:type="dxa"/>
          </w:tcPr>
          <w:p w:rsidR="00465CC8" w:rsidRPr="00D14368" w:rsidRDefault="005053D0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465CC8" w:rsidRPr="00D14368" w:rsidRDefault="005053D0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  <w:r w:rsidR="00465CC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Петропавловск-Камчатский  городской  округ</w:t>
            </w:r>
          </w:p>
        </w:tc>
        <w:tc>
          <w:tcPr>
            <w:tcW w:w="1851" w:type="dxa"/>
          </w:tcPr>
          <w:p w:rsidR="00465CC8" w:rsidRPr="00D14368" w:rsidRDefault="009E36F8" w:rsidP="005053D0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053D0">
              <w:rPr>
                <w:sz w:val="28"/>
                <w:szCs w:val="28"/>
              </w:rPr>
              <w:t>7</w:t>
            </w:r>
          </w:p>
        </w:tc>
        <w:tc>
          <w:tcPr>
            <w:tcW w:w="1852" w:type="dxa"/>
          </w:tcPr>
          <w:p w:rsidR="00465CC8" w:rsidRPr="00D14368" w:rsidRDefault="005053D0" w:rsidP="003E61FB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  <w:r w:rsidR="00214AE6">
              <w:rPr>
                <w:sz w:val="28"/>
                <w:szCs w:val="28"/>
              </w:rPr>
              <w:t xml:space="preserve"> </w:t>
            </w:r>
            <w:r w:rsidR="00465CC8" w:rsidRPr="00D14368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Пенжинский район</w:t>
            </w:r>
          </w:p>
        </w:tc>
        <w:tc>
          <w:tcPr>
            <w:tcW w:w="1851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Соболевский район</w:t>
            </w:r>
          </w:p>
        </w:tc>
        <w:tc>
          <w:tcPr>
            <w:tcW w:w="1851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Тигильский район</w:t>
            </w:r>
          </w:p>
        </w:tc>
        <w:tc>
          <w:tcPr>
            <w:tcW w:w="1851" w:type="dxa"/>
          </w:tcPr>
          <w:p w:rsidR="00465CC8" w:rsidRPr="00D14368" w:rsidRDefault="009E36F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465CC8" w:rsidRPr="00D14368" w:rsidRDefault="009E36F8" w:rsidP="005053D0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5053D0">
              <w:rPr>
                <w:sz w:val="28"/>
                <w:szCs w:val="28"/>
              </w:rPr>
              <w:t>2</w:t>
            </w:r>
            <w:r w:rsidR="00465CC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Усть-Большерецкий район</w:t>
            </w:r>
          </w:p>
        </w:tc>
        <w:tc>
          <w:tcPr>
            <w:tcW w:w="1851" w:type="dxa"/>
          </w:tcPr>
          <w:p w:rsidR="00465CC8" w:rsidRPr="00D14368" w:rsidRDefault="00BD57AC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BD57AC" w:rsidP="00467EF1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14AE6">
              <w:rPr>
                <w:sz w:val="28"/>
                <w:szCs w:val="28"/>
              </w:rPr>
              <w:t xml:space="preserve"> </w:t>
            </w:r>
            <w:r w:rsidR="00465CC8" w:rsidRPr="00D14368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Усть-Камчатский район</w:t>
            </w:r>
          </w:p>
        </w:tc>
        <w:tc>
          <w:tcPr>
            <w:tcW w:w="1851" w:type="dxa"/>
          </w:tcPr>
          <w:p w:rsidR="00465CC8" w:rsidRPr="00D14368" w:rsidRDefault="005053D0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465CC8" w:rsidRPr="00D14368" w:rsidRDefault="005053D0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  <w:r w:rsidR="00465CC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За пределами Камчатского края</w:t>
            </w:r>
          </w:p>
        </w:tc>
        <w:tc>
          <w:tcPr>
            <w:tcW w:w="1851" w:type="dxa"/>
          </w:tcPr>
          <w:p w:rsidR="00465CC8" w:rsidRPr="00D14368" w:rsidRDefault="005053D0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52" w:type="dxa"/>
          </w:tcPr>
          <w:p w:rsidR="00465CC8" w:rsidRPr="00D14368" w:rsidRDefault="005053D0" w:rsidP="00214AE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</w:t>
            </w:r>
            <w:r w:rsidR="00214AE6">
              <w:rPr>
                <w:sz w:val="28"/>
                <w:szCs w:val="28"/>
              </w:rPr>
              <w:t xml:space="preserve"> </w:t>
            </w:r>
            <w:r w:rsidR="00465CC8" w:rsidRPr="00D14368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Итого:</w:t>
            </w:r>
          </w:p>
        </w:tc>
        <w:tc>
          <w:tcPr>
            <w:tcW w:w="1851" w:type="dxa"/>
          </w:tcPr>
          <w:p w:rsidR="00465CC8" w:rsidRPr="00D14368" w:rsidRDefault="005053D0" w:rsidP="00BD57A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100 %</w:t>
            </w:r>
          </w:p>
        </w:tc>
      </w:tr>
    </w:tbl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Количество обращений граждан, поступивших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CC767F">
        <w:rPr>
          <w:b/>
          <w:sz w:val="28"/>
          <w:szCs w:val="28"/>
        </w:rPr>
        <w:t xml:space="preserve">Камчатского края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01.01.201</w:t>
      </w:r>
      <w:r w:rsidR="00511B9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по 3</w:t>
      </w:r>
      <w:r w:rsidR="00CA59D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</w:t>
      </w:r>
      <w:r w:rsidR="002A135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.201</w:t>
      </w:r>
      <w:r w:rsidR="00511B9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CC767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465CC8" w:rsidRPr="005A2464" w:rsidRDefault="00465CC8" w:rsidP="00465CC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3032"/>
        <w:gridCol w:w="3191"/>
      </w:tblGrid>
      <w:tr w:rsidR="00465CC8" w:rsidRPr="00D14368" w:rsidTr="00FD7064">
        <w:trPr>
          <w:trHeight w:val="158"/>
        </w:trPr>
        <w:tc>
          <w:tcPr>
            <w:tcW w:w="3347" w:type="dxa"/>
            <w:vMerge w:val="restart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Период поступления обращений</w:t>
            </w:r>
          </w:p>
        </w:tc>
        <w:tc>
          <w:tcPr>
            <w:tcW w:w="6223" w:type="dxa"/>
            <w:gridSpan w:val="2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Количество поступивших обращений</w:t>
            </w:r>
          </w:p>
        </w:tc>
      </w:tr>
      <w:tr w:rsidR="00465CC8" w:rsidRPr="00D14368" w:rsidTr="00FD7064">
        <w:trPr>
          <w:trHeight w:val="157"/>
        </w:trPr>
        <w:tc>
          <w:tcPr>
            <w:tcW w:w="3347" w:type="dxa"/>
            <w:vMerge/>
          </w:tcPr>
          <w:p w:rsidR="00465CC8" w:rsidRPr="00D14368" w:rsidRDefault="00465CC8" w:rsidP="00FD7064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штук</w:t>
            </w:r>
          </w:p>
        </w:tc>
        <w:tc>
          <w:tcPr>
            <w:tcW w:w="3191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Январь</w:t>
            </w:r>
          </w:p>
        </w:tc>
        <w:tc>
          <w:tcPr>
            <w:tcW w:w="3032" w:type="dxa"/>
          </w:tcPr>
          <w:p w:rsidR="00465CC8" w:rsidRPr="00D14368" w:rsidRDefault="0024093C" w:rsidP="00FD70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465CC8" w:rsidRPr="00D14368" w:rsidRDefault="002A1359" w:rsidP="00771B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  <w:r w:rsidR="00421258">
              <w:rPr>
                <w:sz w:val="28"/>
                <w:szCs w:val="28"/>
              </w:rPr>
              <w:t xml:space="preserve"> </w:t>
            </w:r>
            <w:r w:rsidR="00465CC8" w:rsidRPr="00D14368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Февраль</w:t>
            </w:r>
          </w:p>
        </w:tc>
        <w:tc>
          <w:tcPr>
            <w:tcW w:w="3032" w:type="dxa"/>
          </w:tcPr>
          <w:p w:rsidR="00465CC8" w:rsidRPr="00D14368" w:rsidRDefault="00421258" w:rsidP="00FD70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465CC8" w:rsidRPr="00D14368" w:rsidRDefault="001E61B4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</w:t>
            </w:r>
            <w:r w:rsidR="00465CC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Март</w:t>
            </w:r>
          </w:p>
        </w:tc>
        <w:tc>
          <w:tcPr>
            <w:tcW w:w="3032" w:type="dxa"/>
          </w:tcPr>
          <w:p w:rsidR="00465CC8" w:rsidRPr="00D14368" w:rsidRDefault="00465CC8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</w:t>
            </w:r>
            <w:r w:rsidR="0024093C"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465CC8" w:rsidRPr="00D14368" w:rsidRDefault="001E61B4" w:rsidP="00771B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  <w:r w:rsidR="003B0F54">
              <w:rPr>
                <w:sz w:val="28"/>
                <w:szCs w:val="28"/>
              </w:rPr>
              <w:t xml:space="preserve"> %</w:t>
            </w:r>
          </w:p>
        </w:tc>
      </w:tr>
      <w:tr w:rsidR="00CA59D3" w:rsidRPr="00D14368" w:rsidTr="00FD7064">
        <w:tc>
          <w:tcPr>
            <w:tcW w:w="3347" w:type="dxa"/>
          </w:tcPr>
          <w:p w:rsidR="00CA59D3" w:rsidRPr="00D14368" w:rsidRDefault="00CA59D3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032" w:type="dxa"/>
          </w:tcPr>
          <w:p w:rsidR="00CA59D3" w:rsidRPr="00D14368" w:rsidRDefault="00421258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CA59D3" w:rsidRDefault="00421258" w:rsidP="00771B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8,6 </w:t>
            </w:r>
            <w:r w:rsidRPr="00D14368">
              <w:rPr>
                <w:sz w:val="28"/>
                <w:szCs w:val="28"/>
              </w:rPr>
              <w:t>%</w:t>
            </w:r>
          </w:p>
        </w:tc>
      </w:tr>
      <w:tr w:rsidR="00CA59D3" w:rsidRPr="00D14368" w:rsidTr="00FD7064">
        <w:tc>
          <w:tcPr>
            <w:tcW w:w="3347" w:type="dxa"/>
          </w:tcPr>
          <w:p w:rsidR="00CA59D3" w:rsidRPr="00D14368" w:rsidRDefault="00CA59D3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032" w:type="dxa"/>
          </w:tcPr>
          <w:p w:rsidR="00CA59D3" w:rsidRPr="00D14368" w:rsidRDefault="00421258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CA59D3" w:rsidRDefault="002A1359" w:rsidP="00771B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  <w:r w:rsidR="00421258">
              <w:rPr>
                <w:sz w:val="28"/>
                <w:szCs w:val="28"/>
              </w:rPr>
              <w:t xml:space="preserve"> </w:t>
            </w:r>
            <w:r w:rsidR="00421258" w:rsidRPr="00D14368">
              <w:rPr>
                <w:sz w:val="28"/>
                <w:szCs w:val="28"/>
              </w:rPr>
              <w:t>%</w:t>
            </w:r>
          </w:p>
        </w:tc>
      </w:tr>
      <w:tr w:rsidR="00CA59D3" w:rsidRPr="00D14368" w:rsidTr="00FD7064">
        <w:tc>
          <w:tcPr>
            <w:tcW w:w="3347" w:type="dxa"/>
          </w:tcPr>
          <w:p w:rsidR="00CA59D3" w:rsidRPr="00D14368" w:rsidRDefault="00CA59D3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032" w:type="dxa"/>
          </w:tcPr>
          <w:p w:rsidR="00CA59D3" w:rsidRPr="00D14368" w:rsidRDefault="00421258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CA59D3" w:rsidRDefault="001E61B4" w:rsidP="00771B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  <w:r w:rsidR="00421258">
              <w:rPr>
                <w:sz w:val="28"/>
                <w:szCs w:val="28"/>
              </w:rPr>
              <w:t xml:space="preserve"> %</w:t>
            </w:r>
          </w:p>
        </w:tc>
      </w:tr>
      <w:tr w:rsidR="002A1359" w:rsidRPr="00D14368" w:rsidTr="00FD7064">
        <w:tc>
          <w:tcPr>
            <w:tcW w:w="3347" w:type="dxa"/>
          </w:tcPr>
          <w:p w:rsidR="002A1359" w:rsidRDefault="002A1359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3032" w:type="dxa"/>
          </w:tcPr>
          <w:p w:rsidR="002A1359" w:rsidRDefault="002A1359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2A1359" w:rsidRDefault="002A1359" w:rsidP="00771B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8,7 %</w:t>
            </w:r>
          </w:p>
        </w:tc>
      </w:tr>
      <w:tr w:rsidR="002A1359" w:rsidRPr="00D14368" w:rsidTr="00FD7064">
        <w:tc>
          <w:tcPr>
            <w:tcW w:w="3347" w:type="dxa"/>
          </w:tcPr>
          <w:p w:rsidR="002A1359" w:rsidRDefault="002A1359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032" w:type="dxa"/>
          </w:tcPr>
          <w:p w:rsidR="002A1359" w:rsidRDefault="002A1359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2A1359" w:rsidRDefault="002A1359" w:rsidP="00771B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6,5 </w:t>
            </w:r>
            <w:r w:rsidRPr="00D14368">
              <w:rPr>
                <w:sz w:val="28"/>
                <w:szCs w:val="28"/>
              </w:rPr>
              <w:t>%</w:t>
            </w:r>
          </w:p>
        </w:tc>
      </w:tr>
      <w:tr w:rsidR="002A1359" w:rsidRPr="00D14368" w:rsidTr="00FD7064">
        <w:tc>
          <w:tcPr>
            <w:tcW w:w="3347" w:type="dxa"/>
          </w:tcPr>
          <w:p w:rsidR="002A1359" w:rsidRDefault="002A1359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032" w:type="dxa"/>
          </w:tcPr>
          <w:p w:rsidR="002A1359" w:rsidRDefault="002A1359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2A1359" w:rsidRDefault="002A1359" w:rsidP="00771B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8,7 %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ИТОГО:</w:t>
            </w:r>
          </w:p>
        </w:tc>
        <w:tc>
          <w:tcPr>
            <w:tcW w:w="3032" w:type="dxa"/>
          </w:tcPr>
          <w:p w:rsidR="00465CC8" w:rsidRPr="00D14368" w:rsidRDefault="002A1359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191" w:type="dxa"/>
          </w:tcPr>
          <w:p w:rsidR="00465CC8" w:rsidRPr="00D14368" w:rsidRDefault="00465CC8" w:rsidP="00FD70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100 %</w:t>
            </w:r>
          </w:p>
        </w:tc>
      </w:tr>
    </w:tbl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07674C">
        <w:rPr>
          <w:b/>
          <w:sz w:val="28"/>
          <w:szCs w:val="28"/>
        </w:rPr>
        <w:t xml:space="preserve">Тематика обращений граждан, поступивших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07674C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07674C">
        <w:rPr>
          <w:b/>
          <w:sz w:val="28"/>
          <w:szCs w:val="28"/>
        </w:rPr>
        <w:t xml:space="preserve">Камчатского края 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01.01.201</w:t>
      </w:r>
      <w:r w:rsidR="00511B9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по 3</w:t>
      </w:r>
      <w:r w:rsidR="00587145">
        <w:rPr>
          <w:b/>
          <w:sz w:val="28"/>
          <w:szCs w:val="28"/>
        </w:rPr>
        <w:t>0.0</w:t>
      </w:r>
      <w:r w:rsidR="002A135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.201</w:t>
      </w:r>
      <w:r w:rsidR="00511B9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CC767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511B94" w:rsidRDefault="00511B94" w:rsidP="00465CC8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3"/>
        <w:gridCol w:w="1641"/>
        <w:gridCol w:w="1638"/>
      </w:tblGrid>
      <w:tr w:rsidR="00511B94" w:rsidRPr="00511B94" w:rsidTr="00D07B9E">
        <w:tc>
          <w:tcPr>
            <w:tcW w:w="6521" w:type="dxa"/>
            <w:vMerge w:val="restart"/>
          </w:tcPr>
          <w:p w:rsidR="00511B94" w:rsidRPr="00511B94" w:rsidRDefault="00511B94" w:rsidP="00511B94">
            <w:pPr>
              <w:jc w:val="center"/>
            </w:pPr>
            <w:r w:rsidRPr="00511B94">
              <w:rPr>
                <w:sz w:val="28"/>
                <w:szCs w:val="28"/>
              </w:rPr>
              <w:t>Тематика  обращений</w:t>
            </w:r>
          </w:p>
        </w:tc>
        <w:tc>
          <w:tcPr>
            <w:tcW w:w="3402" w:type="dxa"/>
            <w:gridSpan w:val="2"/>
          </w:tcPr>
          <w:p w:rsidR="00511B94" w:rsidRPr="00511B94" w:rsidRDefault="00511B94" w:rsidP="00511B94">
            <w:pPr>
              <w:jc w:val="center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511B94">
              <w:rPr>
                <w:sz w:val="28"/>
                <w:szCs w:val="28"/>
              </w:rPr>
              <w:t>поступивших</w:t>
            </w:r>
            <w:proofErr w:type="gramEnd"/>
          </w:p>
          <w:p w:rsidR="00511B94" w:rsidRPr="00511B94" w:rsidRDefault="00511B94" w:rsidP="00511B94">
            <w:pPr>
              <w:jc w:val="center"/>
            </w:pPr>
            <w:r w:rsidRPr="00511B94">
              <w:rPr>
                <w:sz w:val="28"/>
                <w:szCs w:val="28"/>
              </w:rPr>
              <w:t>обращений</w:t>
            </w:r>
          </w:p>
        </w:tc>
      </w:tr>
      <w:tr w:rsidR="00511B94" w:rsidRPr="00511B94" w:rsidTr="00D07B9E">
        <w:tc>
          <w:tcPr>
            <w:tcW w:w="6521" w:type="dxa"/>
            <w:vMerge/>
          </w:tcPr>
          <w:p w:rsidR="00511B94" w:rsidRPr="00511B94" w:rsidRDefault="00511B94" w:rsidP="00511B94"/>
        </w:tc>
        <w:tc>
          <w:tcPr>
            <w:tcW w:w="1701" w:type="dxa"/>
          </w:tcPr>
          <w:p w:rsidR="00511B94" w:rsidRPr="00511B94" w:rsidRDefault="00511B94" w:rsidP="00511B94">
            <w:pPr>
              <w:jc w:val="center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</w:tcPr>
          <w:p w:rsidR="00511B94" w:rsidRPr="00511B94" w:rsidRDefault="00511B94" w:rsidP="00511B94">
            <w:pPr>
              <w:jc w:val="center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 xml:space="preserve"> %</w:t>
            </w:r>
          </w:p>
        </w:tc>
      </w:tr>
      <w:tr w:rsidR="00511B94" w:rsidRPr="00511B94" w:rsidTr="00D07B9E">
        <w:tc>
          <w:tcPr>
            <w:tcW w:w="6521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охраны окружающей среды</w:t>
            </w:r>
          </w:p>
        </w:tc>
        <w:tc>
          <w:tcPr>
            <w:tcW w:w="1701" w:type="dxa"/>
          </w:tcPr>
          <w:p w:rsidR="00511B94" w:rsidRPr="00511B94" w:rsidRDefault="00F54E65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511B94" w:rsidRPr="00511B94" w:rsidRDefault="00587145" w:rsidP="00F54E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F54E65">
              <w:rPr>
                <w:color w:val="000000"/>
                <w:sz w:val="28"/>
                <w:szCs w:val="28"/>
              </w:rPr>
              <w:t>5,2</w:t>
            </w:r>
            <w:r w:rsidR="00511B94" w:rsidRPr="00511B94"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  <w:tr w:rsidR="00511B94" w:rsidRPr="00511B94" w:rsidTr="00D07B9E">
        <w:tc>
          <w:tcPr>
            <w:tcW w:w="6521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использования минерально-сырьевых ресурсов</w:t>
            </w:r>
          </w:p>
        </w:tc>
        <w:tc>
          <w:tcPr>
            <w:tcW w:w="1701" w:type="dxa"/>
          </w:tcPr>
          <w:p w:rsidR="00511B94" w:rsidRPr="00511B94" w:rsidRDefault="00F54E65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11B94" w:rsidRPr="00511B94" w:rsidRDefault="00410721" w:rsidP="00F54E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F54E65">
              <w:rPr>
                <w:color w:val="000000"/>
                <w:sz w:val="28"/>
                <w:szCs w:val="28"/>
              </w:rPr>
              <w:t>1,7</w:t>
            </w:r>
            <w:r w:rsidR="00511B94" w:rsidRPr="00511B94"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  <w:tr w:rsidR="00511B94" w:rsidRPr="00511B94" w:rsidTr="00D07B9E">
        <w:tc>
          <w:tcPr>
            <w:tcW w:w="6521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управления особо охраняемыми природными территориями регионального значения</w:t>
            </w:r>
          </w:p>
        </w:tc>
        <w:tc>
          <w:tcPr>
            <w:tcW w:w="1701" w:type="dxa"/>
          </w:tcPr>
          <w:p w:rsidR="00511B94" w:rsidRPr="00511B94" w:rsidRDefault="00F54E65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511B94" w:rsidRPr="00511B94" w:rsidRDefault="00410721" w:rsidP="00F54E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F54E65">
              <w:rPr>
                <w:color w:val="000000"/>
                <w:sz w:val="28"/>
                <w:szCs w:val="28"/>
              </w:rPr>
              <w:t>6,2</w:t>
            </w:r>
            <w:r w:rsidR="00511B94" w:rsidRPr="00511B94"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  <w:tr w:rsidR="00511B94" w:rsidRPr="00511B94" w:rsidTr="00D07B9E">
        <w:tc>
          <w:tcPr>
            <w:tcW w:w="6521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экологии</w:t>
            </w:r>
          </w:p>
        </w:tc>
        <w:tc>
          <w:tcPr>
            <w:tcW w:w="1701" w:type="dxa"/>
          </w:tcPr>
          <w:p w:rsidR="00511B94" w:rsidRPr="00511B94" w:rsidRDefault="00F54E65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511B94" w:rsidRPr="00511B94" w:rsidRDefault="00410721" w:rsidP="00F54E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F54E65">
              <w:rPr>
                <w:color w:val="000000"/>
                <w:sz w:val="28"/>
                <w:szCs w:val="28"/>
              </w:rPr>
              <w:t>3,0</w:t>
            </w:r>
            <w:r w:rsidR="00511B94" w:rsidRPr="00511B94"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  <w:tr w:rsidR="00511B94" w:rsidRPr="00511B94" w:rsidTr="00D07B9E">
        <w:tc>
          <w:tcPr>
            <w:tcW w:w="6521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использования и охраны водных объектов</w:t>
            </w:r>
          </w:p>
        </w:tc>
        <w:tc>
          <w:tcPr>
            <w:tcW w:w="1701" w:type="dxa"/>
          </w:tcPr>
          <w:p w:rsidR="00511B94" w:rsidRPr="00511B94" w:rsidRDefault="00F54E65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11B94" w:rsidRPr="00511B94" w:rsidRDefault="00F54E65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4,3</w:t>
            </w:r>
            <w:r w:rsidR="00511B94" w:rsidRPr="00511B94"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  <w:tr w:rsidR="00511B94" w:rsidRPr="00511B94" w:rsidTr="00D07B9E">
        <w:tc>
          <w:tcPr>
            <w:tcW w:w="6521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трудоустройства</w:t>
            </w:r>
          </w:p>
        </w:tc>
        <w:tc>
          <w:tcPr>
            <w:tcW w:w="1701" w:type="dxa"/>
          </w:tcPr>
          <w:p w:rsidR="00511B94" w:rsidRPr="00511B94" w:rsidRDefault="00511B94" w:rsidP="00511B94">
            <w:pPr>
              <w:jc w:val="center"/>
              <w:rPr>
                <w:color w:val="000000"/>
                <w:sz w:val="28"/>
                <w:szCs w:val="28"/>
              </w:rPr>
            </w:pPr>
            <w:r w:rsidRPr="00511B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11B94" w:rsidRPr="00511B94" w:rsidRDefault="00587145" w:rsidP="00F54E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="00F54E65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11B94" w:rsidRPr="00511B94">
              <w:rPr>
                <w:color w:val="000000"/>
                <w:sz w:val="28"/>
                <w:szCs w:val="28"/>
              </w:rPr>
              <w:t>%</w:t>
            </w:r>
          </w:p>
        </w:tc>
      </w:tr>
      <w:tr w:rsidR="00511B94" w:rsidRPr="00511B94" w:rsidTr="00D07B9E">
        <w:tc>
          <w:tcPr>
            <w:tcW w:w="6521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701" w:type="dxa"/>
          </w:tcPr>
          <w:p w:rsidR="00511B94" w:rsidRPr="00511B94" w:rsidRDefault="00F54E65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511B94" w:rsidRPr="00511B94" w:rsidRDefault="00F54E65" w:rsidP="005871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17,4</w:t>
            </w:r>
            <w:bookmarkStart w:id="0" w:name="_GoBack"/>
            <w:bookmarkEnd w:id="0"/>
            <w:r w:rsidR="00511B94" w:rsidRPr="00511B94"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  <w:tr w:rsidR="00511B94" w:rsidRPr="00511B94" w:rsidTr="00D07B9E">
        <w:tc>
          <w:tcPr>
            <w:tcW w:w="6521" w:type="dxa"/>
          </w:tcPr>
          <w:p w:rsidR="00511B94" w:rsidRPr="00511B94" w:rsidRDefault="00511B94" w:rsidP="00511B94">
            <w:pPr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511B94" w:rsidRPr="00511B94" w:rsidRDefault="00F54E65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701" w:type="dxa"/>
          </w:tcPr>
          <w:p w:rsidR="00511B94" w:rsidRPr="00511B94" w:rsidRDefault="00511B94" w:rsidP="00511B94">
            <w:pPr>
              <w:jc w:val="center"/>
              <w:rPr>
                <w:color w:val="000000"/>
                <w:sz w:val="28"/>
                <w:szCs w:val="28"/>
              </w:rPr>
            </w:pPr>
            <w:r w:rsidRPr="00511B94">
              <w:rPr>
                <w:color w:val="000000"/>
                <w:sz w:val="28"/>
                <w:szCs w:val="28"/>
              </w:rPr>
              <w:t>100 %</w:t>
            </w:r>
          </w:p>
        </w:tc>
      </w:tr>
    </w:tbl>
    <w:p w:rsidR="00511B94" w:rsidRDefault="00511B94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sz w:val="28"/>
          <w:szCs w:val="28"/>
        </w:rPr>
      </w:pPr>
    </w:p>
    <w:p w:rsidR="00465CC8" w:rsidRDefault="00465CC8" w:rsidP="00465CC8"/>
    <w:p w:rsidR="00902EF1" w:rsidRDefault="00902EF1"/>
    <w:sectPr w:rsidR="00902EF1" w:rsidSect="00924480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C8"/>
    <w:rsid w:val="000258D7"/>
    <w:rsid w:val="00187774"/>
    <w:rsid w:val="001D3E5F"/>
    <w:rsid w:val="001E61B4"/>
    <w:rsid w:val="00214AE6"/>
    <w:rsid w:val="0024093C"/>
    <w:rsid w:val="00245526"/>
    <w:rsid w:val="00250207"/>
    <w:rsid w:val="002A1359"/>
    <w:rsid w:val="002F31B0"/>
    <w:rsid w:val="003038F7"/>
    <w:rsid w:val="003B0F54"/>
    <w:rsid w:val="003E61FB"/>
    <w:rsid w:val="00410721"/>
    <w:rsid w:val="00421258"/>
    <w:rsid w:val="00465CC8"/>
    <w:rsid w:val="00467EF1"/>
    <w:rsid w:val="004832AC"/>
    <w:rsid w:val="0048784A"/>
    <w:rsid w:val="004A0FB0"/>
    <w:rsid w:val="005053D0"/>
    <w:rsid w:val="00511B94"/>
    <w:rsid w:val="00514359"/>
    <w:rsid w:val="00587145"/>
    <w:rsid w:val="0064198B"/>
    <w:rsid w:val="00771BA7"/>
    <w:rsid w:val="00902EF1"/>
    <w:rsid w:val="009E36F8"/>
    <w:rsid w:val="00BD57AC"/>
    <w:rsid w:val="00CA59D3"/>
    <w:rsid w:val="00CE29BB"/>
    <w:rsid w:val="00D6795F"/>
    <w:rsid w:val="00F5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Шепелева Светлана Николаевна</cp:lastModifiedBy>
  <cp:revision>8</cp:revision>
  <cp:lastPrinted>2018-03-29T23:53:00Z</cp:lastPrinted>
  <dcterms:created xsi:type="dcterms:W3CDTF">2018-10-02T21:02:00Z</dcterms:created>
  <dcterms:modified xsi:type="dcterms:W3CDTF">2018-10-02T21:17:00Z</dcterms:modified>
</cp:coreProperties>
</file>