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51435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по 3</w:t>
      </w:r>
      <w:r w:rsidR="00CA59D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CA59D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 w:rsidR="0051435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 с распределением по районам Камчатского края</w:t>
      </w:r>
    </w:p>
    <w:p w:rsidR="00465CC8" w:rsidRPr="005A2464" w:rsidRDefault="00465CC8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7"/>
        <w:gridCol w:w="1851"/>
        <w:gridCol w:w="1852"/>
      </w:tblGrid>
      <w:tr w:rsidR="00465CC8" w:rsidRPr="00D14368" w:rsidTr="00FD7064">
        <w:trPr>
          <w:trHeight w:val="158"/>
        </w:trPr>
        <w:tc>
          <w:tcPr>
            <w:tcW w:w="5867" w:type="dxa"/>
            <w:vMerge w:val="restart"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5867" w:type="dxa"/>
            <w:vMerge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шт.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Алеутский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Быстринский район</w:t>
            </w:r>
          </w:p>
        </w:tc>
        <w:tc>
          <w:tcPr>
            <w:tcW w:w="1851" w:type="dxa"/>
          </w:tcPr>
          <w:p w:rsidR="00465CC8" w:rsidRPr="00D14368" w:rsidRDefault="00BD57AC" w:rsidP="001D3E5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BD57AC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7EF1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Вилючинский городской округ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Елизовский район</w:t>
            </w:r>
          </w:p>
        </w:tc>
        <w:tc>
          <w:tcPr>
            <w:tcW w:w="1851" w:type="dxa"/>
          </w:tcPr>
          <w:p w:rsidR="00465CC8" w:rsidRPr="00D14368" w:rsidRDefault="009E36F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465CC8" w:rsidRPr="00D14368" w:rsidRDefault="009E36F8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Карагинский район</w:t>
            </w:r>
          </w:p>
        </w:tc>
        <w:tc>
          <w:tcPr>
            <w:tcW w:w="1851" w:type="dxa"/>
          </w:tcPr>
          <w:p w:rsidR="00465CC8" w:rsidRPr="00D14368" w:rsidRDefault="00BD57AC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BD57AC" w:rsidP="004832A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Мильковский район</w:t>
            </w:r>
          </w:p>
        </w:tc>
        <w:tc>
          <w:tcPr>
            <w:tcW w:w="1851" w:type="dxa"/>
          </w:tcPr>
          <w:p w:rsidR="00465CC8" w:rsidRPr="00D14368" w:rsidRDefault="009E36F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D14368" w:rsidRDefault="009E36F8" w:rsidP="004832A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Олюторский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Петропавловск-Камчатский  городской  округ</w:t>
            </w:r>
          </w:p>
        </w:tc>
        <w:tc>
          <w:tcPr>
            <w:tcW w:w="1851" w:type="dxa"/>
          </w:tcPr>
          <w:p w:rsidR="00465CC8" w:rsidRPr="00D14368" w:rsidRDefault="009E36F8" w:rsidP="00BD57A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52" w:type="dxa"/>
          </w:tcPr>
          <w:p w:rsidR="00465CC8" w:rsidRPr="00D14368" w:rsidRDefault="009E36F8" w:rsidP="003E61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  <w:r w:rsidR="00214AE6">
              <w:rPr>
                <w:sz w:val="28"/>
                <w:szCs w:val="28"/>
              </w:rPr>
              <w:t xml:space="preserve"> 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Пенжинский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Соболевский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Тигильский район</w:t>
            </w:r>
          </w:p>
        </w:tc>
        <w:tc>
          <w:tcPr>
            <w:tcW w:w="1851" w:type="dxa"/>
          </w:tcPr>
          <w:p w:rsidR="00465CC8" w:rsidRPr="00D14368" w:rsidRDefault="009E36F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D14368" w:rsidRDefault="009E36F8" w:rsidP="004832A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Усть-Большерецкий район</w:t>
            </w:r>
          </w:p>
        </w:tc>
        <w:tc>
          <w:tcPr>
            <w:tcW w:w="1851" w:type="dxa"/>
          </w:tcPr>
          <w:p w:rsidR="00465CC8" w:rsidRPr="00D14368" w:rsidRDefault="00BD57AC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BD57AC" w:rsidP="00467EF1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14AE6">
              <w:rPr>
                <w:sz w:val="28"/>
                <w:szCs w:val="28"/>
              </w:rPr>
              <w:t xml:space="preserve"> 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Усть-Камчатский район</w:t>
            </w:r>
          </w:p>
        </w:tc>
        <w:tc>
          <w:tcPr>
            <w:tcW w:w="1851" w:type="dxa"/>
          </w:tcPr>
          <w:p w:rsidR="00465CC8" w:rsidRPr="00D14368" w:rsidRDefault="003038F7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За пределами Камчатского края</w:t>
            </w:r>
          </w:p>
        </w:tc>
        <w:tc>
          <w:tcPr>
            <w:tcW w:w="1851" w:type="dxa"/>
          </w:tcPr>
          <w:p w:rsidR="00465CC8" w:rsidRPr="00D14368" w:rsidRDefault="009E36F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2" w:type="dxa"/>
          </w:tcPr>
          <w:p w:rsidR="00465CC8" w:rsidRPr="00D14368" w:rsidRDefault="009E36F8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  <w:r w:rsidR="00214AE6">
              <w:rPr>
                <w:sz w:val="28"/>
                <w:szCs w:val="28"/>
              </w:rPr>
              <w:t xml:space="preserve"> 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1851" w:type="dxa"/>
          </w:tcPr>
          <w:p w:rsidR="00465CC8" w:rsidRPr="00D14368" w:rsidRDefault="009E36F8" w:rsidP="00BD57A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511B9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по 3</w:t>
      </w:r>
      <w:r w:rsidR="00CA59D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CA59D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 w:rsidR="00511B9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465CC8" w:rsidRPr="005A2464" w:rsidRDefault="00465CC8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032"/>
        <w:gridCol w:w="3191"/>
      </w:tblGrid>
      <w:tr w:rsidR="00465CC8" w:rsidRPr="00D14368" w:rsidTr="00FD7064">
        <w:trPr>
          <w:trHeight w:val="158"/>
        </w:trPr>
        <w:tc>
          <w:tcPr>
            <w:tcW w:w="3347" w:type="dxa"/>
            <w:vMerge w:val="restart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Период поступления обращений</w:t>
            </w:r>
          </w:p>
        </w:tc>
        <w:tc>
          <w:tcPr>
            <w:tcW w:w="622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3347" w:type="dxa"/>
            <w:vMerge/>
          </w:tcPr>
          <w:p w:rsidR="00465CC8" w:rsidRPr="00D14368" w:rsidRDefault="00465CC8" w:rsidP="00FD7064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штук</w:t>
            </w:r>
          </w:p>
        </w:tc>
        <w:tc>
          <w:tcPr>
            <w:tcW w:w="319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Январь</w:t>
            </w:r>
          </w:p>
        </w:tc>
        <w:tc>
          <w:tcPr>
            <w:tcW w:w="3032" w:type="dxa"/>
          </w:tcPr>
          <w:p w:rsidR="00465CC8" w:rsidRPr="00D14368" w:rsidRDefault="0024093C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465CC8" w:rsidRPr="00D14368" w:rsidRDefault="00421258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8,6 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Февраль</w:t>
            </w:r>
          </w:p>
        </w:tc>
        <w:tc>
          <w:tcPr>
            <w:tcW w:w="3032" w:type="dxa"/>
          </w:tcPr>
          <w:p w:rsidR="00465CC8" w:rsidRPr="00D14368" w:rsidRDefault="00421258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465CC8" w:rsidRPr="00D14368" w:rsidRDefault="00421258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Март</w:t>
            </w:r>
          </w:p>
        </w:tc>
        <w:tc>
          <w:tcPr>
            <w:tcW w:w="3032" w:type="dxa"/>
          </w:tcPr>
          <w:p w:rsidR="00465CC8" w:rsidRPr="00D14368" w:rsidRDefault="00465CC8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</w:t>
            </w:r>
            <w:r w:rsidR="0024093C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465CC8" w:rsidRPr="00D14368" w:rsidRDefault="00421258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3B0F54">
              <w:rPr>
                <w:sz w:val="28"/>
                <w:szCs w:val="28"/>
              </w:rPr>
              <w:t xml:space="preserve"> %</w:t>
            </w:r>
          </w:p>
        </w:tc>
      </w:tr>
      <w:tr w:rsidR="00CA59D3" w:rsidRPr="00D14368" w:rsidTr="00FD7064">
        <w:tc>
          <w:tcPr>
            <w:tcW w:w="3347" w:type="dxa"/>
          </w:tcPr>
          <w:p w:rsidR="00CA59D3" w:rsidRPr="00D14368" w:rsidRDefault="00CA59D3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032" w:type="dxa"/>
          </w:tcPr>
          <w:p w:rsidR="00CA59D3" w:rsidRPr="00D14368" w:rsidRDefault="00421258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A59D3" w:rsidRDefault="00421258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8,6 </w:t>
            </w:r>
            <w:r w:rsidRPr="00D14368">
              <w:rPr>
                <w:sz w:val="28"/>
                <w:szCs w:val="28"/>
              </w:rPr>
              <w:t>%</w:t>
            </w:r>
          </w:p>
        </w:tc>
      </w:tr>
      <w:tr w:rsidR="00CA59D3" w:rsidRPr="00D14368" w:rsidTr="00FD7064">
        <w:tc>
          <w:tcPr>
            <w:tcW w:w="3347" w:type="dxa"/>
          </w:tcPr>
          <w:p w:rsidR="00CA59D3" w:rsidRPr="00D14368" w:rsidRDefault="00CA59D3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032" w:type="dxa"/>
          </w:tcPr>
          <w:p w:rsidR="00CA59D3" w:rsidRPr="00D14368" w:rsidRDefault="00421258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A59D3" w:rsidRDefault="00421258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8,6 </w:t>
            </w:r>
            <w:r w:rsidRPr="00D14368">
              <w:rPr>
                <w:sz w:val="28"/>
                <w:szCs w:val="28"/>
              </w:rPr>
              <w:t>%</w:t>
            </w:r>
          </w:p>
        </w:tc>
      </w:tr>
      <w:tr w:rsidR="00CA59D3" w:rsidRPr="00D14368" w:rsidTr="00FD7064">
        <w:tc>
          <w:tcPr>
            <w:tcW w:w="3347" w:type="dxa"/>
          </w:tcPr>
          <w:p w:rsidR="00CA59D3" w:rsidRPr="00D14368" w:rsidRDefault="00CA59D3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032" w:type="dxa"/>
          </w:tcPr>
          <w:p w:rsidR="00CA59D3" w:rsidRPr="00D14368" w:rsidRDefault="00421258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CA59D3" w:rsidRDefault="00421258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3032" w:type="dxa"/>
          </w:tcPr>
          <w:p w:rsidR="00465CC8" w:rsidRPr="00D14368" w:rsidRDefault="00421258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191" w:type="dxa"/>
          </w:tcPr>
          <w:p w:rsidR="00465CC8" w:rsidRPr="00D14368" w:rsidRDefault="00465CC8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Тематика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07674C">
        <w:rPr>
          <w:b/>
          <w:sz w:val="28"/>
          <w:szCs w:val="28"/>
        </w:rPr>
        <w:t xml:space="preserve">Камчатского края 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511B9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по 3</w:t>
      </w:r>
      <w:r w:rsidR="00587145">
        <w:rPr>
          <w:b/>
          <w:sz w:val="28"/>
          <w:szCs w:val="28"/>
        </w:rPr>
        <w:t>0.06</w:t>
      </w:r>
      <w:r>
        <w:rPr>
          <w:b/>
          <w:sz w:val="28"/>
          <w:szCs w:val="28"/>
        </w:rPr>
        <w:t>.201</w:t>
      </w:r>
      <w:r w:rsidR="00511B9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511B94" w:rsidRDefault="00511B94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3"/>
        <w:gridCol w:w="1641"/>
        <w:gridCol w:w="1638"/>
      </w:tblGrid>
      <w:tr w:rsidR="00511B94" w:rsidRPr="00511B94" w:rsidTr="00D07B9E">
        <w:tc>
          <w:tcPr>
            <w:tcW w:w="6521" w:type="dxa"/>
            <w:vMerge w:val="restart"/>
          </w:tcPr>
          <w:p w:rsidR="00511B94" w:rsidRPr="00511B94" w:rsidRDefault="00511B94" w:rsidP="00511B94">
            <w:pPr>
              <w:jc w:val="center"/>
            </w:pPr>
            <w:r w:rsidRPr="00511B94">
              <w:rPr>
                <w:sz w:val="28"/>
                <w:szCs w:val="28"/>
              </w:rPr>
              <w:t>Тематика  обращений</w:t>
            </w:r>
          </w:p>
        </w:tc>
        <w:tc>
          <w:tcPr>
            <w:tcW w:w="3402" w:type="dxa"/>
            <w:gridSpan w:val="2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11B94">
              <w:rPr>
                <w:sz w:val="28"/>
                <w:szCs w:val="28"/>
              </w:rPr>
              <w:t>поступивших</w:t>
            </w:r>
            <w:proofErr w:type="gramEnd"/>
          </w:p>
          <w:p w:rsidR="00511B94" w:rsidRPr="00511B94" w:rsidRDefault="00511B94" w:rsidP="00511B94">
            <w:pPr>
              <w:jc w:val="center"/>
            </w:pPr>
            <w:r w:rsidRPr="00511B94">
              <w:rPr>
                <w:sz w:val="28"/>
                <w:szCs w:val="28"/>
              </w:rPr>
              <w:t>обращений</w:t>
            </w:r>
          </w:p>
        </w:tc>
      </w:tr>
      <w:tr w:rsidR="00511B94" w:rsidRPr="00511B94" w:rsidTr="00D07B9E">
        <w:tc>
          <w:tcPr>
            <w:tcW w:w="6521" w:type="dxa"/>
            <w:vMerge/>
          </w:tcPr>
          <w:p w:rsidR="00511B94" w:rsidRPr="00511B94" w:rsidRDefault="00511B94" w:rsidP="00511B94"/>
        </w:tc>
        <w:tc>
          <w:tcPr>
            <w:tcW w:w="1701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охраны окружающей среды</w:t>
            </w:r>
          </w:p>
        </w:tc>
        <w:tc>
          <w:tcPr>
            <w:tcW w:w="1701" w:type="dxa"/>
          </w:tcPr>
          <w:p w:rsidR="00511B94" w:rsidRPr="00511B94" w:rsidRDefault="00587145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11B94" w:rsidRPr="00511B94" w:rsidRDefault="00587145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410721">
              <w:rPr>
                <w:color w:val="000000"/>
                <w:sz w:val="28"/>
                <w:szCs w:val="28"/>
              </w:rPr>
              <w:t>,3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минерально-сырьевых ресурсов</w:t>
            </w:r>
          </w:p>
        </w:tc>
        <w:tc>
          <w:tcPr>
            <w:tcW w:w="1701" w:type="dxa"/>
          </w:tcPr>
          <w:p w:rsidR="00511B94" w:rsidRPr="00511B94" w:rsidRDefault="00587145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511B94" w:rsidRPr="00511B94" w:rsidRDefault="00410721" w:rsidP="00587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8714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="00587145">
              <w:rPr>
                <w:color w:val="000000"/>
                <w:sz w:val="28"/>
                <w:szCs w:val="28"/>
              </w:rPr>
              <w:t>9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управления особо охраняемыми природными территориями регионального значения</w:t>
            </w:r>
          </w:p>
        </w:tc>
        <w:tc>
          <w:tcPr>
            <w:tcW w:w="1701" w:type="dxa"/>
          </w:tcPr>
          <w:p w:rsidR="00511B94" w:rsidRPr="00511B94" w:rsidRDefault="00587145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511B94" w:rsidRPr="00511B94" w:rsidRDefault="00410721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587145">
              <w:rPr>
                <w:color w:val="000000"/>
                <w:sz w:val="28"/>
                <w:szCs w:val="28"/>
              </w:rPr>
              <w:t>,6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экологии</w:t>
            </w:r>
          </w:p>
        </w:tc>
        <w:tc>
          <w:tcPr>
            <w:tcW w:w="1701" w:type="dxa"/>
          </w:tcPr>
          <w:p w:rsidR="00511B94" w:rsidRPr="00511B94" w:rsidRDefault="00587145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11B94" w:rsidRPr="00511B94" w:rsidRDefault="00410721" w:rsidP="00587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8714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="00587145">
              <w:rPr>
                <w:color w:val="000000"/>
                <w:sz w:val="28"/>
                <w:szCs w:val="28"/>
              </w:rPr>
              <w:t>4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и охраны водных объектов</w:t>
            </w:r>
          </w:p>
        </w:tc>
        <w:tc>
          <w:tcPr>
            <w:tcW w:w="1701" w:type="dxa"/>
          </w:tcPr>
          <w:p w:rsidR="00511B94" w:rsidRPr="00511B94" w:rsidRDefault="00511B94" w:rsidP="00511B94">
            <w:pPr>
              <w:jc w:val="center"/>
              <w:rPr>
                <w:color w:val="000000"/>
                <w:sz w:val="28"/>
                <w:szCs w:val="28"/>
              </w:rPr>
            </w:pPr>
            <w:r w:rsidRPr="00511B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11B94" w:rsidRPr="00511B94" w:rsidRDefault="00587145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трудоустройства</w:t>
            </w:r>
          </w:p>
        </w:tc>
        <w:tc>
          <w:tcPr>
            <w:tcW w:w="1701" w:type="dxa"/>
          </w:tcPr>
          <w:p w:rsidR="00511B94" w:rsidRPr="00511B94" w:rsidRDefault="00511B94" w:rsidP="00511B94">
            <w:pPr>
              <w:jc w:val="center"/>
              <w:rPr>
                <w:color w:val="000000"/>
                <w:sz w:val="28"/>
                <w:szCs w:val="28"/>
              </w:rPr>
            </w:pPr>
            <w:r w:rsidRPr="00511B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11B94" w:rsidRPr="00511B94" w:rsidRDefault="00587145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2,9 </w:t>
            </w:r>
            <w:r w:rsidR="00511B94" w:rsidRPr="00511B94">
              <w:rPr>
                <w:color w:val="000000"/>
                <w:sz w:val="28"/>
                <w:szCs w:val="28"/>
              </w:rPr>
              <w:t>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701" w:type="dxa"/>
          </w:tcPr>
          <w:p w:rsidR="00511B94" w:rsidRPr="00511B94" w:rsidRDefault="00587145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11B94" w:rsidRPr="00511B94" w:rsidRDefault="00410721" w:rsidP="00587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87145">
              <w:rPr>
                <w:color w:val="000000"/>
                <w:sz w:val="28"/>
                <w:szCs w:val="28"/>
              </w:rPr>
              <w:t>0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511B94" w:rsidRPr="00511B94" w:rsidRDefault="00587145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11B94" w:rsidRPr="00511B94" w:rsidRDefault="00511B94" w:rsidP="00511B94">
            <w:pPr>
              <w:jc w:val="center"/>
              <w:rPr>
                <w:color w:val="000000"/>
                <w:sz w:val="28"/>
                <w:szCs w:val="28"/>
              </w:rPr>
            </w:pPr>
            <w:r w:rsidRPr="00511B94">
              <w:rPr>
                <w:color w:val="000000"/>
                <w:sz w:val="28"/>
                <w:szCs w:val="28"/>
              </w:rPr>
              <w:t>100 %</w:t>
            </w:r>
          </w:p>
        </w:tc>
      </w:tr>
    </w:tbl>
    <w:p w:rsidR="00511B94" w:rsidRDefault="00511B94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sz w:val="28"/>
          <w:szCs w:val="28"/>
        </w:rPr>
      </w:pPr>
    </w:p>
    <w:p w:rsidR="00465CC8" w:rsidRDefault="00465CC8" w:rsidP="00465CC8"/>
    <w:p w:rsidR="00902EF1" w:rsidRDefault="00902EF1"/>
    <w:sectPr w:rsidR="00902EF1" w:rsidSect="0092448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CC8"/>
    <w:rsid w:val="000258D7"/>
    <w:rsid w:val="00187774"/>
    <w:rsid w:val="001D3E5F"/>
    <w:rsid w:val="00214AE6"/>
    <w:rsid w:val="0024093C"/>
    <w:rsid w:val="00250207"/>
    <w:rsid w:val="002F31B0"/>
    <w:rsid w:val="003038F7"/>
    <w:rsid w:val="003B0F54"/>
    <w:rsid w:val="003E61FB"/>
    <w:rsid w:val="00410721"/>
    <w:rsid w:val="00421258"/>
    <w:rsid w:val="00465CC8"/>
    <w:rsid w:val="00467EF1"/>
    <w:rsid w:val="004832AC"/>
    <w:rsid w:val="0048784A"/>
    <w:rsid w:val="004A0FB0"/>
    <w:rsid w:val="00511B94"/>
    <w:rsid w:val="00514359"/>
    <w:rsid w:val="00587145"/>
    <w:rsid w:val="00771BA7"/>
    <w:rsid w:val="00902EF1"/>
    <w:rsid w:val="009E36F8"/>
    <w:rsid w:val="00BD57AC"/>
    <w:rsid w:val="00CA59D3"/>
    <w:rsid w:val="00CE29BB"/>
    <w:rsid w:val="00D6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Шепелева Светлана Николаевна</cp:lastModifiedBy>
  <cp:revision>25</cp:revision>
  <cp:lastPrinted>2018-03-29T23:53:00Z</cp:lastPrinted>
  <dcterms:created xsi:type="dcterms:W3CDTF">2017-04-03T09:50:00Z</dcterms:created>
  <dcterms:modified xsi:type="dcterms:W3CDTF">2018-07-05T01:36:00Z</dcterms:modified>
</cp:coreProperties>
</file>