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A85648" w:rsidRPr="00A85648" w:rsidTr="0004004C">
        <w:tc>
          <w:tcPr>
            <w:tcW w:w="9714" w:type="dxa"/>
            <w:tcBorders>
              <w:top w:val="nil"/>
              <w:left w:val="nil"/>
              <w:bottom w:val="nil"/>
              <w:right w:val="nil"/>
            </w:tcBorders>
          </w:tcPr>
          <w:p w:rsidR="00A85648" w:rsidRPr="00A85648" w:rsidRDefault="00A85648" w:rsidP="0004004C">
            <w:pPr>
              <w:tabs>
                <w:tab w:val="left" w:pos="1134"/>
              </w:tabs>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A85648">
              <w:rPr>
                <w:rFonts w:ascii="Times New Roman" w:eastAsia="Times New Roman" w:hAnsi="Times New Roman" w:cs="Times New Roman"/>
                <w:b/>
                <w:bCs/>
                <w:sz w:val="28"/>
                <w:szCs w:val="28"/>
                <w:lang w:eastAsia="ru-RU"/>
              </w:rPr>
              <w:t>МИНИСТЕРСТВО ПРИРОДНЫХ РЕСУРСОВ И ЭКОЛОГИИ</w:t>
            </w:r>
          </w:p>
          <w:p w:rsidR="00A85648" w:rsidRPr="00A85648" w:rsidRDefault="00A85648" w:rsidP="0004004C">
            <w:pPr>
              <w:tabs>
                <w:tab w:val="left" w:pos="1134"/>
              </w:tabs>
              <w:autoSpaceDE w:val="0"/>
              <w:autoSpaceDN w:val="0"/>
              <w:adjustRightInd w:val="0"/>
              <w:spacing w:after="0"/>
              <w:ind w:firstLine="709"/>
              <w:jc w:val="center"/>
              <w:rPr>
                <w:rFonts w:ascii="Times New Roman" w:eastAsia="Times New Roman" w:hAnsi="Times New Roman" w:cs="Times New Roman"/>
                <w:b/>
                <w:bCs/>
                <w:sz w:val="24"/>
                <w:szCs w:val="24"/>
                <w:lang w:eastAsia="ru-RU"/>
              </w:rPr>
            </w:pPr>
            <w:r w:rsidRPr="00A85648">
              <w:rPr>
                <w:rFonts w:ascii="Times New Roman" w:eastAsia="Times New Roman" w:hAnsi="Times New Roman" w:cs="Times New Roman"/>
                <w:b/>
                <w:bCs/>
                <w:sz w:val="28"/>
                <w:szCs w:val="28"/>
                <w:lang w:eastAsia="ru-RU"/>
              </w:rPr>
              <w:t>КАМЧАТСКОГО КРАЯ</w:t>
            </w:r>
          </w:p>
          <w:p w:rsidR="00A85648" w:rsidRPr="00A85648" w:rsidRDefault="00A85648" w:rsidP="0004004C">
            <w:pPr>
              <w:tabs>
                <w:tab w:val="left" w:pos="1134"/>
              </w:tabs>
              <w:autoSpaceDE w:val="0"/>
              <w:autoSpaceDN w:val="0"/>
              <w:adjustRightInd w:val="0"/>
              <w:spacing w:after="0"/>
              <w:ind w:firstLine="709"/>
              <w:jc w:val="center"/>
              <w:rPr>
                <w:rFonts w:ascii="Times New Roman" w:eastAsia="Times New Roman" w:hAnsi="Times New Roman" w:cs="Times New Roman"/>
                <w:b/>
                <w:bCs/>
                <w:sz w:val="32"/>
                <w:szCs w:val="32"/>
                <w:lang w:eastAsia="ru-RU"/>
              </w:rPr>
            </w:pPr>
          </w:p>
          <w:p w:rsidR="00A85648" w:rsidRPr="00A85648" w:rsidRDefault="00A85648" w:rsidP="0004004C">
            <w:pPr>
              <w:tabs>
                <w:tab w:val="left" w:pos="1134"/>
              </w:tabs>
              <w:autoSpaceDE w:val="0"/>
              <w:autoSpaceDN w:val="0"/>
              <w:adjustRightInd w:val="0"/>
              <w:spacing w:after="0"/>
              <w:ind w:firstLine="709"/>
              <w:jc w:val="center"/>
              <w:rPr>
                <w:rFonts w:ascii="Times New Roman" w:eastAsia="Times New Roman" w:hAnsi="Times New Roman" w:cs="Times New Roman"/>
                <w:b/>
                <w:bCs/>
                <w:sz w:val="32"/>
                <w:szCs w:val="32"/>
                <w:lang w:eastAsia="ru-RU"/>
              </w:rPr>
            </w:pPr>
            <w:r w:rsidRPr="00A85648">
              <w:rPr>
                <w:rFonts w:ascii="Times New Roman" w:eastAsia="Times New Roman" w:hAnsi="Times New Roman" w:cs="Times New Roman"/>
                <w:b/>
                <w:bCs/>
                <w:sz w:val="32"/>
                <w:szCs w:val="32"/>
                <w:lang w:eastAsia="ru-RU"/>
              </w:rPr>
              <w:t>ПРИКАЗ № ____</w:t>
            </w:r>
            <w:r>
              <w:rPr>
                <w:rFonts w:ascii="Times New Roman" w:eastAsia="Times New Roman" w:hAnsi="Times New Roman" w:cs="Times New Roman"/>
                <w:b/>
                <w:bCs/>
                <w:sz w:val="32"/>
                <w:szCs w:val="32"/>
                <w:lang w:eastAsia="ru-RU"/>
              </w:rPr>
              <w:t xml:space="preserve">- </w:t>
            </w:r>
            <w:proofErr w:type="gramStart"/>
            <w:r w:rsidRPr="00A85648">
              <w:rPr>
                <w:rFonts w:ascii="Times New Roman" w:eastAsia="Times New Roman" w:hAnsi="Times New Roman" w:cs="Times New Roman"/>
                <w:b/>
                <w:bCs/>
                <w:sz w:val="32"/>
                <w:szCs w:val="32"/>
                <w:lang w:eastAsia="ru-RU"/>
              </w:rPr>
              <w:t>П</w:t>
            </w:r>
            <w:proofErr w:type="gramEnd"/>
          </w:p>
          <w:p w:rsidR="00A85648" w:rsidRPr="00A85648" w:rsidRDefault="00A85648" w:rsidP="0004004C">
            <w:pPr>
              <w:tabs>
                <w:tab w:val="left" w:pos="1134"/>
              </w:tabs>
              <w:spacing w:after="0"/>
              <w:ind w:firstLine="709"/>
              <w:jc w:val="both"/>
              <w:rPr>
                <w:rFonts w:ascii="Times New Roman" w:eastAsia="Times New Roman" w:hAnsi="Times New Roman" w:cs="Times New Roman"/>
                <w:b/>
                <w:sz w:val="24"/>
                <w:szCs w:val="24"/>
                <w:lang w:eastAsia="ru-RU"/>
              </w:rPr>
            </w:pPr>
          </w:p>
        </w:tc>
      </w:tr>
    </w:tbl>
    <w:p w:rsidR="00A85648" w:rsidRPr="00A85648" w:rsidRDefault="00A85648" w:rsidP="0004004C">
      <w:pPr>
        <w:tabs>
          <w:tab w:val="left" w:pos="1134"/>
        </w:tabs>
        <w:spacing w:after="0"/>
        <w:ind w:firstLine="709"/>
        <w:jc w:val="both"/>
        <w:rPr>
          <w:rFonts w:ascii="Times New Roman" w:eastAsia="Times New Roman" w:hAnsi="Times New Roman" w:cs="Times New Roman"/>
          <w:sz w:val="28"/>
          <w:szCs w:val="24"/>
          <w:lang w:eastAsia="ru-RU"/>
        </w:rPr>
      </w:pPr>
    </w:p>
    <w:p w:rsidR="00A85648" w:rsidRPr="00A85648" w:rsidRDefault="00A85648" w:rsidP="0004004C">
      <w:pPr>
        <w:tabs>
          <w:tab w:val="left" w:pos="6521"/>
        </w:tabs>
        <w:autoSpaceDE w:val="0"/>
        <w:autoSpaceDN w:val="0"/>
        <w:adjustRightInd w:val="0"/>
        <w:spacing w:after="0"/>
        <w:jc w:val="both"/>
        <w:rPr>
          <w:rFonts w:ascii="Times New Roman" w:eastAsia="Times New Roman" w:hAnsi="Times New Roman" w:cs="Times New Roman"/>
          <w:sz w:val="28"/>
          <w:szCs w:val="28"/>
          <w:lang w:eastAsia="ru-RU"/>
        </w:rPr>
      </w:pPr>
      <w:r w:rsidRPr="00A85648">
        <w:rPr>
          <w:rFonts w:ascii="Times New Roman" w:eastAsia="Times New Roman" w:hAnsi="Times New Roman" w:cs="Times New Roman"/>
          <w:sz w:val="28"/>
          <w:szCs w:val="28"/>
          <w:lang w:eastAsia="ru-RU"/>
        </w:rPr>
        <w:t>г. Петропавловск-Камчатский</w:t>
      </w:r>
      <w:r w:rsidRPr="00A85648">
        <w:rPr>
          <w:rFonts w:ascii="Times New Roman" w:eastAsia="Times New Roman" w:hAnsi="Times New Roman" w:cs="Times New Roman"/>
          <w:sz w:val="28"/>
          <w:szCs w:val="28"/>
          <w:lang w:eastAsia="ru-RU"/>
        </w:rPr>
        <w:tab/>
        <w:t>«____»______2018 года</w:t>
      </w:r>
    </w:p>
    <w:p w:rsidR="00A85648" w:rsidRPr="00A85648" w:rsidRDefault="00A85648" w:rsidP="0004004C">
      <w:pPr>
        <w:tabs>
          <w:tab w:val="left" w:pos="1134"/>
        </w:tabs>
        <w:spacing w:after="0"/>
        <w:ind w:firstLine="709"/>
        <w:jc w:val="both"/>
        <w:rPr>
          <w:rFonts w:ascii="Times New Roman" w:eastAsia="Times New Roman" w:hAnsi="Times New Roman" w:cs="Times New Roman"/>
          <w:sz w:val="28"/>
          <w:szCs w:val="24"/>
          <w:lang w:eastAsia="ru-RU"/>
        </w:rPr>
      </w:pPr>
    </w:p>
    <w:tbl>
      <w:tblPr>
        <w:tblW w:w="8388" w:type="dxa"/>
        <w:tblLook w:val="01E0" w:firstRow="1" w:lastRow="1" w:firstColumn="1" w:lastColumn="1" w:noHBand="0" w:noVBand="0"/>
      </w:tblPr>
      <w:tblGrid>
        <w:gridCol w:w="5508"/>
        <w:gridCol w:w="2880"/>
      </w:tblGrid>
      <w:tr w:rsidR="00A85648" w:rsidRPr="00A85648" w:rsidTr="00557260">
        <w:trPr>
          <w:trHeight w:val="668"/>
        </w:trPr>
        <w:tc>
          <w:tcPr>
            <w:tcW w:w="5508" w:type="dxa"/>
          </w:tcPr>
          <w:tbl>
            <w:tblPr>
              <w:tblW w:w="0" w:type="auto"/>
              <w:tblLook w:val="00A0" w:firstRow="1" w:lastRow="0" w:firstColumn="1" w:lastColumn="0" w:noHBand="0" w:noVBand="0"/>
            </w:tblPr>
            <w:tblGrid>
              <w:gridCol w:w="5103"/>
            </w:tblGrid>
            <w:tr w:rsidR="00A85648" w:rsidRPr="00A85648" w:rsidTr="00557260">
              <w:tc>
                <w:tcPr>
                  <w:tcW w:w="5103" w:type="dxa"/>
                </w:tcPr>
                <w:p w:rsidR="00A85648" w:rsidRDefault="00A85648" w:rsidP="0004004C">
                  <w:pPr>
                    <w:widowControl w:val="0"/>
                    <w:tabs>
                      <w:tab w:val="left" w:pos="1134"/>
                    </w:tabs>
                    <w:autoSpaceDE w:val="0"/>
                    <w:autoSpaceDN w:val="0"/>
                    <w:adjustRightInd w:val="0"/>
                    <w:spacing w:after="0"/>
                    <w:jc w:val="both"/>
                    <w:rPr>
                      <w:rFonts w:ascii="Times New Roman" w:eastAsia="Times New Roman" w:hAnsi="Times New Roman" w:cs="Times New Roman"/>
                      <w:bCs/>
                      <w:sz w:val="24"/>
                      <w:szCs w:val="24"/>
                      <w:lang w:eastAsia="ru-RU"/>
                    </w:rPr>
                  </w:pPr>
                  <w:r w:rsidRPr="00A85648">
                    <w:rPr>
                      <w:rFonts w:ascii="Times New Roman" w:eastAsia="Times New Roman" w:hAnsi="Times New Roman" w:cs="Times New Roman"/>
                      <w:sz w:val="24"/>
                      <w:szCs w:val="24"/>
                      <w:lang w:eastAsia="ru-RU"/>
                    </w:rPr>
                    <w:t xml:space="preserve">О внесении изменений в приказ Министерства природных ресурсов и экологии  Камчатского  края </w:t>
                  </w:r>
                  <w:r w:rsidRPr="00A85648">
                    <w:rPr>
                      <w:rFonts w:ascii="Times New Roman" w:eastAsia="Times New Roman" w:hAnsi="Times New Roman" w:cs="Times New Roman"/>
                      <w:sz w:val="24"/>
                      <w:szCs w:val="24"/>
                      <w:lang w:eastAsia="ru-RU"/>
                    </w:rPr>
                    <w:t>от 13</w:t>
                  </w:r>
                  <w:r w:rsidR="000652A8">
                    <w:rPr>
                      <w:rFonts w:ascii="Times New Roman" w:eastAsia="Times New Roman" w:hAnsi="Times New Roman" w:cs="Times New Roman"/>
                      <w:sz w:val="24"/>
                      <w:szCs w:val="24"/>
                      <w:lang w:eastAsia="ru-RU"/>
                    </w:rPr>
                    <w:t>.07.</w:t>
                  </w:r>
                  <w:r w:rsidRPr="00A85648">
                    <w:rPr>
                      <w:rFonts w:ascii="Times New Roman" w:eastAsia="Times New Roman" w:hAnsi="Times New Roman" w:cs="Times New Roman"/>
                      <w:sz w:val="24"/>
                      <w:szCs w:val="24"/>
                      <w:lang w:eastAsia="ru-RU"/>
                    </w:rPr>
                    <w:t>2015</w:t>
                  </w:r>
                  <w:r w:rsidR="000652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0652A8">
                    <w:rPr>
                      <w:rFonts w:ascii="Times New Roman" w:eastAsia="Times New Roman" w:hAnsi="Times New Roman" w:cs="Times New Roman"/>
                      <w:sz w:val="24"/>
                      <w:szCs w:val="24"/>
                      <w:lang w:eastAsia="ru-RU"/>
                    </w:rPr>
                    <w:t> </w:t>
                  </w:r>
                  <w:r w:rsidRPr="00A85648">
                    <w:rPr>
                      <w:rFonts w:ascii="Times New Roman" w:eastAsia="Times New Roman" w:hAnsi="Times New Roman" w:cs="Times New Roman"/>
                      <w:sz w:val="24"/>
                      <w:szCs w:val="24"/>
                      <w:lang w:eastAsia="ru-RU"/>
                    </w:rPr>
                    <w:t>213-</w:t>
                  </w:r>
                  <w:r>
                    <w:rPr>
                      <w:rFonts w:ascii="Times New Roman" w:eastAsia="Times New Roman" w:hAnsi="Times New Roman" w:cs="Times New Roman"/>
                      <w:sz w:val="24"/>
                      <w:szCs w:val="24"/>
                      <w:lang w:eastAsia="ru-RU"/>
                    </w:rPr>
                    <w:t>П</w:t>
                  </w:r>
                  <w:r w:rsidRPr="00A85648">
                    <w:rPr>
                      <w:rFonts w:ascii="Times New Roman" w:eastAsia="Times New Roman" w:hAnsi="Times New Roman" w:cs="Times New Roman"/>
                      <w:sz w:val="24"/>
                      <w:szCs w:val="24"/>
                      <w:lang w:eastAsia="ru-RU"/>
                    </w:rPr>
                    <w:t xml:space="preserve"> </w:t>
                  </w:r>
                  <w:r w:rsidRPr="00A85648">
                    <w:rPr>
                      <w:rFonts w:ascii="Times New Roman" w:eastAsia="Times New Roman" w:hAnsi="Times New Roman" w:cs="Times New Roman"/>
                      <w:sz w:val="24"/>
                      <w:szCs w:val="24"/>
                      <w:lang w:eastAsia="ru-RU"/>
                    </w:rPr>
                    <w:t xml:space="preserve">«Об утверждении Административного регламента </w:t>
                  </w:r>
                  <w:r w:rsidRPr="00A67B4E">
                    <w:rPr>
                      <w:rFonts w:ascii="Times New Roman" w:hAnsi="Times New Roman" w:cs="Times New Roman"/>
                      <w:sz w:val="24"/>
                      <w:szCs w:val="24"/>
                    </w:rPr>
                    <w:t>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Камчатского края</w:t>
                  </w:r>
                  <w:r w:rsidRPr="00A85648">
                    <w:rPr>
                      <w:rFonts w:ascii="Times New Roman" w:eastAsia="Times New Roman" w:hAnsi="Times New Roman" w:cs="Times New Roman"/>
                      <w:bCs/>
                      <w:sz w:val="24"/>
                      <w:szCs w:val="24"/>
                      <w:lang w:eastAsia="ru-RU"/>
                    </w:rPr>
                    <w:t>»</w:t>
                  </w:r>
                </w:p>
                <w:p w:rsidR="00A85648" w:rsidRPr="00A85648" w:rsidRDefault="00A85648" w:rsidP="0004004C">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p>
              </w:tc>
            </w:tr>
          </w:tbl>
          <w:p w:rsidR="00A85648" w:rsidRPr="00A85648" w:rsidRDefault="00A85648" w:rsidP="0004004C">
            <w:pPr>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p>
        </w:tc>
        <w:tc>
          <w:tcPr>
            <w:tcW w:w="2880" w:type="dxa"/>
          </w:tcPr>
          <w:p w:rsidR="00A85648" w:rsidRPr="00A85648" w:rsidRDefault="00A85648" w:rsidP="0004004C">
            <w:pPr>
              <w:tabs>
                <w:tab w:val="left" w:pos="1134"/>
              </w:tabs>
              <w:suppressAutoHyphens/>
              <w:spacing w:after="0"/>
              <w:ind w:firstLine="709"/>
              <w:jc w:val="center"/>
              <w:rPr>
                <w:rFonts w:ascii="Times New Roman" w:eastAsia="Times New Roman" w:hAnsi="Times New Roman" w:cs="Times New Roman"/>
                <w:b/>
                <w:sz w:val="24"/>
                <w:szCs w:val="28"/>
                <w:lang w:eastAsia="ar-SA"/>
              </w:rPr>
            </w:pPr>
          </w:p>
        </w:tc>
      </w:tr>
    </w:tbl>
    <w:p w:rsidR="00A85648" w:rsidRPr="00A85648" w:rsidRDefault="00A85648" w:rsidP="0004004C">
      <w:pPr>
        <w:tabs>
          <w:tab w:val="left" w:pos="1134"/>
        </w:tabs>
        <w:spacing w:after="0"/>
        <w:ind w:firstLine="709"/>
        <w:jc w:val="both"/>
        <w:rPr>
          <w:rFonts w:ascii="Times New Roman" w:eastAsia="Times New Roman" w:hAnsi="Times New Roman" w:cs="Times New Roman"/>
          <w:sz w:val="24"/>
          <w:szCs w:val="24"/>
          <w:lang w:eastAsia="ru-RU"/>
        </w:rPr>
      </w:pPr>
      <w:bookmarkStart w:id="0" w:name="sub_3"/>
      <w:proofErr w:type="gramStart"/>
      <w:r w:rsidRPr="00A85648">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в целях уточнения положений </w:t>
      </w:r>
      <w:r w:rsidRPr="00A85648">
        <w:rPr>
          <w:rFonts w:ascii="Times New Roman" w:eastAsia="Times New Roman" w:hAnsi="Times New Roman" w:cs="Times New Roman"/>
          <w:sz w:val="28"/>
          <w:szCs w:val="28"/>
          <w:lang w:eastAsia="ru-RU"/>
        </w:rPr>
        <w:t>Административного регламента 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геологической, экономической и экологической</w:t>
      </w:r>
      <w:proofErr w:type="gramEnd"/>
      <w:r w:rsidRPr="00A85648">
        <w:rPr>
          <w:rFonts w:ascii="Times New Roman" w:eastAsia="Times New Roman" w:hAnsi="Times New Roman" w:cs="Times New Roman"/>
          <w:sz w:val="28"/>
          <w:szCs w:val="28"/>
          <w:lang w:eastAsia="ru-RU"/>
        </w:rPr>
        <w:t xml:space="preserve"> информации о предоставляемых в пользование участках недр местного значения на территории Камчатского края</w:t>
      </w:r>
      <w:r w:rsidRPr="00A85648">
        <w:rPr>
          <w:rFonts w:ascii="Times New Roman" w:eastAsia="Times New Roman" w:hAnsi="Times New Roman" w:cs="Times New Roman"/>
          <w:bCs/>
          <w:sz w:val="28"/>
          <w:szCs w:val="28"/>
          <w:lang w:eastAsia="ru-RU"/>
        </w:rPr>
        <w:t>, утвержденного приказом Министерства природных ресурсов и экологии Камчатского</w:t>
      </w:r>
      <w:r>
        <w:rPr>
          <w:rFonts w:ascii="Times New Roman" w:eastAsia="Times New Roman" w:hAnsi="Times New Roman" w:cs="Times New Roman"/>
          <w:bCs/>
          <w:sz w:val="28"/>
          <w:szCs w:val="28"/>
          <w:lang w:eastAsia="ru-RU"/>
        </w:rPr>
        <w:t xml:space="preserve"> </w:t>
      </w:r>
      <w:r w:rsidRPr="00A85648">
        <w:rPr>
          <w:rFonts w:ascii="Times New Roman" w:eastAsia="Times New Roman" w:hAnsi="Times New Roman" w:cs="Times New Roman"/>
          <w:bCs/>
          <w:sz w:val="28"/>
          <w:szCs w:val="28"/>
          <w:lang w:eastAsia="ru-RU"/>
        </w:rPr>
        <w:t xml:space="preserve">края </w:t>
      </w:r>
      <w:r w:rsidR="000652A8" w:rsidRPr="000652A8">
        <w:rPr>
          <w:rFonts w:ascii="Times New Roman" w:eastAsia="Times New Roman" w:hAnsi="Times New Roman" w:cs="Times New Roman"/>
          <w:bCs/>
          <w:sz w:val="28"/>
          <w:szCs w:val="28"/>
          <w:lang w:eastAsia="ru-RU"/>
        </w:rPr>
        <w:t>от 13.07.2015 № 213-П</w:t>
      </w:r>
    </w:p>
    <w:p w:rsidR="00A85648" w:rsidRPr="00A85648" w:rsidRDefault="00A85648" w:rsidP="0004004C">
      <w:pPr>
        <w:tabs>
          <w:tab w:val="left" w:pos="1134"/>
        </w:tabs>
        <w:spacing w:after="0"/>
        <w:ind w:firstLine="709"/>
        <w:jc w:val="both"/>
        <w:rPr>
          <w:rFonts w:ascii="Times New Roman" w:eastAsia="Times New Roman" w:hAnsi="Times New Roman" w:cs="Times New Roman"/>
          <w:sz w:val="28"/>
          <w:szCs w:val="28"/>
          <w:lang w:eastAsia="ru-RU"/>
        </w:rPr>
      </w:pPr>
    </w:p>
    <w:p w:rsidR="00A85648" w:rsidRPr="00A85648" w:rsidRDefault="00A85648" w:rsidP="0004004C">
      <w:pPr>
        <w:tabs>
          <w:tab w:val="left" w:pos="1134"/>
        </w:tabs>
        <w:spacing w:after="0"/>
        <w:ind w:firstLine="709"/>
        <w:jc w:val="both"/>
        <w:rPr>
          <w:rFonts w:ascii="Times New Roman" w:eastAsia="Times New Roman" w:hAnsi="Times New Roman" w:cs="Times New Roman"/>
          <w:sz w:val="28"/>
          <w:szCs w:val="28"/>
          <w:lang w:eastAsia="ru-RU"/>
        </w:rPr>
      </w:pPr>
      <w:r w:rsidRPr="00A85648">
        <w:rPr>
          <w:rFonts w:ascii="Times New Roman" w:eastAsia="Times New Roman" w:hAnsi="Times New Roman" w:cs="Times New Roman"/>
          <w:sz w:val="28"/>
          <w:szCs w:val="28"/>
          <w:lang w:eastAsia="ru-RU"/>
        </w:rPr>
        <w:t xml:space="preserve">ПРИКАЗЫВАЮ: </w:t>
      </w:r>
    </w:p>
    <w:p w:rsidR="00A85648" w:rsidRPr="00A85648" w:rsidRDefault="00A85648" w:rsidP="0004004C">
      <w:pPr>
        <w:tabs>
          <w:tab w:val="left" w:pos="1134"/>
        </w:tabs>
        <w:spacing w:after="0"/>
        <w:ind w:firstLine="709"/>
        <w:jc w:val="both"/>
        <w:rPr>
          <w:rFonts w:ascii="Times New Roman" w:eastAsia="Times New Roman" w:hAnsi="Times New Roman" w:cs="Times New Roman"/>
          <w:sz w:val="28"/>
          <w:szCs w:val="28"/>
          <w:lang w:eastAsia="ru-RU"/>
        </w:rPr>
      </w:pPr>
    </w:p>
    <w:p w:rsidR="00A85648" w:rsidRPr="00A85648" w:rsidRDefault="00A85648" w:rsidP="000652A8">
      <w:pPr>
        <w:numPr>
          <w:ilvl w:val="0"/>
          <w:numId w:val="5"/>
        </w:numPr>
        <w:tabs>
          <w:tab w:val="left" w:pos="1134"/>
        </w:tabs>
        <w:autoSpaceDE w:val="0"/>
        <w:autoSpaceDN w:val="0"/>
        <w:adjustRightInd w:val="0"/>
        <w:spacing w:after="0"/>
        <w:ind w:left="0" w:firstLine="709"/>
        <w:jc w:val="both"/>
        <w:outlineLvl w:val="0"/>
        <w:rPr>
          <w:rFonts w:ascii="Times New Roman" w:eastAsia="Times New Roman" w:hAnsi="Times New Roman" w:cs="Times New Roman"/>
          <w:sz w:val="28"/>
          <w:szCs w:val="28"/>
          <w:lang w:eastAsia="ru-RU"/>
        </w:rPr>
      </w:pPr>
      <w:proofErr w:type="gramStart"/>
      <w:r w:rsidRPr="00A85648">
        <w:rPr>
          <w:rFonts w:ascii="Times New Roman" w:eastAsia="Times New Roman" w:hAnsi="Times New Roman" w:cs="Times New Roman"/>
          <w:sz w:val="28"/>
          <w:szCs w:val="28"/>
          <w:lang w:eastAsia="ru-RU"/>
        </w:rPr>
        <w:t xml:space="preserve">Внести в приказ Министерства природных ресурсов и экологии Камчатского края </w:t>
      </w:r>
      <w:bookmarkEnd w:id="0"/>
      <w:r w:rsidR="000652A8" w:rsidRPr="000652A8">
        <w:rPr>
          <w:rFonts w:ascii="Times New Roman" w:eastAsia="Times New Roman" w:hAnsi="Times New Roman" w:cs="Times New Roman"/>
          <w:sz w:val="28"/>
          <w:szCs w:val="28"/>
          <w:lang w:eastAsia="ru-RU"/>
        </w:rPr>
        <w:t xml:space="preserve">от 13.07.2015 № 213-П </w:t>
      </w:r>
      <w:r w:rsidRPr="00A8564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w:t>
      </w:r>
      <w:r w:rsidRPr="00A85648">
        <w:rPr>
          <w:rFonts w:ascii="Times New Roman" w:eastAsia="Times New Roman" w:hAnsi="Times New Roman" w:cs="Times New Roman"/>
          <w:sz w:val="28"/>
          <w:szCs w:val="28"/>
          <w:lang w:eastAsia="ru-RU"/>
        </w:rPr>
        <w:lastRenderedPageBreak/>
        <w:t>геологической, экономической и экологической информации о предоставляемых в пользование участках недр местного значения на территории Камчатского края</w:t>
      </w:r>
      <w:r w:rsidRPr="00A85648">
        <w:rPr>
          <w:rFonts w:ascii="Times New Roman" w:eastAsia="Times New Roman" w:hAnsi="Times New Roman" w:cs="Times New Roman"/>
          <w:bCs/>
          <w:sz w:val="28"/>
          <w:szCs w:val="28"/>
          <w:lang w:eastAsia="ru-RU"/>
        </w:rPr>
        <w:t>»</w:t>
      </w:r>
      <w:r w:rsidRPr="00A85648">
        <w:rPr>
          <w:rFonts w:ascii="Times New Roman" w:eastAsia="Times New Roman" w:hAnsi="Times New Roman" w:cs="Times New Roman"/>
          <w:sz w:val="28"/>
          <w:szCs w:val="28"/>
          <w:lang w:eastAsia="ru-RU"/>
        </w:rPr>
        <w:t xml:space="preserve"> </w:t>
      </w:r>
      <w:r w:rsidRPr="00A85648">
        <w:rPr>
          <w:rFonts w:ascii="Times New Roman" w:eastAsia="Times New Roman" w:hAnsi="Times New Roman" w:cs="Times New Roman"/>
          <w:sz w:val="28"/>
          <w:szCs w:val="28"/>
          <w:lang w:eastAsia="ru-RU"/>
        </w:rPr>
        <w:t>(далее – Приказ) изменение, изложив приложение к Приказу в редакции</w:t>
      </w:r>
      <w:proofErr w:type="gramEnd"/>
      <w:r w:rsidRPr="00A85648">
        <w:rPr>
          <w:rFonts w:ascii="Times New Roman" w:eastAsia="Times New Roman" w:hAnsi="Times New Roman" w:cs="Times New Roman"/>
          <w:sz w:val="28"/>
          <w:szCs w:val="28"/>
          <w:lang w:eastAsia="ru-RU"/>
        </w:rPr>
        <w:t xml:space="preserve"> согласно приложению к настоящему приказу.</w:t>
      </w:r>
    </w:p>
    <w:p w:rsidR="00A85648" w:rsidRDefault="00A85648" w:rsidP="000652A8">
      <w:pPr>
        <w:numPr>
          <w:ilvl w:val="0"/>
          <w:numId w:val="5"/>
        </w:numPr>
        <w:tabs>
          <w:tab w:val="left" w:pos="1134"/>
        </w:tabs>
        <w:autoSpaceDE w:val="0"/>
        <w:autoSpaceDN w:val="0"/>
        <w:adjustRightInd w:val="0"/>
        <w:spacing w:after="0"/>
        <w:ind w:left="0" w:firstLine="709"/>
        <w:jc w:val="both"/>
        <w:outlineLvl w:val="0"/>
        <w:rPr>
          <w:rFonts w:ascii="Times New Roman" w:eastAsia="Times New Roman" w:hAnsi="Times New Roman" w:cs="Times New Roman"/>
          <w:sz w:val="28"/>
          <w:szCs w:val="28"/>
          <w:lang w:eastAsia="ru-RU"/>
        </w:rPr>
      </w:pPr>
      <w:proofErr w:type="gramStart"/>
      <w:r w:rsidRPr="00A85648">
        <w:rPr>
          <w:rFonts w:ascii="Times New Roman" w:eastAsia="Times New Roman" w:hAnsi="Times New Roman" w:cs="Times New Roman"/>
          <w:sz w:val="28"/>
          <w:szCs w:val="28"/>
          <w:lang w:eastAsia="ru-RU"/>
        </w:rPr>
        <w:t>Разместить</w:t>
      </w:r>
      <w:proofErr w:type="gramEnd"/>
      <w:r w:rsidRPr="00A85648">
        <w:rPr>
          <w:rFonts w:ascii="Times New Roman" w:eastAsia="Times New Roman" w:hAnsi="Times New Roman" w:cs="Times New Roman"/>
          <w:sz w:val="28"/>
          <w:szCs w:val="28"/>
          <w:lang w:eastAsia="ru-RU"/>
        </w:rPr>
        <w:t xml:space="preserve"> настоящий </w:t>
      </w:r>
      <w:r w:rsidR="000652A8">
        <w:rPr>
          <w:rFonts w:ascii="Times New Roman" w:eastAsia="Times New Roman" w:hAnsi="Times New Roman" w:cs="Times New Roman"/>
          <w:sz w:val="28"/>
          <w:szCs w:val="28"/>
          <w:lang w:eastAsia="ru-RU"/>
        </w:rPr>
        <w:t>п</w:t>
      </w:r>
      <w:r w:rsidRPr="00A85648">
        <w:rPr>
          <w:rFonts w:ascii="Times New Roman" w:eastAsia="Times New Roman" w:hAnsi="Times New Roman" w:cs="Times New Roman"/>
          <w:sz w:val="28"/>
          <w:szCs w:val="28"/>
          <w:lang w:eastAsia="ru-RU"/>
        </w:rPr>
        <w:t>риказ в сети Интернет на официальном сайте исполнительных органов государственной власти Камчатского края в разделе «Административная реформа», на странице Министерства природных ресурсов и экологии Камчатского края и опубликовать в официальном печатном издании Губернатора и Правительства Камчатского края «Официальные ведомости».</w:t>
      </w:r>
    </w:p>
    <w:p w:rsidR="00A85648" w:rsidRDefault="00A85648" w:rsidP="000652A8">
      <w:pPr>
        <w:numPr>
          <w:ilvl w:val="0"/>
          <w:numId w:val="5"/>
        </w:numPr>
        <w:tabs>
          <w:tab w:val="left" w:pos="1134"/>
        </w:tabs>
        <w:autoSpaceDE w:val="0"/>
        <w:autoSpaceDN w:val="0"/>
        <w:adjustRightInd w:val="0"/>
        <w:spacing w:after="0"/>
        <w:ind w:left="0" w:firstLine="709"/>
        <w:jc w:val="both"/>
        <w:outlineLvl w:val="0"/>
        <w:rPr>
          <w:rFonts w:ascii="Times New Roman" w:eastAsia="Times New Roman" w:hAnsi="Times New Roman" w:cs="Times New Roman"/>
          <w:sz w:val="28"/>
          <w:szCs w:val="28"/>
          <w:lang w:eastAsia="ru-RU"/>
        </w:rPr>
      </w:pPr>
      <w:proofErr w:type="gramStart"/>
      <w:r w:rsidRPr="00A85648">
        <w:rPr>
          <w:rFonts w:ascii="Times New Roman" w:eastAsia="Times New Roman" w:hAnsi="Times New Roman" w:cs="Times New Roman"/>
          <w:sz w:val="28"/>
          <w:szCs w:val="28"/>
          <w:lang w:eastAsia="ru-RU"/>
        </w:rPr>
        <w:t>Шепелевой С.Н., консультанту отдела экономики и организационно-правового обеспечения Министерства природных ресурсов и экологии Камчатского края, направить копию настоящего приказа в Управление Министерства юстиции Российской Федерации по Камчатскому краю, Прокуратуру Камчатского края в сроки, установленные постановлением Губернатора Камчатского края от 28.02.2008 № 55 «О создании условий для получения информации о нормотворческой деятельности органов государственной власти Камчатского края».</w:t>
      </w:r>
      <w:proofErr w:type="gramEnd"/>
    </w:p>
    <w:p w:rsidR="00A85648" w:rsidRPr="00A85648" w:rsidRDefault="00A85648" w:rsidP="000652A8">
      <w:pPr>
        <w:numPr>
          <w:ilvl w:val="0"/>
          <w:numId w:val="5"/>
        </w:numPr>
        <w:tabs>
          <w:tab w:val="left" w:pos="1134"/>
        </w:tabs>
        <w:autoSpaceDE w:val="0"/>
        <w:autoSpaceDN w:val="0"/>
        <w:adjustRightInd w:val="0"/>
        <w:spacing w:after="0"/>
        <w:ind w:left="0" w:firstLine="709"/>
        <w:jc w:val="both"/>
        <w:outlineLvl w:val="0"/>
        <w:rPr>
          <w:rFonts w:ascii="Times New Roman" w:eastAsia="Times New Roman" w:hAnsi="Times New Roman" w:cs="Times New Roman"/>
          <w:sz w:val="28"/>
          <w:szCs w:val="28"/>
          <w:lang w:eastAsia="ru-RU"/>
        </w:rPr>
      </w:pPr>
      <w:r w:rsidRPr="00A85648">
        <w:rPr>
          <w:rFonts w:ascii="Times New Roman" w:eastAsia="Times New Roman" w:hAnsi="Times New Roman" w:cs="Times New Roman"/>
          <w:sz w:val="28"/>
          <w:szCs w:val="28"/>
          <w:lang w:eastAsia="ru-RU"/>
        </w:rPr>
        <w:t>Настоящий приказ вступает в силу через 10 дней после дня его официального опубликования.</w:t>
      </w:r>
    </w:p>
    <w:p w:rsidR="00A85648" w:rsidRPr="00A85648" w:rsidRDefault="00A85648" w:rsidP="0004004C">
      <w:pPr>
        <w:tabs>
          <w:tab w:val="left" w:pos="1134"/>
        </w:tabs>
        <w:spacing w:after="0"/>
        <w:ind w:firstLine="709"/>
        <w:jc w:val="both"/>
        <w:rPr>
          <w:rFonts w:ascii="Times New Roman" w:eastAsia="Times New Roman" w:hAnsi="Times New Roman" w:cs="Times New Roman"/>
          <w:bCs/>
          <w:color w:val="000000"/>
          <w:spacing w:val="9"/>
          <w:sz w:val="28"/>
          <w:szCs w:val="28"/>
          <w:lang w:eastAsia="ru-RU"/>
        </w:rPr>
      </w:pPr>
    </w:p>
    <w:p w:rsidR="00A85648" w:rsidRPr="00A85648" w:rsidRDefault="00A85648" w:rsidP="0004004C">
      <w:pPr>
        <w:tabs>
          <w:tab w:val="left" w:pos="1134"/>
        </w:tabs>
        <w:spacing w:after="0"/>
        <w:ind w:firstLine="709"/>
        <w:jc w:val="both"/>
        <w:rPr>
          <w:rFonts w:ascii="Times New Roman" w:eastAsia="Times New Roman" w:hAnsi="Times New Roman" w:cs="Times New Roman"/>
          <w:sz w:val="28"/>
          <w:szCs w:val="24"/>
          <w:lang w:eastAsia="ru-RU"/>
        </w:rPr>
      </w:pPr>
    </w:p>
    <w:p w:rsidR="00A85648" w:rsidRPr="00A85648" w:rsidRDefault="00A85648" w:rsidP="0004004C">
      <w:pPr>
        <w:tabs>
          <w:tab w:val="left" w:pos="1134"/>
        </w:tabs>
        <w:spacing w:after="0"/>
        <w:ind w:firstLine="709"/>
        <w:jc w:val="both"/>
        <w:rPr>
          <w:rFonts w:ascii="Times New Roman" w:eastAsia="Times New Roman" w:hAnsi="Times New Roman" w:cs="Times New Roman"/>
          <w:sz w:val="28"/>
          <w:szCs w:val="24"/>
          <w:lang w:eastAsia="ru-RU"/>
        </w:rPr>
      </w:pPr>
    </w:p>
    <w:p w:rsidR="00A85648" w:rsidRDefault="00A85648" w:rsidP="0004004C">
      <w:pPr>
        <w:tabs>
          <w:tab w:val="left" w:pos="7371"/>
        </w:tabs>
        <w:autoSpaceDE w:val="0"/>
        <w:autoSpaceDN w:val="0"/>
        <w:adjustRightInd w:val="0"/>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И.о. </w:t>
      </w:r>
      <w:r w:rsidRPr="00A85648">
        <w:rPr>
          <w:rFonts w:ascii="Times New Roman" w:eastAsia="Times New Roman" w:hAnsi="Times New Roman" w:cs="Times New Roman"/>
          <w:sz w:val="28"/>
          <w:szCs w:val="28"/>
          <w:lang w:eastAsia="ru-RU"/>
        </w:rPr>
        <w:t>Министр</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ab/>
        <w:t>А.А. Кумарьков</w:t>
      </w:r>
      <w:r w:rsidRPr="00A85648">
        <w:rPr>
          <w:rFonts w:ascii="Times New Roman" w:eastAsia="Times New Roman" w:hAnsi="Times New Roman" w:cs="Times New Roman"/>
          <w:sz w:val="24"/>
          <w:szCs w:val="24"/>
          <w:lang w:eastAsia="ru-RU"/>
        </w:rPr>
        <w:t xml:space="preserve"> </w:t>
      </w:r>
    </w:p>
    <w:p w:rsidR="00A85648" w:rsidRDefault="00A85648" w:rsidP="0004004C">
      <w:pPr>
        <w:tabs>
          <w:tab w:val="left" w:pos="1134"/>
        </w:tabs>
        <w:autoSpaceDE w:val="0"/>
        <w:autoSpaceDN w:val="0"/>
        <w:adjustRightInd w:val="0"/>
        <w:spacing w:after="0"/>
        <w:ind w:firstLine="709"/>
        <w:jc w:val="both"/>
        <w:outlineLvl w:val="0"/>
        <w:rPr>
          <w:rFonts w:ascii="Times New Roman" w:eastAsia="Times New Roman" w:hAnsi="Times New Roman" w:cs="Times New Roman"/>
          <w:sz w:val="24"/>
          <w:szCs w:val="24"/>
          <w:lang w:eastAsia="ru-RU"/>
        </w:rPr>
      </w:pPr>
    </w:p>
    <w:p w:rsidR="00A85648" w:rsidRPr="00A85648" w:rsidRDefault="00A85648" w:rsidP="0004004C">
      <w:pPr>
        <w:tabs>
          <w:tab w:val="left" w:pos="1134"/>
        </w:tabs>
        <w:autoSpaceDE w:val="0"/>
        <w:autoSpaceDN w:val="0"/>
        <w:adjustRightInd w:val="0"/>
        <w:spacing w:after="0"/>
        <w:ind w:firstLine="709"/>
        <w:jc w:val="both"/>
        <w:outlineLvl w:val="0"/>
        <w:rPr>
          <w:rFonts w:ascii="Times New Roman" w:eastAsia="Times New Roman" w:hAnsi="Times New Roman" w:cs="Times New Roman"/>
          <w:sz w:val="24"/>
          <w:szCs w:val="24"/>
          <w:lang w:eastAsia="ru-RU"/>
        </w:rPr>
        <w:sectPr w:rsidR="00A85648" w:rsidRPr="00A85648" w:rsidSect="00DB6075">
          <w:pgSz w:w="11906" w:h="16838" w:code="9"/>
          <w:pgMar w:top="993" w:right="707" w:bottom="709" w:left="1701" w:header="720" w:footer="505" w:gutter="0"/>
          <w:pgNumType w:start="3"/>
          <w:cols w:space="720"/>
          <w:titlePg/>
          <w:docGrid w:linePitch="326"/>
        </w:sectPr>
      </w:pPr>
    </w:p>
    <w:p w:rsidR="0065710B" w:rsidRPr="0065710B" w:rsidRDefault="0065710B" w:rsidP="0004004C">
      <w:pPr>
        <w:pStyle w:val="ConsPlusNormal"/>
        <w:tabs>
          <w:tab w:val="left" w:pos="1134"/>
        </w:tabs>
        <w:spacing w:line="276" w:lineRule="auto"/>
        <w:ind w:left="4962"/>
        <w:jc w:val="both"/>
        <w:outlineLvl w:val="0"/>
        <w:rPr>
          <w:rFonts w:ascii="Times New Roman" w:hAnsi="Times New Roman" w:cs="Times New Roman"/>
          <w:sz w:val="26"/>
          <w:szCs w:val="26"/>
        </w:rPr>
      </w:pPr>
      <w:r w:rsidRPr="0065710B">
        <w:rPr>
          <w:rFonts w:ascii="Times New Roman" w:hAnsi="Times New Roman" w:cs="Times New Roman"/>
          <w:sz w:val="26"/>
          <w:szCs w:val="26"/>
        </w:rPr>
        <w:lastRenderedPageBreak/>
        <w:t>Приложение</w:t>
      </w:r>
    </w:p>
    <w:p w:rsidR="0065710B" w:rsidRDefault="0065710B" w:rsidP="0004004C">
      <w:pPr>
        <w:pStyle w:val="ConsPlusNormal"/>
        <w:tabs>
          <w:tab w:val="left" w:pos="1134"/>
        </w:tabs>
        <w:spacing w:line="276" w:lineRule="auto"/>
        <w:ind w:left="4962"/>
        <w:jc w:val="both"/>
        <w:outlineLvl w:val="0"/>
        <w:rPr>
          <w:rFonts w:ascii="Times New Roman" w:hAnsi="Times New Roman" w:cs="Times New Roman"/>
          <w:sz w:val="26"/>
          <w:szCs w:val="26"/>
        </w:rPr>
      </w:pPr>
      <w:r w:rsidRPr="0065710B">
        <w:rPr>
          <w:rFonts w:ascii="Times New Roman" w:hAnsi="Times New Roman" w:cs="Times New Roman"/>
          <w:sz w:val="26"/>
          <w:szCs w:val="26"/>
        </w:rPr>
        <w:t>к приказу Министерства природных ресурсов и экологии Камчатского края от __________ 2018 № ______</w:t>
      </w: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p>
    <w:p w:rsidR="0065710B" w:rsidRDefault="0065710B" w:rsidP="0004004C">
      <w:pPr>
        <w:pStyle w:val="ConsPlusNormal"/>
        <w:tabs>
          <w:tab w:val="left" w:pos="1134"/>
        </w:tabs>
        <w:spacing w:line="276" w:lineRule="auto"/>
        <w:ind w:left="4962"/>
        <w:jc w:val="both"/>
        <w:outlineLvl w:val="0"/>
        <w:rPr>
          <w:rFonts w:ascii="Times New Roman" w:hAnsi="Times New Roman" w:cs="Times New Roman"/>
          <w:sz w:val="26"/>
          <w:szCs w:val="26"/>
        </w:rPr>
      </w:pPr>
    </w:p>
    <w:p w:rsidR="00EC7835" w:rsidRPr="0073510F" w:rsidRDefault="0065710B" w:rsidP="0004004C">
      <w:pPr>
        <w:pStyle w:val="ConsPlusNormal"/>
        <w:tabs>
          <w:tab w:val="left" w:pos="1134"/>
        </w:tabs>
        <w:spacing w:line="276" w:lineRule="auto"/>
        <w:ind w:left="4962"/>
        <w:jc w:val="both"/>
        <w:outlineLvl w:val="0"/>
        <w:rPr>
          <w:rFonts w:ascii="Times New Roman" w:hAnsi="Times New Roman" w:cs="Times New Roman"/>
          <w:sz w:val="26"/>
          <w:szCs w:val="26"/>
        </w:rPr>
      </w:pPr>
      <w:r>
        <w:rPr>
          <w:rFonts w:ascii="Times New Roman" w:hAnsi="Times New Roman" w:cs="Times New Roman"/>
          <w:sz w:val="26"/>
          <w:szCs w:val="26"/>
        </w:rPr>
        <w:t>«</w:t>
      </w:r>
      <w:r w:rsidR="00EC7835" w:rsidRPr="0073510F">
        <w:rPr>
          <w:rFonts w:ascii="Times New Roman" w:hAnsi="Times New Roman" w:cs="Times New Roman"/>
          <w:sz w:val="26"/>
          <w:szCs w:val="26"/>
        </w:rPr>
        <w:t>Приложение</w:t>
      </w:r>
    </w:p>
    <w:p w:rsidR="00EC7835" w:rsidRPr="0073510F" w:rsidRDefault="00EC7835" w:rsidP="0004004C">
      <w:pPr>
        <w:pStyle w:val="ConsPlusNormal"/>
        <w:tabs>
          <w:tab w:val="left" w:pos="1134"/>
        </w:tabs>
        <w:spacing w:line="276" w:lineRule="auto"/>
        <w:ind w:left="4962"/>
        <w:jc w:val="both"/>
        <w:rPr>
          <w:rFonts w:ascii="Times New Roman" w:hAnsi="Times New Roman" w:cs="Times New Roman"/>
          <w:sz w:val="26"/>
          <w:szCs w:val="26"/>
        </w:rPr>
      </w:pPr>
      <w:r w:rsidRPr="0073510F">
        <w:rPr>
          <w:rFonts w:ascii="Times New Roman" w:hAnsi="Times New Roman" w:cs="Times New Roman"/>
          <w:sz w:val="26"/>
          <w:szCs w:val="26"/>
        </w:rPr>
        <w:t xml:space="preserve">к Приказу Министерства </w:t>
      </w:r>
      <w:proofErr w:type="gramStart"/>
      <w:r w:rsidRPr="0073510F">
        <w:rPr>
          <w:rFonts w:ascii="Times New Roman" w:hAnsi="Times New Roman" w:cs="Times New Roman"/>
          <w:sz w:val="26"/>
          <w:szCs w:val="26"/>
        </w:rPr>
        <w:t>природных</w:t>
      </w:r>
      <w:proofErr w:type="gramEnd"/>
    </w:p>
    <w:p w:rsidR="00EC7835" w:rsidRPr="0073510F" w:rsidRDefault="00EC7835" w:rsidP="0004004C">
      <w:pPr>
        <w:pStyle w:val="ConsPlusNormal"/>
        <w:tabs>
          <w:tab w:val="left" w:pos="1134"/>
        </w:tabs>
        <w:spacing w:line="276" w:lineRule="auto"/>
        <w:ind w:left="4962"/>
        <w:jc w:val="both"/>
        <w:rPr>
          <w:rFonts w:ascii="Times New Roman" w:hAnsi="Times New Roman" w:cs="Times New Roman"/>
          <w:sz w:val="26"/>
          <w:szCs w:val="26"/>
        </w:rPr>
      </w:pPr>
      <w:r w:rsidRPr="0073510F">
        <w:rPr>
          <w:rFonts w:ascii="Times New Roman" w:hAnsi="Times New Roman" w:cs="Times New Roman"/>
          <w:sz w:val="26"/>
          <w:szCs w:val="26"/>
        </w:rPr>
        <w:t>ресурсов и экологии Камчатского края</w:t>
      </w:r>
    </w:p>
    <w:p w:rsidR="00EC7835" w:rsidRPr="0073510F" w:rsidRDefault="00EC7835" w:rsidP="0004004C">
      <w:pPr>
        <w:pStyle w:val="ConsPlusNormal"/>
        <w:tabs>
          <w:tab w:val="left" w:pos="1134"/>
        </w:tabs>
        <w:spacing w:line="276" w:lineRule="auto"/>
        <w:ind w:left="4962"/>
        <w:jc w:val="both"/>
        <w:rPr>
          <w:rFonts w:ascii="Times New Roman" w:hAnsi="Times New Roman" w:cs="Times New Roman"/>
          <w:sz w:val="26"/>
          <w:szCs w:val="26"/>
        </w:rPr>
      </w:pPr>
      <w:r w:rsidRPr="0073510F">
        <w:rPr>
          <w:rFonts w:ascii="Times New Roman" w:hAnsi="Times New Roman" w:cs="Times New Roman"/>
          <w:sz w:val="26"/>
          <w:szCs w:val="26"/>
        </w:rPr>
        <w:t xml:space="preserve">от 13.07.2015 </w:t>
      </w:r>
      <w:r w:rsidR="00A67B4E">
        <w:rPr>
          <w:rFonts w:ascii="Times New Roman" w:hAnsi="Times New Roman" w:cs="Times New Roman"/>
          <w:sz w:val="26"/>
          <w:szCs w:val="26"/>
        </w:rPr>
        <w:t>№</w:t>
      </w:r>
      <w:r w:rsidRPr="0073510F">
        <w:rPr>
          <w:rFonts w:ascii="Times New Roman" w:hAnsi="Times New Roman" w:cs="Times New Roman"/>
          <w:sz w:val="26"/>
          <w:szCs w:val="26"/>
        </w:rPr>
        <w:t xml:space="preserve"> 213-</w:t>
      </w:r>
      <w:r w:rsidR="0004004C">
        <w:rPr>
          <w:rFonts w:ascii="Times New Roman" w:hAnsi="Times New Roman" w:cs="Times New Roman"/>
          <w:sz w:val="26"/>
          <w:szCs w:val="26"/>
        </w:rPr>
        <w:t>П</w:t>
      </w:r>
    </w:p>
    <w:p w:rsidR="00EC7835" w:rsidRPr="0073510F"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p>
    <w:p w:rsidR="00AD33B5" w:rsidRDefault="00EC7835" w:rsidP="0004004C">
      <w:pPr>
        <w:pStyle w:val="ConsPlusTitle"/>
        <w:tabs>
          <w:tab w:val="left" w:pos="1134"/>
        </w:tabs>
        <w:spacing w:line="276" w:lineRule="auto"/>
        <w:ind w:firstLine="709"/>
        <w:jc w:val="center"/>
        <w:rPr>
          <w:rFonts w:ascii="Times New Roman" w:hAnsi="Times New Roman" w:cs="Times New Roman"/>
          <w:sz w:val="26"/>
          <w:szCs w:val="26"/>
        </w:rPr>
      </w:pPr>
      <w:bookmarkStart w:id="1" w:name="P37"/>
      <w:bookmarkEnd w:id="1"/>
      <w:r w:rsidRPr="0073510F">
        <w:rPr>
          <w:rFonts w:ascii="Times New Roman" w:hAnsi="Times New Roman" w:cs="Times New Roman"/>
          <w:sz w:val="26"/>
          <w:szCs w:val="26"/>
        </w:rPr>
        <w:t xml:space="preserve">АДМИНИСТРАТИВНЫЙ РЕГЛАМЕНТ </w:t>
      </w:r>
    </w:p>
    <w:p w:rsidR="00EC7835" w:rsidRPr="0073510F" w:rsidRDefault="00EC7835" w:rsidP="0004004C">
      <w:pPr>
        <w:pStyle w:val="ConsPlusTitle"/>
        <w:tabs>
          <w:tab w:val="left" w:pos="1134"/>
        </w:tabs>
        <w:spacing w:line="276" w:lineRule="auto"/>
        <w:ind w:firstLine="709"/>
        <w:jc w:val="center"/>
        <w:rPr>
          <w:rFonts w:ascii="Times New Roman" w:hAnsi="Times New Roman" w:cs="Times New Roman"/>
          <w:sz w:val="26"/>
          <w:szCs w:val="26"/>
        </w:rPr>
      </w:pPr>
      <w:r w:rsidRPr="0073510F">
        <w:rPr>
          <w:rFonts w:ascii="Times New Roman" w:hAnsi="Times New Roman" w:cs="Times New Roman"/>
          <w:sz w:val="26"/>
          <w:szCs w:val="26"/>
        </w:rPr>
        <w:t>ПРЕДОСТАВЛЕНИЯ</w:t>
      </w:r>
      <w:r w:rsidR="00A67B4E">
        <w:rPr>
          <w:rFonts w:ascii="Times New Roman" w:hAnsi="Times New Roman" w:cs="Times New Roman"/>
          <w:sz w:val="26"/>
          <w:szCs w:val="26"/>
        </w:rPr>
        <w:t xml:space="preserve"> </w:t>
      </w:r>
      <w:r w:rsidRPr="0073510F">
        <w:rPr>
          <w:rFonts w:ascii="Times New Roman" w:hAnsi="Times New Roman" w:cs="Times New Roman"/>
          <w:sz w:val="26"/>
          <w:szCs w:val="26"/>
        </w:rPr>
        <w:t>МИНИСТЕРСТВОМ ПРИРОДНЫХ РЕСУРСОВ И ЭКОЛОГИИ</w:t>
      </w:r>
      <w:r w:rsidR="00A67B4E">
        <w:rPr>
          <w:rFonts w:ascii="Times New Roman" w:hAnsi="Times New Roman" w:cs="Times New Roman"/>
          <w:sz w:val="26"/>
          <w:szCs w:val="26"/>
        </w:rPr>
        <w:t xml:space="preserve"> </w:t>
      </w:r>
      <w:r w:rsidRPr="0073510F">
        <w:rPr>
          <w:rFonts w:ascii="Times New Roman" w:hAnsi="Times New Roman" w:cs="Times New Roman"/>
          <w:sz w:val="26"/>
          <w:szCs w:val="26"/>
        </w:rPr>
        <w:t>КАМЧАТСКОГО КРАЯ ГОСУДАРСТВЕННОЙ УСЛУГИ ПО</w:t>
      </w:r>
      <w:r w:rsidR="00A67B4E">
        <w:rPr>
          <w:rFonts w:ascii="Times New Roman" w:hAnsi="Times New Roman" w:cs="Times New Roman"/>
          <w:sz w:val="26"/>
          <w:szCs w:val="26"/>
        </w:rPr>
        <w:t xml:space="preserve"> </w:t>
      </w:r>
      <w:r w:rsidRPr="0073510F">
        <w:rPr>
          <w:rFonts w:ascii="Times New Roman" w:hAnsi="Times New Roman" w:cs="Times New Roman"/>
          <w:sz w:val="26"/>
          <w:szCs w:val="26"/>
        </w:rPr>
        <w:t>ПРОВЕДЕНИЮ Г</w:t>
      </w:r>
      <w:bookmarkStart w:id="2" w:name="_GoBack"/>
      <w:bookmarkEnd w:id="2"/>
      <w:r w:rsidRPr="0073510F">
        <w:rPr>
          <w:rFonts w:ascii="Times New Roman" w:hAnsi="Times New Roman" w:cs="Times New Roman"/>
          <w:sz w:val="26"/>
          <w:szCs w:val="26"/>
        </w:rPr>
        <w:t>ОСУДАРСТВЕННОЙ ЭКСПЕРТИЗЫ ЗАПАСОВ</w:t>
      </w:r>
      <w:r w:rsidR="00A67B4E">
        <w:rPr>
          <w:rFonts w:ascii="Times New Roman" w:hAnsi="Times New Roman" w:cs="Times New Roman"/>
          <w:sz w:val="26"/>
          <w:szCs w:val="26"/>
        </w:rPr>
        <w:t xml:space="preserve"> </w:t>
      </w:r>
      <w:r w:rsidRPr="0073510F">
        <w:rPr>
          <w:rFonts w:ascii="Times New Roman" w:hAnsi="Times New Roman" w:cs="Times New Roman"/>
          <w:sz w:val="26"/>
          <w:szCs w:val="26"/>
        </w:rPr>
        <w:t>ПОЛЕЗНЫХ ИСКОПАЕМЫХ, ГЕОЛОГИЧЕСКОЙ, ЭКОНОМИЧЕСКОЙ</w:t>
      </w:r>
      <w:r w:rsidR="00A67B4E">
        <w:rPr>
          <w:rFonts w:ascii="Times New Roman" w:hAnsi="Times New Roman" w:cs="Times New Roman"/>
          <w:sz w:val="26"/>
          <w:szCs w:val="26"/>
        </w:rPr>
        <w:t xml:space="preserve"> </w:t>
      </w:r>
      <w:r w:rsidRPr="0073510F">
        <w:rPr>
          <w:rFonts w:ascii="Times New Roman" w:hAnsi="Times New Roman" w:cs="Times New Roman"/>
          <w:sz w:val="26"/>
          <w:szCs w:val="26"/>
        </w:rPr>
        <w:t>И ЭКОЛОГИЧЕСКОЙ ИНФОРМАЦИИ О ПРЕДОСТАВЛЯЕМЫХ В</w:t>
      </w:r>
      <w:r w:rsidR="00A67B4E">
        <w:rPr>
          <w:rFonts w:ascii="Times New Roman" w:hAnsi="Times New Roman" w:cs="Times New Roman"/>
          <w:sz w:val="26"/>
          <w:szCs w:val="26"/>
        </w:rPr>
        <w:t xml:space="preserve"> </w:t>
      </w:r>
      <w:r w:rsidRPr="0073510F">
        <w:rPr>
          <w:rFonts w:ascii="Times New Roman" w:hAnsi="Times New Roman" w:cs="Times New Roman"/>
          <w:sz w:val="26"/>
          <w:szCs w:val="26"/>
        </w:rPr>
        <w:t>ПОЛЬЗОВАНИЕ УЧАСТКАХ НЕДР МЕСТНОГО ЗНАЧЕНИЯ</w:t>
      </w:r>
      <w:r w:rsidR="00A67B4E">
        <w:rPr>
          <w:rFonts w:ascii="Times New Roman" w:hAnsi="Times New Roman" w:cs="Times New Roman"/>
          <w:sz w:val="26"/>
          <w:szCs w:val="26"/>
        </w:rPr>
        <w:t xml:space="preserve"> </w:t>
      </w:r>
      <w:r w:rsidRPr="0073510F">
        <w:rPr>
          <w:rFonts w:ascii="Times New Roman" w:hAnsi="Times New Roman" w:cs="Times New Roman"/>
          <w:sz w:val="26"/>
          <w:szCs w:val="26"/>
        </w:rPr>
        <w:t>НА ТЕРРИТОРИИ КАМЧАТСКОГО КРАЯ</w:t>
      </w:r>
    </w:p>
    <w:p w:rsidR="00EC7835" w:rsidRPr="0073510F"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p>
    <w:p w:rsidR="00EC7835" w:rsidRPr="0073510F" w:rsidRDefault="00EC7835" w:rsidP="000652A8">
      <w:pPr>
        <w:pStyle w:val="ConsPlusNormal"/>
        <w:numPr>
          <w:ilvl w:val="0"/>
          <w:numId w:val="4"/>
        </w:numPr>
        <w:tabs>
          <w:tab w:val="left" w:pos="1134"/>
        </w:tabs>
        <w:spacing w:line="276" w:lineRule="auto"/>
        <w:ind w:left="0" w:firstLine="709"/>
        <w:jc w:val="center"/>
        <w:outlineLvl w:val="1"/>
        <w:rPr>
          <w:rFonts w:ascii="Times New Roman" w:hAnsi="Times New Roman" w:cs="Times New Roman"/>
          <w:b/>
          <w:sz w:val="26"/>
          <w:szCs w:val="26"/>
        </w:rPr>
      </w:pPr>
      <w:r w:rsidRPr="0073510F">
        <w:rPr>
          <w:rFonts w:ascii="Times New Roman" w:hAnsi="Times New Roman" w:cs="Times New Roman"/>
          <w:b/>
          <w:sz w:val="26"/>
          <w:szCs w:val="26"/>
        </w:rPr>
        <w:t xml:space="preserve"> Общие положения</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Предмет регулирования административного регламента</w:t>
      </w:r>
    </w:p>
    <w:p w:rsidR="0065710B"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 xml:space="preserve">Предметом правового регулирования Административного регламента </w:t>
      </w:r>
      <w:r w:rsidR="00A85648" w:rsidRPr="00404C03">
        <w:rPr>
          <w:rFonts w:ascii="Times New Roman" w:hAnsi="Times New Roman" w:cs="Times New Roman"/>
          <w:sz w:val="26"/>
          <w:szCs w:val="26"/>
        </w:rPr>
        <w:t xml:space="preserve">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Камчатского края (далее – Административный регламент) </w:t>
      </w:r>
      <w:r w:rsidRPr="00404C03">
        <w:rPr>
          <w:rFonts w:ascii="Times New Roman" w:hAnsi="Times New Roman" w:cs="Times New Roman"/>
          <w:sz w:val="26"/>
          <w:szCs w:val="26"/>
        </w:rPr>
        <w:t>является предоставление Министерством природных ресурсов и экологии Камчатского края (далее - Министерство) государственной услуги по проведению государственной экспертизы запасов</w:t>
      </w:r>
      <w:proofErr w:type="gramEnd"/>
      <w:r w:rsidRPr="00404C03">
        <w:rPr>
          <w:rFonts w:ascii="Times New Roman" w:hAnsi="Times New Roman" w:cs="Times New Roman"/>
          <w:sz w:val="26"/>
          <w:szCs w:val="26"/>
        </w:rPr>
        <w:t xml:space="preserve">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Камчатского края (далее - государственная услуга).</w:t>
      </w:r>
    </w:p>
    <w:p w:rsidR="0065710B" w:rsidRPr="00404C03" w:rsidRDefault="00364DE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Круг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елей:</w:t>
      </w:r>
    </w:p>
    <w:p w:rsidR="0065710B" w:rsidRPr="00404C03" w:rsidRDefault="00D223DF"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Государственная услуга предоставляется владельцам лицензий</w:t>
      </w:r>
      <w:r w:rsidR="00A85648" w:rsidRPr="00404C03">
        <w:rPr>
          <w:rFonts w:ascii="Times New Roman" w:hAnsi="Times New Roman" w:cs="Times New Roman"/>
          <w:sz w:val="26"/>
          <w:szCs w:val="26"/>
        </w:rPr>
        <w:t xml:space="preserve"> </w:t>
      </w:r>
      <w:r w:rsidRPr="00404C03">
        <w:rPr>
          <w:rFonts w:ascii="Times New Roman" w:hAnsi="Times New Roman" w:cs="Times New Roman"/>
          <w:sz w:val="26"/>
          <w:szCs w:val="26"/>
        </w:rPr>
        <w:t>на пользование недрами (далее - Заявители).</w:t>
      </w:r>
    </w:p>
    <w:p w:rsidR="00EC7835" w:rsidRPr="00404C03" w:rsidRDefault="00364DE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От имени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елей с </w:t>
      </w:r>
      <w:r w:rsidR="00D223DF" w:rsidRPr="00404C03">
        <w:rPr>
          <w:rFonts w:ascii="Times New Roman" w:hAnsi="Times New Roman" w:cs="Times New Roman"/>
          <w:sz w:val="26"/>
          <w:szCs w:val="26"/>
        </w:rPr>
        <w:t xml:space="preserve">заявлением </w:t>
      </w:r>
      <w:r w:rsidRPr="00404C03">
        <w:rPr>
          <w:rFonts w:ascii="Times New Roman" w:hAnsi="Times New Roman" w:cs="Times New Roman"/>
          <w:sz w:val="26"/>
          <w:szCs w:val="26"/>
        </w:rPr>
        <w:t>о предоставлении государственной услуги могут выступать иные лица (</w:t>
      </w:r>
      <w:r w:rsidR="00CF3C8C" w:rsidRPr="00404C03">
        <w:rPr>
          <w:rFonts w:ascii="Times New Roman" w:hAnsi="Times New Roman" w:cs="Times New Roman"/>
          <w:sz w:val="26"/>
          <w:szCs w:val="26"/>
        </w:rPr>
        <w:t xml:space="preserve">далее – представитель </w:t>
      </w:r>
      <w:r w:rsidR="00C708A9" w:rsidRPr="00404C03">
        <w:rPr>
          <w:rFonts w:ascii="Times New Roman" w:hAnsi="Times New Roman" w:cs="Times New Roman"/>
          <w:sz w:val="26"/>
          <w:szCs w:val="26"/>
        </w:rPr>
        <w:t>Заявит</w:t>
      </w:r>
      <w:r w:rsidR="00CF3C8C" w:rsidRPr="00404C03">
        <w:rPr>
          <w:rFonts w:ascii="Times New Roman" w:hAnsi="Times New Roman" w:cs="Times New Roman"/>
          <w:sz w:val="26"/>
          <w:szCs w:val="26"/>
        </w:rPr>
        <w:t>еля</w:t>
      </w:r>
      <w:r w:rsidRPr="00404C03">
        <w:rPr>
          <w:rFonts w:ascii="Times New Roman" w:hAnsi="Times New Roman" w:cs="Times New Roman"/>
          <w:sz w:val="26"/>
          <w:szCs w:val="26"/>
        </w:rPr>
        <w:t xml:space="preserve">), действующие в интересах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 на основании документа, удостоверяющего его полномочия,</w:t>
      </w:r>
      <w:r w:rsidR="003A3C77" w:rsidRPr="00404C03">
        <w:rPr>
          <w:rFonts w:ascii="Times New Roman" w:hAnsi="Times New Roman" w:cs="Times New Roman"/>
          <w:sz w:val="26"/>
          <w:szCs w:val="26"/>
        </w:rPr>
        <w:t xml:space="preserve"> </w:t>
      </w:r>
      <w:r w:rsidR="00CF3C8C" w:rsidRPr="00404C03">
        <w:rPr>
          <w:rFonts w:ascii="Times New Roman" w:hAnsi="Times New Roman" w:cs="Times New Roman"/>
          <w:sz w:val="26"/>
          <w:szCs w:val="26"/>
        </w:rPr>
        <w:t xml:space="preserve">оформленного </w:t>
      </w:r>
      <w:r w:rsidRPr="00404C03">
        <w:rPr>
          <w:rFonts w:ascii="Times New Roman" w:hAnsi="Times New Roman" w:cs="Times New Roman"/>
          <w:sz w:val="26"/>
          <w:szCs w:val="26"/>
        </w:rPr>
        <w:t>соответствии с законода</w:t>
      </w:r>
      <w:r w:rsidR="00CF3C8C" w:rsidRPr="00404C03">
        <w:rPr>
          <w:rFonts w:ascii="Times New Roman" w:hAnsi="Times New Roman" w:cs="Times New Roman"/>
          <w:sz w:val="26"/>
          <w:szCs w:val="26"/>
        </w:rPr>
        <w:t>тельством Российской Федерации</w:t>
      </w:r>
      <w:r w:rsidRPr="00404C03">
        <w:rPr>
          <w:rFonts w:ascii="Times New Roman" w:hAnsi="Times New Roman" w:cs="Times New Roman"/>
          <w:sz w:val="26"/>
          <w:szCs w:val="26"/>
        </w:rPr>
        <w:t>.</w:t>
      </w:r>
    </w:p>
    <w:p w:rsidR="0065710B"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lastRenderedPageBreak/>
        <w:t>Требования к порядку информирования о предоставлении государственной услуги</w:t>
      </w:r>
      <w:r w:rsidR="00F240C0" w:rsidRPr="00404C03">
        <w:rPr>
          <w:rFonts w:ascii="Times New Roman" w:hAnsi="Times New Roman" w:cs="Times New Roman"/>
          <w:sz w:val="26"/>
          <w:szCs w:val="26"/>
        </w:rPr>
        <w:t>:</w:t>
      </w:r>
    </w:p>
    <w:p w:rsidR="00F240C0" w:rsidRPr="00404C03" w:rsidRDefault="00F240C0"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Министерство расположено по адресу: кабинеты 118 (приемная), 113, 119 (отдел недропользования и горной промышленности), ул. Владивостокская, д 2/1, г. Петропавловск-Камчатский; телефоны для справок: (4152) 42-01-74,  42-51-08, 42-10-98,  27-55-86; факс: (4152) 27-55-87, 42-51-08, электронная почта: priroda@kamgov.ru.</w:t>
      </w:r>
    </w:p>
    <w:p w:rsidR="00F240C0" w:rsidRPr="00404C03" w:rsidRDefault="00F240C0"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Почтовый адрес для направления документов и обращений: д. 1, площадь Ленина, г. Петропавловск-Камчатский, Камчатский край, 683040.</w:t>
      </w:r>
    </w:p>
    <w:p w:rsidR="00EC7835" w:rsidRPr="00404C03" w:rsidRDefault="00F240C0"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График работы Министерства: понедельник – четверг 9.00 - 18.00, пятница 9.00 - 17.00, обеденный перерыв с 12.15 до 13.03; выходные дни – суббота, воскресенье.</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Информация об иных государственных органах, участвующих в предоставлении государственн</w:t>
      </w:r>
      <w:r w:rsidR="00D223DF" w:rsidRPr="00404C03">
        <w:rPr>
          <w:rFonts w:ascii="Times New Roman" w:hAnsi="Times New Roman" w:cs="Times New Roman"/>
          <w:sz w:val="26"/>
          <w:szCs w:val="26"/>
        </w:rPr>
        <w:t xml:space="preserve">ой </w:t>
      </w:r>
      <w:r w:rsidRPr="00404C03">
        <w:rPr>
          <w:rFonts w:ascii="Times New Roman" w:hAnsi="Times New Roman" w:cs="Times New Roman"/>
          <w:sz w:val="26"/>
          <w:szCs w:val="26"/>
        </w:rPr>
        <w:t>услуг</w:t>
      </w:r>
      <w:r w:rsidR="00D223DF" w:rsidRPr="00404C03">
        <w:rPr>
          <w:rFonts w:ascii="Times New Roman" w:hAnsi="Times New Roman" w:cs="Times New Roman"/>
          <w:sz w:val="26"/>
          <w:szCs w:val="26"/>
        </w:rPr>
        <w:t>и</w:t>
      </w:r>
      <w:r w:rsidRPr="00404C03">
        <w:rPr>
          <w:rFonts w:ascii="Times New Roman" w:hAnsi="Times New Roman" w:cs="Times New Roman"/>
          <w:sz w:val="26"/>
          <w:szCs w:val="26"/>
        </w:rPr>
        <w:t>.</w:t>
      </w:r>
    </w:p>
    <w:p w:rsidR="00EC7835" w:rsidRPr="00404C03" w:rsidRDefault="00EC7835" w:rsidP="000652A8">
      <w:pPr>
        <w:pStyle w:val="ConsPlusNormal"/>
        <w:numPr>
          <w:ilvl w:val="0"/>
          <w:numId w:val="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Управление Федерального казначейства по Камчатскому краю:</w:t>
      </w:r>
    </w:p>
    <w:p w:rsidR="00EC7835" w:rsidRPr="00404C03" w:rsidRDefault="00EC7835" w:rsidP="0004004C">
      <w:pPr>
        <w:pStyle w:val="ConsPlusNormal"/>
        <w:numPr>
          <w:ilvl w:val="0"/>
          <w:numId w:val="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место нахождения: ул. </w:t>
      </w:r>
      <w:proofErr w:type="gramStart"/>
      <w:r w:rsidRPr="00404C03">
        <w:rPr>
          <w:rFonts w:ascii="Times New Roman" w:hAnsi="Times New Roman" w:cs="Times New Roman"/>
          <w:sz w:val="26"/>
          <w:szCs w:val="26"/>
        </w:rPr>
        <w:t>Ленинградская</w:t>
      </w:r>
      <w:proofErr w:type="gramEnd"/>
      <w:r w:rsidRPr="00404C03">
        <w:rPr>
          <w:rFonts w:ascii="Times New Roman" w:hAnsi="Times New Roman" w:cs="Times New Roman"/>
          <w:sz w:val="26"/>
          <w:szCs w:val="26"/>
        </w:rPr>
        <w:t>, д. 89, г. Петропавловск-Камчатский, 683003;</w:t>
      </w:r>
    </w:p>
    <w:p w:rsidR="00EC7835" w:rsidRPr="00404C03" w:rsidRDefault="00EC7835" w:rsidP="0004004C">
      <w:pPr>
        <w:pStyle w:val="ConsPlusNormal"/>
        <w:numPr>
          <w:ilvl w:val="0"/>
          <w:numId w:val="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почтовый адрес: ул. </w:t>
      </w:r>
      <w:proofErr w:type="gramStart"/>
      <w:r w:rsidRPr="00404C03">
        <w:rPr>
          <w:rFonts w:ascii="Times New Roman" w:hAnsi="Times New Roman" w:cs="Times New Roman"/>
          <w:sz w:val="26"/>
          <w:szCs w:val="26"/>
        </w:rPr>
        <w:t>Ленинградская</w:t>
      </w:r>
      <w:proofErr w:type="gramEnd"/>
      <w:r w:rsidRPr="00404C03">
        <w:rPr>
          <w:rFonts w:ascii="Times New Roman" w:hAnsi="Times New Roman" w:cs="Times New Roman"/>
          <w:sz w:val="26"/>
          <w:szCs w:val="26"/>
        </w:rPr>
        <w:t>, д. 89, г. Петропавловск-Камчатский, 683003; телефон (4152) 419-805, факс (4152) 419-856, (415-2) 468-140;</w:t>
      </w:r>
    </w:p>
    <w:p w:rsidR="00EC7835" w:rsidRPr="00404C03" w:rsidRDefault="00EC7835" w:rsidP="0004004C">
      <w:pPr>
        <w:pStyle w:val="ConsPlusNormal"/>
        <w:numPr>
          <w:ilvl w:val="0"/>
          <w:numId w:val="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электронный адрес: </w:t>
      </w:r>
      <w:hyperlink r:id="rId7" w:history="1">
        <w:r w:rsidR="003875B2" w:rsidRPr="00404C03">
          <w:rPr>
            <w:rStyle w:val="a3"/>
            <w:rFonts w:ascii="Times New Roman" w:hAnsi="Times New Roman" w:cs="Times New Roman"/>
            <w:color w:val="auto"/>
            <w:sz w:val="26"/>
            <w:szCs w:val="26"/>
            <w:u w:val="none"/>
          </w:rPr>
          <w:t>ufk38@kaz</w:t>
        </w:r>
        <w:r w:rsidR="00FD74DB">
          <w:rPr>
            <w:rStyle w:val="a3"/>
            <w:rFonts w:ascii="Times New Roman" w:hAnsi="Times New Roman" w:cs="Times New Roman"/>
            <w:color w:val="auto"/>
            <w:sz w:val="26"/>
            <w:szCs w:val="26"/>
            <w:u w:val="none"/>
          </w:rPr>
          <w:t>№</w:t>
        </w:r>
        <w:r w:rsidR="003875B2" w:rsidRPr="00404C03">
          <w:rPr>
            <w:rStyle w:val="a3"/>
            <w:rFonts w:ascii="Times New Roman" w:hAnsi="Times New Roman" w:cs="Times New Roman"/>
            <w:color w:val="auto"/>
            <w:sz w:val="26"/>
            <w:szCs w:val="26"/>
            <w:u w:val="none"/>
          </w:rPr>
          <w:t>a.kamchatka.ru</w:t>
        </w:r>
      </w:hyperlink>
      <w:r w:rsidRPr="00404C03">
        <w:rPr>
          <w:rFonts w:ascii="Times New Roman" w:hAnsi="Times New Roman" w:cs="Times New Roman"/>
          <w:sz w:val="26"/>
          <w:szCs w:val="26"/>
        </w:rPr>
        <w:t>.</w:t>
      </w:r>
    </w:p>
    <w:p w:rsidR="003875B2" w:rsidRPr="00404C03" w:rsidRDefault="003875B2" w:rsidP="000652A8">
      <w:pPr>
        <w:pStyle w:val="a4"/>
        <w:numPr>
          <w:ilvl w:val="0"/>
          <w:numId w:val="6"/>
        </w:numPr>
        <w:tabs>
          <w:tab w:val="left" w:pos="1134"/>
        </w:tabs>
        <w:autoSpaceDE w:val="0"/>
        <w:autoSpaceDN w:val="0"/>
        <w:adjustRightInd w:val="0"/>
        <w:spacing w:after="0"/>
        <w:ind w:left="0" w:firstLine="709"/>
        <w:jc w:val="both"/>
        <w:rPr>
          <w:rFonts w:ascii="Times New Roman" w:hAnsi="Times New Roman"/>
          <w:sz w:val="26"/>
          <w:szCs w:val="26"/>
        </w:rPr>
      </w:pPr>
      <w:r w:rsidRPr="00404C03">
        <w:rPr>
          <w:rFonts w:ascii="Times New Roman" w:hAnsi="Times New Roman"/>
          <w:sz w:val="26"/>
          <w:szCs w:val="26"/>
        </w:rPr>
        <w:t>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Камчатского края).</w:t>
      </w:r>
    </w:p>
    <w:p w:rsidR="003875B2" w:rsidRPr="00404C03" w:rsidRDefault="003875B2" w:rsidP="0004004C">
      <w:pPr>
        <w:tabs>
          <w:tab w:val="left" w:pos="1134"/>
        </w:tabs>
        <w:spacing w:after="0"/>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Место нахождения и почтовый адрес: МФЦ Камчатского края: проспект Рыбаков, д. 13, г. Петропавловск-Камчатский, 683024; ул. Савченко, д. 23, г. Петропавловск-Камчатский, 683002. Адреса сети филиалов МФЦ Камчатского края указаны на официальном сайте МФЦ Камчатского края - </w:t>
      </w:r>
      <w:hyperlink r:id="rId8" w:history="1">
        <w:r w:rsidRPr="00404C03">
          <w:rPr>
            <w:rStyle w:val="a3"/>
            <w:rFonts w:ascii="Times New Roman" w:hAnsi="Times New Roman" w:cs="Times New Roman"/>
            <w:color w:val="auto"/>
            <w:sz w:val="26"/>
            <w:szCs w:val="26"/>
            <w:u w:val="none"/>
          </w:rPr>
          <w:t>http://portalmfc.kamgov.ru/</w:t>
        </w:r>
      </w:hyperlink>
      <w:r w:rsidRPr="00404C03">
        <w:rPr>
          <w:rFonts w:ascii="Times New Roman" w:hAnsi="Times New Roman" w:cs="Times New Roman"/>
          <w:sz w:val="26"/>
          <w:szCs w:val="26"/>
        </w:rPr>
        <w:t xml:space="preserve"> на закладке центры и офисы.</w:t>
      </w:r>
    </w:p>
    <w:p w:rsidR="003875B2" w:rsidRPr="00404C03" w:rsidRDefault="003875B2" w:rsidP="0004004C">
      <w:pPr>
        <w:tabs>
          <w:tab w:val="left" w:pos="1134"/>
        </w:tabs>
        <w:spacing w:after="0"/>
        <w:ind w:firstLine="709"/>
        <w:jc w:val="both"/>
        <w:rPr>
          <w:rFonts w:ascii="Times New Roman" w:hAnsi="Times New Roman" w:cs="Times New Roman"/>
          <w:sz w:val="26"/>
          <w:szCs w:val="26"/>
        </w:rPr>
      </w:pPr>
      <w:r w:rsidRPr="00404C03">
        <w:rPr>
          <w:rFonts w:ascii="Times New Roman" w:hAnsi="Times New Roman" w:cs="Times New Roman"/>
          <w:sz w:val="26"/>
          <w:szCs w:val="26"/>
        </w:rPr>
        <w:t>График работы МФЦ Камчатского края:</w:t>
      </w:r>
    </w:p>
    <w:p w:rsidR="003875B2" w:rsidRPr="00404C03" w:rsidRDefault="003875B2" w:rsidP="000652A8">
      <w:pPr>
        <w:pStyle w:val="a4"/>
        <w:numPr>
          <w:ilvl w:val="0"/>
          <w:numId w:val="3"/>
        </w:numPr>
        <w:tabs>
          <w:tab w:val="left" w:pos="1134"/>
        </w:tabs>
        <w:autoSpaceDE w:val="0"/>
        <w:autoSpaceDN w:val="0"/>
        <w:adjustRightInd w:val="0"/>
        <w:spacing w:after="0"/>
        <w:ind w:left="0" w:firstLine="709"/>
        <w:jc w:val="both"/>
        <w:rPr>
          <w:rFonts w:ascii="Times New Roman" w:hAnsi="Times New Roman"/>
          <w:sz w:val="26"/>
          <w:szCs w:val="26"/>
        </w:rPr>
      </w:pPr>
      <w:r w:rsidRPr="00404C03">
        <w:rPr>
          <w:rFonts w:ascii="Times New Roman" w:hAnsi="Times New Roman"/>
          <w:sz w:val="26"/>
          <w:szCs w:val="26"/>
        </w:rPr>
        <w:t>понедельник, вторник, среда, четверг, пятница – с 9.00 до 19.00 без перерыва на обед;</w:t>
      </w:r>
    </w:p>
    <w:p w:rsidR="003875B2" w:rsidRPr="00404C03" w:rsidRDefault="003875B2" w:rsidP="000652A8">
      <w:pPr>
        <w:pStyle w:val="a4"/>
        <w:widowControl w:val="0"/>
        <w:numPr>
          <w:ilvl w:val="0"/>
          <w:numId w:val="3"/>
        </w:numPr>
        <w:tabs>
          <w:tab w:val="left" w:pos="1134"/>
        </w:tabs>
        <w:autoSpaceDE w:val="0"/>
        <w:autoSpaceDN w:val="0"/>
        <w:adjustRightInd w:val="0"/>
        <w:spacing w:after="0"/>
        <w:ind w:left="0" w:firstLine="709"/>
        <w:jc w:val="both"/>
        <w:rPr>
          <w:rFonts w:ascii="Times New Roman" w:hAnsi="Times New Roman"/>
          <w:bCs/>
          <w:sz w:val="26"/>
          <w:szCs w:val="26"/>
        </w:rPr>
      </w:pPr>
      <w:r w:rsidRPr="00404C03">
        <w:rPr>
          <w:rFonts w:ascii="Times New Roman" w:hAnsi="Times New Roman"/>
          <w:bCs/>
          <w:sz w:val="26"/>
          <w:szCs w:val="26"/>
        </w:rPr>
        <w:t>суббота – с 10.00 до 14.00,</w:t>
      </w:r>
    </w:p>
    <w:p w:rsidR="003875B2" w:rsidRPr="00404C03" w:rsidRDefault="003875B2" w:rsidP="000652A8">
      <w:pPr>
        <w:pStyle w:val="a4"/>
        <w:widowControl w:val="0"/>
        <w:numPr>
          <w:ilvl w:val="0"/>
          <w:numId w:val="3"/>
        </w:numPr>
        <w:tabs>
          <w:tab w:val="left" w:pos="1134"/>
        </w:tabs>
        <w:autoSpaceDE w:val="0"/>
        <w:autoSpaceDN w:val="0"/>
        <w:adjustRightInd w:val="0"/>
        <w:spacing w:after="0"/>
        <w:ind w:left="0" w:firstLine="709"/>
        <w:jc w:val="both"/>
        <w:rPr>
          <w:rFonts w:ascii="Times New Roman" w:hAnsi="Times New Roman"/>
          <w:bCs/>
          <w:sz w:val="26"/>
          <w:szCs w:val="26"/>
        </w:rPr>
      </w:pPr>
      <w:r w:rsidRPr="00404C03">
        <w:rPr>
          <w:rFonts w:ascii="Times New Roman" w:hAnsi="Times New Roman"/>
          <w:bCs/>
          <w:sz w:val="26"/>
          <w:szCs w:val="26"/>
        </w:rPr>
        <w:t>воскресенье – выходной день.</w:t>
      </w:r>
    </w:p>
    <w:p w:rsidR="003875B2" w:rsidRPr="00404C03" w:rsidRDefault="003875B2" w:rsidP="0004004C">
      <w:pPr>
        <w:tabs>
          <w:tab w:val="left" w:pos="1134"/>
        </w:tabs>
        <w:spacing w:after="0"/>
        <w:ind w:firstLine="709"/>
        <w:jc w:val="both"/>
        <w:rPr>
          <w:rFonts w:ascii="Times New Roman" w:hAnsi="Times New Roman" w:cs="Times New Roman"/>
          <w:sz w:val="26"/>
          <w:szCs w:val="26"/>
        </w:rPr>
      </w:pPr>
      <w:r w:rsidRPr="00404C03">
        <w:rPr>
          <w:rFonts w:ascii="Times New Roman" w:hAnsi="Times New Roman" w:cs="Times New Roman"/>
          <w:sz w:val="26"/>
          <w:szCs w:val="26"/>
        </w:rPr>
        <w:t>Телефон приемной МФЦ Камчатского края +7 (4152) 300-034; факс 26-99-20; телефон справочной службы 8(4152) 302-402.</w:t>
      </w:r>
    </w:p>
    <w:p w:rsidR="003875B2" w:rsidRPr="00404C03" w:rsidRDefault="003875B2" w:rsidP="000652A8">
      <w:pPr>
        <w:pStyle w:val="a4"/>
        <w:numPr>
          <w:ilvl w:val="2"/>
          <w:numId w:val="7"/>
        </w:numPr>
        <w:tabs>
          <w:tab w:val="left" w:pos="1134"/>
        </w:tabs>
        <w:autoSpaceDE w:val="0"/>
        <w:autoSpaceDN w:val="0"/>
        <w:adjustRightInd w:val="0"/>
        <w:spacing w:after="0"/>
        <w:ind w:left="0" w:firstLine="709"/>
        <w:jc w:val="both"/>
        <w:rPr>
          <w:rFonts w:ascii="Times New Roman" w:hAnsi="Times New Roman"/>
          <w:sz w:val="26"/>
          <w:szCs w:val="26"/>
        </w:rPr>
      </w:pPr>
      <w:r w:rsidRPr="00404C03">
        <w:rPr>
          <w:rFonts w:ascii="Times New Roman" w:hAnsi="Times New Roman"/>
          <w:sz w:val="26"/>
          <w:szCs w:val="26"/>
        </w:rPr>
        <w:t>Адреса официальных сайтов исполнительных органов государственной власти Камчатского края, организаций, участвующих в предоставлении государственной услуги, адреса их электронной почты.</w:t>
      </w:r>
    </w:p>
    <w:p w:rsidR="003875B2" w:rsidRPr="00404C03" w:rsidRDefault="003875B2" w:rsidP="0004004C">
      <w:pPr>
        <w:tabs>
          <w:tab w:val="left" w:pos="1134"/>
        </w:tabs>
        <w:autoSpaceDE w:val="0"/>
        <w:autoSpaceDN w:val="0"/>
        <w:adjustRightInd w:val="0"/>
        <w:spacing w:after="0"/>
        <w:ind w:firstLine="709"/>
        <w:jc w:val="both"/>
        <w:rPr>
          <w:rFonts w:ascii="Times New Roman" w:hAnsi="Times New Roman" w:cs="Times New Roman"/>
          <w:sz w:val="26"/>
          <w:szCs w:val="26"/>
        </w:rPr>
      </w:pPr>
      <w:r w:rsidRPr="00404C03">
        <w:rPr>
          <w:rFonts w:ascii="Times New Roman" w:hAnsi="Times New Roman" w:cs="Times New Roman"/>
          <w:sz w:val="26"/>
          <w:szCs w:val="26"/>
        </w:rPr>
        <w:t>Адреса официальных сайтов:</w:t>
      </w:r>
    </w:p>
    <w:p w:rsidR="003875B2" w:rsidRPr="00404C03" w:rsidRDefault="003875B2" w:rsidP="000652A8">
      <w:pPr>
        <w:pStyle w:val="a4"/>
        <w:numPr>
          <w:ilvl w:val="0"/>
          <w:numId w:val="2"/>
        </w:numPr>
        <w:tabs>
          <w:tab w:val="left" w:pos="1134"/>
        </w:tabs>
        <w:autoSpaceDE w:val="0"/>
        <w:autoSpaceDN w:val="0"/>
        <w:adjustRightInd w:val="0"/>
        <w:spacing w:after="0"/>
        <w:ind w:left="0" w:firstLine="709"/>
        <w:jc w:val="both"/>
        <w:rPr>
          <w:rFonts w:ascii="Times New Roman" w:hAnsi="Times New Roman"/>
          <w:sz w:val="26"/>
          <w:szCs w:val="26"/>
        </w:rPr>
      </w:pPr>
      <w:r w:rsidRPr="00404C03">
        <w:rPr>
          <w:rFonts w:ascii="Times New Roman" w:hAnsi="Times New Roman"/>
          <w:sz w:val="26"/>
          <w:szCs w:val="26"/>
        </w:rPr>
        <w:t xml:space="preserve">Правительства Камчатского края: </w:t>
      </w:r>
      <w:hyperlink r:id="rId9" w:history="1">
        <w:r w:rsidRPr="00404C03">
          <w:rPr>
            <w:rStyle w:val="a3"/>
            <w:rFonts w:ascii="Times New Roman" w:hAnsi="Times New Roman"/>
            <w:color w:val="auto"/>
            <w:sz w:val="26"/>
            <w:szCs w:val="26"/>
            <w:u w:val="none"/>
          </w:rPr>
          <w:t>www.kamgov.ru</w:t>
        </w:r>
      </w:hyperlink>
      <w:r w:rsidRPr="00404C03">
        <w:rPr>
          <w:rFonts w:ascii="Times New Roman" w:hAnsi="Times New Roman"/>
          <w:sz w:val="26"/>
          <w:szCs w:val="26"/>
        </w:rPr>
        <w:t>;</w:t>
      </w:r>
    </w:p>
    <w:p w:rsidR="003875B2" w:rsidRPr="00404C03" w:rsidRDefault="003875B2" w:rsidP="000652A8">
      <w:pPr>
        <w:pStyle w:val="a4"/>
        <w:numPr>
          <w:ilvl w:val="0"/>
          <w:numId w:val="2"/>
        </w:numPr>
        <w:tabs>
          <w:tab w:val="left" w:pos="1134"/>
        </w:tabs>
        <w:autoSpaceDE w:val="0"/>
        <w:autoSpaceDN w:val="0"/>
        <w:adjustRightInd w:val="0"/>
        <w:spacing w:after="0"/>
        <w:ind w:left="0" w:firstLine="709"/>
        <w:jc w:val="both"/>
        <w:rPr>
          <w:rFonts w:ascii="Times New Roman" w:hAnsi="Times New Roman"/>
          <w:sz w:val="26"/>
          <w:szCs w:val="26"/>
        </w:rPr>
      </w:pPr>
      <w:r w:rsidRPr="00404C03">
        <w:rPr>
          <w:rFonts w:ascii="Times New Roman" w:hAnsi="Times New Roman"/>
          <w:sz w:val="26"/>
          <w:szCs w:val="26"/>
        </w:rPr>
        <w:t xml:space="preserve">Управление Федерального казначейства по Камчатскому краю: </w:t>
      </w:r>
      <w:hyperlink r:id="rId10" w:history="1">
        <w:r w:rsidRPr="00404C03">
          <w:rPr>
            <w:rStyle w:val="a3"/>
            <w:rFonts w:ascii="Times New Roman" w:hAnsi="Times New Roman"/>
            <w:color w:val="auto"/>
            <w:sz w:val="26"/>
            <w:szCs w:val="26"/>
            <w:u w:val="none"/>
          </w:rPr>
          <w:t>http://kamchatka.roskaz</w:t>
        </w:r>
        <w:r w:rsidR="00FD74DB">
          <w:rPr>
            <w:rStyle w:val="a3"/>
            <w:rFonts w:ascii="Times New Roman" w:hAnsi="Times New Roman"/>
            <w:color w:val="auto"/>
            <w:sz w:val="26"/>
            <w:szCs w:val="26"/>
            <w:u w:val="none"/>
          </w:rPr>
          <w:t>№</w:t>
        </w:r>
        <w:r w:rsidRPr="00404C03">
          <w:rPr>
            <w:rStyle w:val="a3"/>
            <w:rFonts w:ascii="Times New Roman" w:hAnsi="Times New Roman"/>
            <w:color w:val="auto"/>
            <w:sz w:val="26"/>
            <w:szCs w:val="26"/>
            <w:u w:val="none"/>
          </w:rPr>
          <w:t>a.ru</w:t>
        </w:r>
      </w:hyperlink>
      <w:r w:rsidRPr="00404C03">
        <w:rPr>
          <w:rFonts w:ascii="Times New Roman" w:hAnsi="Times New Roman"/>
          <w:sz w:val="26"/>
          <w:szCs w:val="26"/>
        </w:rPr>
        <w:t>;</w:t>
      </w:r>
    </w:p>
    <w:p w:rsidR="00BB320C" w:rsidRPr="00404C03" w:rsidRDefault="00BB320C"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lastRenderedPageBreak/>
        <w:t xml:space="preserve">Порядок получения информации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елем по вопросам предоставления государственной услуги и сведений о ходе ее предоставления, в том числе с использованием федеральной государственной информационной системы</w:t>
      </w:r>
      <w:r w:rsidR="00D223DF" w:rsidRPr="00404C03">
        <w:rPr>
          <w:rFonts w:ascii="Times New Roman" w:hAnsi="Times New Roman" w:cs="Times New Roman"/>
          <w:sz w:val="26"/>
          <w:szCs w:val="26"/>
        </w:rPr>
        <w:t xml:space="preserve"> </w:t>
      </w:r>
      <w:r w:rsidRPr="00404C03">
        <w:rPr>
          <w:rFonts w:ascii="Times New Roman" w:hAnsi="Times New Roman" w:cs="Times New Roman"/>
          <w:sz w:val="26"/>
          <w:szCs w:val="26"/>
        </w:rPr>
        <w:t>«Единый портал государственных и муниципальных услуг (функций)».</w:t>
      </w:r>
    </w:p>
    <w:p w:rsidR="00BB320C" w:rsidRPr="00404C03" w:rsidRDefault="00BB320C" w:rsidP="000652A8">
      <w:pPr>
        <w:pStyle w:val="ConsPlusNormal"/>
        <w:numPr>
          <w:ilvl w:val="0"/>
          <w:numId w:val="2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Информирование по вопросам предоставления государственной услуги и о ходе ее предоставления можно получить:</w:t>
      </w:r>
    </w:p>
    <w:p w:rsidR="00BB320C" w:rsidRPr="00404C03" w:rsidRDefault="00BB320C" w:rsidP="000652A8">
      <w:pPr>
        <w:pStyle w:val="ConsPlusNormal"/>
        <w:numPr>
          <w:ilvl w:val="0"/>
          <w:numId w:val="2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устно (по телефону или при личном обращении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w:t>
      </w:r>
    </w:p>
    <w:p w:rsidR="00BB320C" w:rsidRPr="00404C03" w:rsidRDefault="00BB320C" w:rsidP="000652A8">
      <w:pPr>
        <w:pStyle w:val="ConsPlusNormal"/>
        <w:numPr>
          <w:ilvl w:val="0"/>
          <w:numId w:val="2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с использованием почтовой связи (при письменном обращении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w:t>
      </w:r>
    </w:p>
    <w:p w:rsidR="00BB320C" w:rsidRPr="00404C03" w:rsidRDefault="00BB320C" w:rsidP="000652A8">
      <w:pPr>
        <w:pStyle w:val="ConsPlusNormal"/>
        <w:numPr>
          <w:ilvl w:val="0"/>
          <w:numId w:val="2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 электронной почте;</w:t>
      </w:r>
    </w:p>
    <w:p w:rsidR="00BB320C" w:rsidRPr="00404C03" w:rsidRDefault="00BB320C" w:rsidP="000652A8">
      <w:pPr>
        <w:pStyle w:val="ConsPlusNormal"/>
        <w:numPr>
          <w:ilvl w:val="0"/>
          <w:numId w:val="2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на официальном сайте Правительства Камчатского края на странице Министерства;</w:t>
      </w:r>
    </w:p>
    <w:p w:rsidR="00BB320C" w:rsidRPr="00404C03" w:rsidRDefault="00BB320C" w:rsidP="000652A8">
      <w:pPr>
        <w:pStyle w:val="ConsPlusNormal"/>
        <w:numPr>
          <w:ilvl w:val="0"/>
          <w:numId w:val="2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путем размещения информации на информационном стенде Министерства; </w:t>
      </w:r>
    </w:p>
    <w:p w:rsidR="00BB320C" w:rsidRPr="00404C03" w:rsidRDefault="00BB320C" w:rsidP="000652A8">
      <w:pPr>
        <w:pStyle w:val="ConsPlusNormal"/>
        <w:numPr>
          <w:ilvl w:val="0"/>
          <w:numId w:val="27"/>
        </w:numPr>
        <w:tabs>
          <w:tab w:val="left" w:pos="1134"/>
        </w:tabs>
        <w:spacing w:line="276" w:lineRule="auto"/>
        <w:ind w:left="0"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на Едином (региональном) портале государственных и муниципальных услуг (функций) (далее – Единый (региональный) портал) по адресу: https://gosuslugi41.ru в информационно-телекоммуникационной сети Интернет.</w:t>
      </w:r>
      <w:proofErr w:type="gramEnd"/>
    </w:p>
    <w:p w:rsidR="00BB320C" w:rsidRPr="00404C03" w:rsidRDefault="00BB320C"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При ответах на телефонные звонки и устные обращения специалисты Министерства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ель, фамилии, имени, отчестве и должности специалиста, принявшего телефонный звонок.</w:t>
      </w:r>
    </w:p>
    <w:p w:rsidR="00BB320C" w:rsidRPr="00404C03" w:rsidRDefault="00BB320C"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Индивидуальное устное информирование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елей специалистами Министерства не должно превышать 10 минут. Сотрудники,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или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елю должно быть </w:t>
      </w:r>
      <w:proofErr w:type="gramStart"/>
      <w:r w:rsidRPr="00404C03">
        <w:rPr>
          <w:rFonts w:ascii="Times New Roman" w:hAnsi="Times New Roman" w:cs="Times New Roman"/>
          <w:sz w:val="26"/>
          <w:szCs w:val="26"/>
        </w:rPr>
        <w:t>предложено</w:t>
      </w:r>
      <w:proofErr w:type="gramEnd"/>
      <w:r w:rsidRPr="00404C03">
        <w:rPr>
          <w:rFonts w:ascii="Times New Roman" w:hAnsi="Times New Roman" w:cs="Times New Roman"/>
          <w:sz w:val="26"/>
          <w:szCs w:val="26"/>
        </w:rPr>
        <w:t xml:space="preserve"> изложить суть обращения в письменной форме.</w:t>
      </w:r>
    </w:p>
    <w:p w:rsidR="00BB320C" w:rsidRPr="00404C03" w:rsidRDefault="00BB320C"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При письменном обращении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елей в Министерство индивидуальное письменное информирование осуществляется путем направления ответов почтовым отправлением или в форме электронного сообщения (в зависимости от способа обращения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еля за информацией или указания в обращении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 способа доставки ответа).</w:t>
      </w:r>
    </w:p>
    <w:p w:rsidR="00BB320C" w:rsidRPr="00404C03" w:rsidRDefault="00BB320C"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Письменные обращения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елей рассматриваются Министерством в срок не более 30 дней со дня регистрации письменного обращения.</w:t>
      </w:r>
    </w:p>
    <w:p w:rsidR="00BB320C" w:rsidRPr="00404C03" w:rsidRDefault="00BB320C"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Ответ на обращение предоставляется в простой, четкой и понятной форме с указанием фамилии, имени, отчества, номера телефона исполнителя.</w:t>
      </w:r>
    </w:p>
    <w:p w:rsidR="00BB320C" w:rsidRPr="00404C03" w:rsidRDefault="00BB320C" w:rsidP="0004004C">
      <w:pPr>
        <w:pStyle w:val="ConsPlusNormal"/>
        <w:tabs>
          <w:tab w:val="left" w:pos="1134"/>
        </w:tabs>
        <w:spacing w:line="276" w:lineRule="auto"/>
        <w:ind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lastRenderedPageBreak/>
        <w:t xml:space="preserve">С момента приема документов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ель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 а также в едином личном кабинете гражданина – информационной подсистеме Единого (регионального) портала, обеспечивающей отображение текущего статуса </w:t>
      </w:r>
      <w:r w:rsidR="00D223DF" w:rsidRPr="00404C03">
        <w:rPr>
          <w:rFonts w:ascii="Times New Roman" w:hAnsi="Times New Roman" w:cs="Times New Roman"/>
          <w:sz w:val="26"/>
          <w:szCs w:val="26"/>
        </w:rPr>
        <w:t xml:space="preserve">процесса рассмотрения обращения </w:t>
      </w:r>
      <w:r w:rsidRPr="00404C03">
        <w:rPr>
          <w:rFonts w:ascii="Times New Roman" w:hAnsi="Times New Roman" w:cs="Times New Roman"/>
          <w:sz w:val="26"/>
          <w:szCs w:val="26"/>
        </w:rPr>
        <w:t>услуги, включая хранение результатов таких обращений и электронных документов (далее – личный кабинет).</w:t>
      </w:r>
      <w:proofErr w:type="gramEnd"/>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Порядок, форма и место размещения информации.</w:t>
      </w:r>
    </w:p>
    <w:p w:rsidR="00080211" w:rsidRPr="00404C03" w:rsidRDefault="00080211"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Информация о предоставлении государственной услуги размещается на Едином (региональном) портале, официальном сайте исполнительных органов государственной власти Камчатского края на странице Министерства, а также на информационном стенде Министерства.</w:t>
      </w:r>
    </w:p>
    <w:p w:rsidR="00080211" w:rsidRPr="00404C03" w:rsidRDefault="00080211"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На информационном стенде Министерства размещается следующая информация:</w:t>
      </w:r>
    </w:p>
    <w:p w:rsidR="00080211" w:rsidRPr="00404C03" w:rsidRDefault="00080211" w:rsidP="000652A8">
      <w:pPr>
        <w:pStyle w:val="ConsPlusNormal"/>
        <w:numPr>
          <w:ilvl w:val="0"/>
          <w:numId w:val="28"/>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извлечение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080211" w:rsidRPr="00404C03" w:rsidRDefault="00080211" w:rsidP="000652A8">
      <w:pPr>
        <w:pStyle w:val="ConsPlusNormal"/>
        <w:numPr>
          <w:ilvl w:val="0"/>
          <w:numId w:val="28"/>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текст настоящего Административного регламента в актуальной редакции.</w:t>
      </w:r>
    </w:p>
    <w:p w:rsidR="00080211" w:rsidRPr="00404C03" w:rsidRDefault="00080211"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Полная версия Административного регламента в актуальной редакции размещается на официальном сайте исполнительных органов государственной власти Камчатского края на странице Министерства в информационно-телекоммуникационной сети Интернет.</w:t>
      </w:r>
    </w:p>
    <w:p w:rsidR="00080211" w:rsidRPr="00404C03" w:rsidRDefault="00080211"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На Едином (региональном) портале, официальном сайте исполнительных органов государственной власти Камчатского края размещается следующая информация:</w:t>
      </w:r>
    </w:p>
    <w:p w:rsidR="00080211" w:rsidRPr="00404C03" w:rsidRDefault="00080211" w:rsidP="000652A8">
      <w:pPr>
        <w:pStyle w:val="ConsPlusNormal"/>
        <w:numPr>
          <w:ilvl w:val="0"/>
          <w:numId w:val="2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исчерпывающий перечень документов, необходимых для предоставления государственной услуги, а также перечень документов, которые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ель вправе представить по собственной инициативе;</w:t>
      </w:r>
    </w:p>
    <w:p w:rsidR="00080211" w:rsidRPr="00404C03" w:rsidRDefault="00080211" w:rsidP="000652A8">
      <w:pPr>
        <w:pStyle w:val="ConsPlusNormal"/>
        <w:numPr>
          <w:ilvl w:val="0"/>
          <w:numId w:val="2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круг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елей;</w:t>
      </w:r>
    </w:p>
    <w:p w:rsidR="00080211" w:rsidRPr="00404C03" w:rsidRDefault="00080211" w:rsidP="000652A8">
      <w:pPr>
        <w:pStyle w:val="ConsPlusNormal"/>
        <w:numPr>
          <w:ilvl w:val="0"/>
          <w:numId w:val="2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срок предоставления государственной услуги;</w:t>
      </w:r>
    </w:p>
    <w:p w:rsidR="00080211" w:rsidRPr="00404C03" w:rsidRDefault="00080211" w:rsidP="000652A8">
      <w:pPr>
        <w:pStyle w:val="ConsPlusNormal"/>
        <w:numPr>
          <w:ilvl w:val="0"/>
          <w:numId w:val="2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80211" w:rsidRPr="00404C03" w:rsidRDefault="00080211" w:rsidP="000652A8">
      <w:pPr>
        <w:pStyle w:val="ConsPlusNormal"/>
        <w:numPr>
          <w:ilvl w:val="0"/>
          <w:numId w:val="2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исчерпывающий перечень оснований для приостановления или отказа в предоставлении государственной услуги;</w:t>
      </w:r>
    </w:p>
    <w:p w:rsidR="00080211" w:rsidRPr="00404C03" w:rsidRDefault="00080211" w:rsidP="000652A8">
      <w:pPr>
        <w:pStyle w:val="ConsPlusNormal"/>
        <w:numPr>
          <w:ilvl w:val="0"/>
          <w:numId w:val="2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о праве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80211" w:rsidRPr="00404C03" w:rsidRDefault="00080211" w:rsidP="000652A8">
      <w:pPr>
        <w:pStyle w:val="ConsPlusNormal"/>
        <w:numPr>
          <w:ilvl w:val="0"/>
          <w:numId w:val="2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формы заявлений (уведомлений, сообщений), используемые при предоставлении государственной услуги.</w:t>
      </w:r>
    </w:p>
    <w:p w:rsidR="00080211" w:rsidRPr="00404C03" w:rsidRDefault="00080211"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Информация на Едином (региональном) портале, официальном сайте </w:t>
      </w:r>
      <w:r w:rsidRPr="00404C03">
        <w:rPr>
          <w:rFonts w:ascii="Times New Roman" w:hAnsi="Times New Roman" w:cs="Times New Roman"/>
          <w:sz w:val="26"/>
          <w:szCs w:val="26"/>
        </w:rPr>
        <w:lastRenderedPageBreak/>
        <w:t xml:space="preserve">исполнительных органов государственной власти Камчатского края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елю бесплатно.</w:t>
      </w:r>
    </w:p>
    <w:p w:rsidR="00080211" w:rsidRPr="00404C03" w:rsidRDefault="00080211" w:rsidP="0004004C">
      <w:pPr>
        <w:pStyle w:val="ConsPlusNormal"/>
        <w:tabs>
          <w:tab w:val="left" w:pos="1134"/>
        </w:tabs>
        <w:spacing w:line="276" w:lineRule="auto"/>
        <w:ind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 xml:space="preserve">Доступ к информации о сроках и порядке предоставления государственной услуги осуществляется без выполнения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елем каких-либо требований, в том числе без использования программного обеспечения, установка которого на технические средства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еля или предоставление им персональных данных. </w:t>
      </w:r>
      <w:proofErr w:type="gramEnd"/>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С момента приема документов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ель имеет право на получение в часы работы Министерства сведений о ходе рассмотрения заявления по телефону или путем личного посещения Министерства согласно графику приема посетителей.</w:t>
      </w:r>
    </w:p>
    <w:p w:rsidR="00080211" w:rsidRPr="00404C03" w:rsidRDefault="00080211" w:rsidP="0004004C">
      <w:pPr>
        <w:tabs>
          <w:tab w:val="left" w:pos="1134"/>
        </w:tabs>
        <w:spacing w:after="0"/>
        <w:ind w:firstLine="709"/>
        <w:rPr>
          <w:rFonts w:ascii="Times New Roman" w:eastAsia="Times New Roman" w:hAnsi="Times New Roman" w:cs="Times New Roman"/>
          <w:sz w:val="26"/>
          <w:szCs w:val="26"/>
          <w:lang w:eastAsia="ru-RU"/>
        </w:rPr>
      </w:pPr>
    </w:p>
    <w:p w:rsidR="00EC7835" w:rsidRPr="00404C03" w:rsidRDefault="00EC7835" w:rsidP="000652A8">
      <w:pPr>
        <w:pStyle w:val="ConsPlusNormal"/>
        <w:numPr>
          <w:ilvl w:val="0"/>
          <w:numId w:val="7"/>
        </w:numPr>
        <w:tabs>
          <w:tab w:val="left" w:pos="1134"/>
        </w:tabs>
        <w:spacing w:line="276" w:lineRule="auto"/>
        <w:ind w:left="0" w:firstLine="709"/>
        <w:outlineLvl w:val="1"/>
        <w:rPr>
          <w:rFonts w:ascii="Times New Roman" w:hAnsi="Times New Roman" w:cs="Times New Roman"/>
          <w:b/>
          <w:sz w:val="26"/>
          <w:szCs w:val="26"/>
        </w:rPr>
      </w:pPr>
      <w:r w:rsidRPr="00404C03">
        <w:rPr>
          <w:rFonts w:ascii="Times New Roman" w:hAnsi="Times New Roman" w:cs="Times New Roman"/>
          <w:b/>
          <w:sz w:val="26"/>
          <w:szCs w:val="26"/>
        </w:rPr>
        <w:t>Стандарт предоставления государственной услуги</w:t>
      </w:r>
    </w:p>
    <w:p w:rsidR="00C708A9" w:rsidRPr="00404C03" w:rsidRDefault="00C708A9" w:rsidP="0004004C">
      <w:pPr>
        <w:pStyle w:val="ConsPlusNormal"/>
        <w:tabs>
          <w:tab w:val="left" w:pos="1134"/>
        </w:tabs>
        <w:spacing w:line="276" w:lineRule="auto"/>
        <w:ind w:firstLine="709"/>
        <w:outlineLvl w:val="1"/>
        <w:rPr>
          <w:rFonts w:ascii="Times New Roman" w:hAnsi="Times New Roman" w:cs="Times New Roman"/>
          <w:sz w:val="26"/>
          <w:szCs w:val="26"/>
        </w:rPr>
      </w:pP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Наименование государственной услуги</w:t>
      </w:r>
      <w:r w:rsidR="00D459C1" w:rsidRPr="00404C03">
        <w:rPr>
          <w:rFonts w:ascii="Times New Roman" w:hAnsi="Times New Roman" w:cs="Times New Roman"/>
          <w:sz w:val="26"/>
          <w:szCs w:val="26"/>
        </w:rPr>
        <w:t xml:space="preserve"> - г</w:t>
      </w:r>
      <w:r w:rsidRPr="00404C03">
        <w:rPr>
          <w:rFonts w:ascii="Times New Roman" w:hAnsi="Times New Roman" w:cs="Times New Roman"/>
          <w:sz w:val="26"/>
          <w:szCs w:val="26"/>
        </w:rPr>
        <w:t>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Камчатского края.</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Государственная услуга проводится в отношении документов и материалов (далее - материалы) по:</w:t>
      </w:r>
    </w:p>
    <w:p w:rsidR="00EC7835" w:rsidRPr="00404C03" w:rsidRDefault="00EC7835" w:rsidP="000652A8">
      <w:pPr>
        <w:pStyle w:val="ConsPlusNormal"/>
        <w:numPr>
          <w:ilvl w:val="0"/>
          <w:numId w:val="30"/>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подсчету запасов </w:t>
      </w:r>
      <w:r w:rsidR="001D2846" w:rsidRPr="00404C03">
        <w:rPr>
          <w:rFonts w:ascii="Times New Roman" w:hAnsi="Times New Roman" w:cs="Times New Roman"/>
          <w:sz w:val="26"/>
          <w:szCs w:val="26"/>
        </w:rPr>
        <w:t xml:space="preserve">твердых </w:t>
      </w:r>
      <w:r w:rsidRPr="00404C03">
        <w:rPr>
          <w:rFonts w:ascii="Times New Roman" w:hAnsi="Times New Roman" w:cs="Times New Roman"/>
          <w:sz w:val="26"/>
          <w:szCs w:val="26"/>
        </w:rPr>
        <w:t>полезных ископаемых вовлекаемых в освоение и разрабатываемых участков недр местного значения Камчатского края;</w:t>
      </w:r>
    </w:p>
    <w:p w:rsidR="00EC7835" w:rsidRPr="00404C03" w:rsidRDefault="00EC7835" w:rsidP="000652A8">
      <w:pPr>
        <w:pStyle w:val="ConsPlusNormal"/>
        <w:numPr>
          <w:ilvl w:val="0"/>
          <w:numId w:val="30"/>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технико-экономическому обоснованию кондиций для подсчета</w:t>
      </w:r>
      <w:r w:rsidR="001D2846" w:rsidRPr="00404C03">
        <w:rPr>
          <w:rFonts w:ascii="Times New Roman" w:hAnsi="Times New Roman" w:cs="Times New Roman"/>
          <w:sz w:val="26"/>
          <w:szCs w:val="26"/>
        </w:rPr>
        <w:t xml:space="preserve"> запасов твердых </w:t>
      </w:r>
      <w:r w:rsidRPr="00404C03">
        <w:rPr>
          <w:rFonts w:ascii="Times New Roman" w:hAnsi="Times New Roman" w:cs="Times New Roman"/>
          <w:sz w:val="26"/>
          <w:szCs w:val="26"/>
        </w:rPr>
        <w:t>полезных ископаемых</w:t>
      </w:r>
      <w:r w:rsidR="001D2846" w:rsidRPr="00404C03">
        <w:rPr>
          <w:rFonts w:ascii="Times New Roman" w:hAnsi="Times New Roman" w:cs="Times New Roman"/>
          <w:sz w:val="26"/>
          <w:szCs w:val="26"/>
        </w:rPr>
        <w:t xml:space="preserve"> участков недр местного значения Камчатского края</w:t>
      </w:r>
      <w:r w:rsidRPr="00404C03">
        <w:rPr>
          <w:rFonts w:ascii="Times New Roman" w:hAnsi="Times New Roman" w:cs="Times New Roman"/>
          <w:sz w:val="26"/>
          <w:szCs w:val="26"/>
        </w:rPr>
        <w:t>;</w:t>
      </w:r>
    </w:p>
    <w:p w:rsidR="00D33006" w:rsidRPr="00404C03" w:rsidRDefault="00D33006" w:rsidP="000652A8">
      <w:pPr>
        <w:pStyle w:val="ConsPlusNormal"/>
        <w:numPr>
          <w:ilvl w:val="0"/>
          <w:numId w:val="30"/>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подсчету запасов полезных ископаемых выявленных месторождений полезных ископаемых на участках недр местного значения Камчатского края;</w:t>
      </w:r>
    </w:p>
    <w:p w:rsidR="00EC7835" w:rsidRPr="00404C03" w:rsidRDefault="00EC7835" w:rsidP="000652A8">
      <w:pPr>
        <w:pStyle w:val="ConsPlusNormal"/>
        <w:numPr>
          <w:ilvl w:val="0"/>
          <w:numId w:val="30"/>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геологической информации об участках недр местного значения, намечаемых для строительства и эксплуатации подземных сооружений местного и регионального значения, не связанных с добычей полезных ископаемых;</w:t>
      </w:r>
    </w:p>
    <w:p w:rsidR="00D33006" w:rsidRPr="00404C03" w:rsidRDefault="00D33006" w:rsidP="000652A8">
      <w:pPr>
        <w:pStyle w:val="ConsPlusNormal"/>
        <w:numPr>
          <w:ilvl w:val="0"/>
          <w:numId w:val="30"/>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оперативному изменению состояния запасов твердых полезных ископаемых на участках недр местного значения Камчатского края по результатам геологоразведочных работ и переоценки этих запасов;</w:t>
      </w:r>
    </w:p>
    <w:p w:rsidR="001D2846" w:rsidRPr="00404C03" w:rsidRDefault="001D2846" w:rsidP="000652A8">
      <w:pPr>
        <w:pStyle w:val="ConsPlusNormal"/>
        <w:numPr>
          <w:ilvl w:val="0"/>
          <w:numId w:val="30"/>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подсчету запасов питьевых и технических подземных вод участков недр местного значения Камчатского края.</w:t>
      </w:r>
    </w:p>
    <w:p w:rsidR="00934B52" w:rsidRPr="00404C03" w:rsidRDefault="00934B52"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Наименование исполнительного органа государственной власти Камчатского края, предоставляющего государственную услугу, и государственных органов, участвующих в предоставлении государственной услуги.</w:t>
      </w:r>
    </w:p>
    <w:p w:rsidR="00934B52" w:rsidRPr="00404C03" w:rsidRDefault="00934B52"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lastRenderedPageBreak/>
        <w:t>Государственная услуга предоставляется Министерством природных ресурсов и экологии Камчатского края. Структурным подразделением Министерства, осуществляющим предоставление государственной услуги, является отдел недропольз</w:t>
      </w:r>
      <w:r w:rsidR="00D10368" w:rsidRPr="00404C03">
        <w:rPr>
          <w:rFonts w:ascii="Times New Roman" w:hAnsi="Times New Roman" w:cs="Times New Roman"/>
          <w:sz w:val="26"/>
          <w:szCs w:val="26"/>
        </w:rPr>
        <w:t>ования и горной промышленности.</w:t>
      </w:r>
    </w:p>
    <w:p w:rsidR="00934B52" w:rsidRPr="00404C03" w:rsidRDefault="00934B52"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Министерство обеспечивает предоставление Государственной услуги на базе МФЦ Камчатского края</w:t>
      </w:r>
      <w:r w:rsidR="00D10368" w:rsidRPr="00404C03">
        <w:rPr>
          <w:rFonts w:ascii="Times New Roman" w:hAnsi="Times New Roman" w:cs="Times New Roman"/>
          <w:sz w:val="26"/>
          <w:szCs w:val="26"/>
        </w:rPr>
        <w:t xml:space="preserve">. Государственная услуга </w:t>
      </w:r>
      <w:r w:rsidR="00D33006" w:rsidRPr="00404C03">
        <w:rPr>
          <w:rFonts w:ascii="Times New Roman" w:hAnsi="Times New Roman" w:cs="Times New Roman"/>
          <w:sz w:val="26"/>
          <w:szCs w:val="26"/>
        </w:rPr>
        <w:t>через Единый (</w:t>
      </w:r>
      <w:proofErr w:type="gramStart"/>
      <w:r w:rsidR="00D33006" w:rsidRPr="00404C03">
        <w:rPr>
          <w:rFonts w:ascii="Times New Roman" w:hAnsi="Times New Roman" w:cs="Times New Roman"/>
          <w:sz w:val="26"/>
          <w:szCs w:val="26"/>
        </w:rPr>
        <w:t>региональных</w:t>
      </w:r>
      <w:proofErr w:type="gramEnd"/>
      <w:r w:rsidR="00D33006" w:rsidRPr="00404C03">
        <w:rPr>
          <w:rFonts w:ascii="Times New Roman" w:hAnsi="Times New Roman" w:cs="Times New Roman"/>
          <w:sz w:val="26"/>
          <w:szCs w:val="26"/>
        </w:rPr>
        <w:t>) портал</w:t>
      </w:r>
      <w:r w:rsidR="00C708A9" w:rsidRPr="00404C03">
        <w:rPr>
          <w:rFonts w:ascii="Times New Roman" w:hAnsi="Times New Roman" w:cs="Times New Roman"/>
          <w:sz w:val="26"/>
          <w:szCs w:val="26"/>
        </w:rPr>
        <w:t xml:space="preserve"> </w:t>
      </w:r>
      <w:r w:rsidR="00D10368" w:rsidRPr="00404C03">
        <w:rPr>
          <w:rFonts w:ascii="Times New Roman" w:hAnsi="Times New Roman" w:cs="Times New Roman"/>
          <w:sz w:val="26"/>
          <w:szCs w:val="26"/>
        </w:rPr>
        <w:t xml:space="preserve"> не предоставляется.</w:t>
      </w:r>
    </w:p>
    <w:p w:rsidR="0065710B"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Описание результата предоставления государственной услуги</w:t>
      </w:r>
      <w:r w:rsidR="003A3C77" w:rsidRPr="00404C03">
        <w:rPr>
          <w:rFonts w:ascii="Times New Roman" w:hAnsi="Times New Roman" w:cs="Times New Roman"/>
          <w:sz w:val="26"/>
          <w:szCs w:val="26"/>
        </w:rPr>
        <w:t>.</w:t>
      </w:r>
    </w:p>
    <w:p w:rsidR="0065710B" w:rsidRPr="00404C03" w:rsidRDefault="0065710B"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 </w:t>
      </w:r>
      <w:r w:rsidR="00EC7835" w:rsidRPr="00404C03">
        <w:rPr>
          <w:rFonts w:ascii="Times New Roman" w:hAnsi="Times New Roman" w:cs="Times New Roman"/>
          <w:sz w:val="26"/>
          <w:szCs w:val="26"/>
        </w:rPr>
        <w:t xml:space="preserve">Результатом предоставления </w:t>
      </w:r>
      <w:r w:rsidR="00934B52" w:rsidRPr="00404C03">
        <w:rPr>
          <w:rFonts w:ascii="Times New Roman" w:hAnsi="Times New Roman" w:cs="Times New Roman"/>
          <w:sz w:val="26"/>
          <w:szCs w:val="26"/>
        </w:rPr>
        <w:t xml:space="preserve">государственной услуги является </w:t>
      </w:r>
      <w:r w:rsidR="00EC7835" w:rsidRPr="00404C03">
        <w:rPr>
          <w:rFonts w:ascii="Times New Roman" w:hAnsi="Times New Roman" w:cs="Times New Roman"/>
          <w:sz w:val="26"/>
          <w:szCs w:val="26"/>
        </w:rPr>
        <w:t xml:space="preserve">выдача </w:t>
      </w:r>
      <w:r w:rsidR="00D459C1" w:rsidRPr="00404C03">
        <w:rPr>
          <w:rFonts w:ascii="Times New Roman" w:hAnsi="Times New Roman" w:cs="Times New Roman"/>
          <w:sz w:val="26"/>
          <w:szCs w:val="26"/>
        </w:rPr>
        <w:t xml:space="preserve">Заявителю </w:t>
      </w:r>
      <w:r w:rsidR="00EC7835" w:rsidRPr="00404C03">
        <w:rPr>
          <w:rFonts w:ascii="Times New Roman" w:hAnsi="Times New Roman" w:cs="Times New Roman"/>
          <w:sz w:val="26"/>
          <w:szCs w:val="26"/>
        </w:rPr>
        <w:t xml:space="preserve">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(далее </w:t>
      </w:r>
      <w:r w:rsidR="00D459C1" w:rsidRPr="00404C03">
        <w:rPr>
          <w:rFonts w:ascii="Times New Roman" w:hAnsi="Times New Roman" w:cs="Times New Roman"/>
          <w:sz w:val="26"/>
          <w:szCs w:val="26"/>
        </w:rPr>
        <w:t xml:space="preserve">- </w:t>
      </w:r>
      <w:r w:rsidR="00EC7835" w:rsidRPr="00404C03">
        <w:rPr>
          <w:rFonts w:ascii="Times New Roman" w:hAnsi="Times New Roman" w:cs="Times New Roman"/>
          <w:sz w:val="26"/>
          <w:szCs w:val="26"/>
        </w:rPr>
        <w:t>Государственн</w:t>
      </w:r>
      <w:r w:rsidR="00D459C1" w:rsidRPr="00404C03">
        <w:rPr>
          <w:rFonts w:ascii="Times New Roman" w:hAnsi="Times New Roman" w:cs="Times New Roman"/>
          <w:sz w:val="26"/>
          <w:szCs w:val="26"/>
        </w:rPr>
        <w:t>ая</w:t>
      </w:r>
      <w:r w:rsidR="00EC7835" w:rsidRPr="00404C03">
        <w:rPr>
          <w:rFonts w:ascii="Times New Roman" w:hAnsi="Times New Roman" w:cs="Times New Roman"/>
          <w:sz w:val="26"/>
          <w:szCs w:val="26"/>
        </w:rPr>
        <w:t xml:space="preserve"> экспертиз</w:t>
      </w:r>
      <w:r w:rsidR="00D459C1" w:rsidRPr="00404C03">
        <w:rPr>
          <w:rFonts w:ascii="Times New Roman" w:hAnsi="Times New Roman" w:cs="Times New Roman"/>
          <w:sz w:val="26"/>
          <w:szCs w:val="26"/>
        </w:rPr>
        <w:t>а</w:t>
      </w:r>
      <w:r w:rsidR="00EC7835" w:rsidRPr="00404C03">
        <w:rPr>
          <w:rFonts w:ascii="Times New Roman" w:hAnsi="Times New Roman" w:cs="Times New Roman"/>
          <w:sz w:val="26"/>
          <w:szCs w:val="26"/>
        </w:rPr>
        <w:t>).</w:t>
      </w:r>
    </w:p>
    <w:p w:rsidR="0065710B" w:rsidRPr="00404C03" w:rsidRDefault="00D459C1"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Результат предоставления государственной услуги доводится до Заявителя (представителя Заявителя) уполномоченным должностным лицом структурного подразделения Министерства, ответственного за предоставление государственной услуги, по почте заказным письмом с уведомлением о вручении, по адресу, указанному в заявлении, по электронной почте, а также в виде электронного документа, подписанного усиленной квалификационной подписью уполномоченного должностного лица Министерства, направленного в личный кабинет Заявителя (представителя Заявителя) на Едином (региональном</w:t>
      </w:r>
      <w:proofErr w:type="gramEnd"/>
      <w:r w:rsidRPr="00404C03">
        <w:rPr>
          <w:rFonts w:ascii="Times New Roman" w:hAnsi="Times New Roman" w:cs="Times New Roman"/>
          <w:sz w:val="26"/>
          <w:szCs w:val="26"/>
        </w:rPr>
        <w:t xml:space="preserve">) </w:t>
      </w:r>
      <w:proofErr w:type="gramStart"/>
      <w:r w:rsidRPr="00404C03">
        <w:rPr>
          <w:rFonts w:ascii="Times New Roman" w:hAnsi="Times New Roman" w:cs="Times New Roman"/>
          <w:sz w:val="26"/>
          <w:szCs w:val="26"/>
        </w:rPr>
        <w:t>порт</w:t>
      </w:r>
      <w:r w:rsidR="00BA79AB" w:rsidRPr="00404C03">
        <w:rPr>
          <w:rFonts w:ascii="Times New Roman" w:hAnsi="Times New Roman" w:cs="Times New Roman"/>
          <w:sz w:val="26"/>
          <w:szCs w:val="26"/>
        </w:rPr>
        <w:t>але</w:t>
      </w:r>
      <w:proofErr w:type="gramEnd"/>
      <w:r w:rsidR="00BA79AB" w:rsidRPr="00404C03">
        <w:rPr>
          <w:rFonts w:ascii="Times New Roman" w:hAnsi="Times New Roman" w:cs="Times New Roman"/>
          <w:sz w:val="26"/>
          <w:szCs w:val="26"/>
        </w:rPr>
        <w:t xml:space="preserve">, через МФЦ Камчатского края (в зависимости от выбора Заявителя). </w:t>
      </w:r>
    </w:p>
    <w:p w:rsidR="0065710B"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Срок предоставления государственной услуги</w:t>
      </w:r>
      <w:r w:rsidR="00D459C1" w:rsidRPr="00404C03">
        <w:rPr>
          <w:rFonts w:ascii="Times New Roman" w:hAnsi="Times New Roman" w:cs="Times New Roman"/>
          <w:sz w:val="26"/>
          <w:szCs w:val="26"/>
        </w:rPr>
        <w:t>.</w:t>
      </w:r>
    </w:p>
    <w:p w:rsidR="0065710B"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Срок предоставления государственной услуги определяется в зависимости от трудоемкости экспертных работ и объема материалов, но не должен превышать 45 дней </w:t>
      </w:r>
      <w:proofErr w:type="gramStart"/>
      <w:r w:rsidRPr="00404C03">
        <w:rPr>
          <w:rFonts w:ascii="Times New Roman" w:hAnsi="Times New Roman" w:cs="Times New Roman"/>
          <w:sz w:val="26"/>
          <w:szCs w:val="26"/>
        </w:rPr>
        <w:t>с даты приема</w:t>
      </w:r>
      <w:proofErr w:type="gramEnd"/>
      <w:r w:rsidRPr="00404C03">
        <w:rPr>
          <w:rFonts w:ascii="Times New Roman" w:hAnsi="Times New Roman" w:cs="Times New Roman"/>
          <w:sz w:val="26"/>
          <w:szCs w:val="26"/>
        </w:rPr>
        <w:t xml:space="preserve"> и регистрации заявления о проведении Государственной экспертизы.</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Срок предоставления государственной услуги может быть продлен, но не более чем на 30 дней в случае необходимости запросить дополнительную информацию, уточняющую материалы, представленные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елем.</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Правовые основания для предоставления государственной услуги</w:t>
      </w:r>
      <w:r w:rsidR="00D459C1" w:rsidRPr="00404C03">
        <w:rPr>
          <w:rFonts w:ascii="Times New Roman" w:hAnsi="Times New Roman" w:cs="Times New Roman"/>
          <w:sz w:val="26"/>
          <w:szCs w:val="26"/>
        </w:rPr>
        <w:t>.</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Предоставление государственной услуги по проведению Государственной экспертизы осуществляется в соответствии </w:t>
      </w:r>
      <w:proofErr w:type="gramStart"/>
      <w:r w:rsidRPr="00404C03">
        <w:rPr>
          <w:rFonts w:ascii="Times New Roman" w:hAnsi="Times New Roman" w:cs="Times New Roman"/>
          <w:sz w:val="26"/>
          <w:szCs w:val="26"/>
        </w:rPr>
        <w:t>с</w:t>
      </w:r>
      <w:proofErr w:type="gramEnd"/>
      <w:r w:rsidRPr="00404C03">
        <w:rPr>
          <w:rFonts w:ascii="Times New Roman" w:hAnsi="Times New Roman" w:cs="Times New Roman"/>
          <w:sz w:val="26"/>
          <w:szCs w:val="26"/>
        </w:rPr>
        <w:t>:</w:t>
      </w:r>
    </w:p>
    <w:p w:rsidR="00EC7835" w:rsidRPr="00404C03" w:rsidRDefault="000652A8" w:rsidP="000652A8">
      <w:pPr>
        <w:pStyle w:val="ConsPlusNormal"/>
        <w:numPr>
          <w:ilvl w:val="0"/>
          <w:numId w:val="31"/>
        </w:numPr>
        <w:tabs>
          <w:tab w:val="left" w:pos="1134"/>
        </w:tabs>
        <w:spacing w:line="276" w:lineRule="auto"/>
        <w:ind w:left="0" w:firstLine="709"/>
        <w:jc w:val="both"/>
        <w:rPr>
          <w:rFonts w:ascii="Times New Roman" w:hAnsi="Times New Roman" w:cs="Times New Roman"/>
          <w:sz w:val="26"/>
          <w:szCs w:val="26"/>
        </w:rPr>
      </w:pPr>
      <w:hyperlink r:id="rId11" w:history="1">
        <w:r w:rsidR="00EC7835" w:rsidRPr="00404C03">
          <w:rPr>
            <w:rFonts w:ascii="Times New Roman" w:hAnsi="Times New Roman" w:cs="Times New Roman"/>
            <w:sz w:val="26"/>
            <w:szCs w:val="26"/>
          </w:rPr>
          <w:t>Законом</w:t>
        </w:r>
      </w:hyperlink>
      <w:r w:rsidR="00EC7835" w:rsidRPr="00404C03">
        <w:rPr>
          <w:rFonts w:ascii="Times New Roman" w:hAnsi="Times New Roman" w:cs="Times New Roman"/>
          <w:sz w:val="26"/>
          <w:szCs w:val="26"/>
        </w:rPr>
        <w:t xml:space="preserve"> Российской Федерации от 21.02.1992 </w:t>
      </w:r>
      <w:r w:rsidR="00FB51CA" w:rsidRPr="00404C03">
        <w:rPr>
          <w:rFonts w:ascii="Times New Roman" w:hAnsi="Times New Roman" w:cs="Times New Roman"/>
          <w:sz w:val="26"/>
          <w:szCs w:val="26"/>
        </w:rPr>
        <w:t>№</w:t>
      </w:r>
      <w:r w:rsidR="00EC7835" w:rsidRPr="00404C03">
        <w:rPr>
          <w:rFonts w:ascii="Times New Roman" w:hAnsi="Times New Roman" w:cs="Times New Roman"/>
          <w:sz w:val="26"/>
          <w:szCs w:val="26"/>
        </w:rPr>
        <w:t xml:space="preserve"> 2395-1 "О недрах";</w:t>
      </w:r>
    </w:p>
    <w:p w:rsidR="00EC7835" w:rsidRPr="00404C03" w:rsidRDefault="00EC7835" w:rsidP="000652A8">
      <w:pPr>
        <w:pStyle w:val="ConsPlusNormal"/>
        <w:numPr>
          <w:ilvl w:val="0"/>
          <w:numId w:val="3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Федеральным </w:t>
      </w:r>
      <w:hyperlink r:id="rId12" w:history="1">
        <w:r w:rsidRPr="00404C03">
          <w:rPr>
            <w:rFonts w:ascii="Times New Roman" w:hAnsi="Times New Roman" w:cs="Times New Roman"/>
            <w:sz w:val="26"/>
            <w:szCs w:val="26"/>
          </w:rPr>
          <w:t>законом</w:t>
        </w:r>
      </w:hyperlink>
      <w:r w:rsidRPr="00404C03">
        <w:rPr>
          <w:rFonts w:ascii="Times New Roman" w:hAnsi="Times New Roman" w:cs="Times New Roman"/>
          <w:sz w:val="26"/>
          <w:szCs w:val="26"/>
        </w:rPr>
        <w:t xml:space="preserve"> от 27.07.2010 </w:t>
      </w:r>
      <w:r w:rsidR="00FB51CA" w:rsidRPr="00404C03">
        <w:rPr>
          <w:rFonts w:ascii="Times New Roman" w:hAnsi="Times New Roman" w:cs="Times New Roman"/>
          <w:sz w:val="26"/>
          <w:szCs w:val="26"/>
        </w:rPr>
        <w:t>№</w:t>
      </w:r>
      <w:r w:rsidRPr="00404C03">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EC7835" w:rsidRPr="00404C03" w:rsidRDefault="000652A8" w:rsidP="000652A8">
      <w:pPr>
        <w:pStyle w:val="ConsPlusNormal"/>
        <w:numPr>
          <w:ilvl w:val="0"/>
          <w:numId w:val="31"/>
        </w:numPr>
        <w:tabs>
          <w:tab w:val="left" w:pos="1134"/>
        </w:tabs>
        <w:spacing w:line="276" w:lineRule="auto"/>
        <w:ind w:left="0" w:firstLine="709"/>
        <w:jc w:val="both"/>
        <w:rPr>
          <w:rFonts w:ascii="Times New Roman" w:hAnsi="Times New Roman" w:cs="Times New Roman"/>
          <w:sz w:val="26"/>
          <w:szCs w:val="26"/>
        </w:rPr>
      </w:pPr>
      <w:hyperlink r:id="rId13" w:history="1">
        <w:r w:rsidR="00EC7835" w:rsidRPr="00404C03">
          <w:rPr>
            <w:rFonts w:ascii="Times New Roman" w:hAnsi="Times New Roman" w:cs="Times New Roman"/>
            <w:sz w:val="26"/>
            <w:szCs w:val="26"/>
          </w:rPr>
          <w:t>Постановлением</w:t>
        </w:r>
      </w:hyperlink>
      <w:r w:rsidR="00EC7835" w:rsidRPr="00404C03">
        <w:rPr>
          <w:rFonts w:ascii="Times New Roman" w:hAnsi="Times New Roman" w:cs="Times New Roman"/>
          <w:sz w:val="26"/>
          <w:szCs w:val="26"/>
        </w:rPr>
        <w:t xml:space="preserve"> Правительства Российской Федерации от 11.02.2005 </w:t>
      </w:r>
      <w:r w:rsidR="00FB51CA" w:rsidRPr="00404C03">
        <w:rPr>
          <w:rFonts w:ascii="Times New Roman" w:hAnsi="Times New Roman" w:cs="Times New Roman"/>
          <w:sz w:val="26"/>
          <w:szCs w:val="26"/>
        </w:rPr>
        <w:t>№</w:t>
      </w:r>
      <w:r w:rsidR="00EC7835" w:rsidRPr="00404C03">
        <w:rPr>
          <w:rFonts w:ascii="Times New Roman" w:hAnsi="Times New Roman" w:cs="Times New Roman"/>
          <w:sz w:val="26"/>
          <w:szCs w:val="26"/>
        </w:rPr>
        <w:t xml:space="preserve">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(далее - Постановление Правительства РФ от 11.02.2005 </w:t>
      </w:r>
      <w:r w:rsidR="00FD74DB">
        <w:rPr>
          <w:rFonts w:ascii="Times New Roman" w:hAnsi="Times New Roman" w:cs="Times New Roman"/>
          <w:sz w:val="26"/>
          <w:szCs w:val="26"/>
        </w:rPr>
        <w:t>№</w:t>
      </w:r>
      <w:r w:rsidR="00EC7835" w:rsidRPr="00404C03">
        <w:rPr>
          <w:rFonts w:ascii="Times New Roman" w:hAnsi="Times New Roman" w:cs="Times New Roman"/>
          <w:sz w:val="26"/>
          <w:szCs w:val="26"/>
        </w:rPr>
        <w:t xml:space="preserve"> 69);</w:t>
      </w:r>
    </w:p>
    <w:p w:rsidR="00EC7835" w:rsidRPr="00404C03" w:rsidRDefault="000652A8" w:rsidP="000652A8">
      <w:pPr>
        <w:pStyle w:val="ConsPlusNormal"/>
        <w:numPr>
          <w:ilvl w:val="0"/>
          <w:numId w:val="31"/>
        </w:numPr>
        <w:tabs>
          <w:tab w:val="left" w:pos="1134"/>
        </w:tabs>
        <w:spacing w:line="276" w:lineRule="auto"/>
        <w:ind w:left="0" w:firstLine="709"/>
        <w:jc w:val="both"/>
        <w:rPr>
          <w:rFonts w:ascii="Times New Roman" w:hAnsi="Times New Roman" w:cs="Times New Roman"/>
          <w:sz w:val="26"/>
          <w:szCs w:val="26"/>
        </w:rPr>
      </w:pPr>
      <w:hyperlink r:id="rId14" w:history="1">
        <w:r w:rsidR="00EC7835" w:rsidRPr="00404C03">
          <w:rPr>
            <w:rFonts w:ascii="Times New Roman" w:hAnsi="Times New Roman" w:cs="Times New Roman"/>
            <w:sz w:val="26"/>
            <w:szCs w:val="26"/>
          </w:rPr>
          <w:t>Законом</w:t>
        </w:r>
      </w:hyperlink>
      <w:r w:rsidR="00EC7835" w:rsidRPr="00404C03">
        <w:rPr>
          <w:rFonts w:ascii="Times New Roman" w:hAnsi="Times New Roman" w:cs="Times New Roman"/>
          <w:sz w:val="26"/>
          <w:szCs w:val="26"/>
        </w:rPr>
        <w:t xml:space="preserve"> Камчатского края от 19.09.2008 </w:t>
      </w:r>
      <w:r w:rsidR="00FB51CA" w:rsidRPr="00404C03">
        <w:rPr>
          <w:rFonts w:ascii="Times New Roman" w:hAnsi="Times New Roman" w:cs="Times New Roman"/>
          <w:sz w:val="26"/>
          <w:szCs w:val="26"/>
        </w:rPr>
        <w:t>№</w:t>
      </w:r>
      <w:r w:rsidR="00EC7835" w:rsidRPr="00404C03">
        <w:rPr>
          <w:rFonts w:ascii="Times New Roman" w:hAnsi="Times New Roman" w:cs="Times New Roman"/>
          <w:sz w:val="26"/>
          <w:szCs w:val="26"/>
        </w:rPr>
        <w:t xml:space="preserve"> 127 "О полномочиях органов </w:t>
      </w:r>
      <w:r w:rsidR="00EC7835" w:rsidRPr="00404C03">
        <w:rPr>
          <w:rFonts w:ascii="Times New Roman" w:hAnsi="Times New Roman" w:cs="Times New Roman"/>
          <w:sz w:val="26"/>
          <w:szCs w:val="26"/>
        </w:rPr>
        <w:lastRenderedPageBreak/>
        <w:t>государственной власти Камчатского края в сфере недропользования";</w:t>
      </w:r>
    </w:p>
    <w:p w:rsidR="00EC7835" w:rsidRPr="00404C03" w:rsidRDefault="000652A8" w:rsidP="000652A8">
      <w:pPr>
        <w:pStyle w:val="ConsPlusNormal"/>
        <w:numPr>
          <w:ilvl w:val="0"/>
          <w:numId w:val="31"/>
        </w:numPr>
        <w:tabs>
          <w:tab w:val="left" w:pos="1134"/>
        </w:tabs>
        <w:spacing w:line="276" w:lineRule="auto"/>
        <w:ind w:left="0" w:firstLine="709"/>
        <w:jc w:val="both"/>
        <w:rPr>
          <w:rFonts w:ascii="Times New Roman" w:hAnsi="Times New Roman" w:cs="Times New Roman"/>
          <w:sz w:val="26"/>
          <w:szCs w:val="26"/>
        </w:rPr>
      </w:pPr>
      <w:hyperlink r:id="rId15" w:history="1">
        <w:r w:rsidR="00EC7835" w:rsidRPr="00404C03">
          <w:rPr>
            <w:rFonts w:ascii="Times New Roman" w:hAnsi="Times New Roman" w:cs="Times New Roman"/>
            <w:sz w:val="26"/>
            <w:szCs w:val="26"/>
          </w:rPr>
          <w:t>Постановлением</w:t>
        </w:r>
      </w:hyperlink>
      <w:r w:rsidR="00EC7835" w:rsidRPr="00404C03">
        <w:rPr>
          <w:rFonts w:ascii="Times New Roman" w:hAnsi="Times New Roman" w:cs="Times New Roman"/>
          <w:sz w:val="26"/>
          <w:szCs w:val="26"/>
        </w:rPr>
        <w:t xml:space="preserve"> Правительства Камчатского края от 12.04.2011 </w:t>
      </w:r>
      <w:r w:rsidR="00FB51CA" w:rsidRPr="00404C03">
        <w:rPr>
          <w:rFonts w:ascii="Times New Roman" w:hAnsi="Times New Roman" w:cs="Times New Roman"/>
          <w:sz w:val="26"/>
          <w:szCs w:val="26"/>
        </w:rPr>
        <w:t>№</w:t>
      </w:r>
      <w:r w:rsidR="00EC7835" w:rsidRPr="00404C03">
        <w:rPr>
          <w:rFonts w:ascii="Times New Roman" w:hAnsi="Times New Roman" w:cs="Times New Roman"/>
          <w:sz w:val="26"/>
          <w:szCs w:val="26"/>
        </w:rPr>
        <w:t xml:space="preserve"> 137-П "Об утверждении Положения о Министерстве природных ресурсов и экологии Камчатского края";</w:t>
      </w:r>
    </w:p>
    <w:p w:rsidR="00EC7835" w:rsidRPr="00404C03" w:rsidRDefault="000652A8" w:rsidP="000652A8">
      <w:pPr>
        <w:pStyle w:val="ConsPlusNormal"/>
        <w:numPr>
          <w:ilvl w:val="0"/>
          <w:numId w:val="31"/>
        </w:numPr>
        <w:tabs>
          <w:tab w:val="left" w:pos="1134"/>
        </w:tabs>
        <w:spacing w:line="276" w:lineRule="auto"/>
        <w:ind w:left="0" w:firstLine="709"/>
        <w:jc w:val="both"/>
        <w:rPr>
          <w:rFonts w:ascii="Times New Roman" w:hAnsi="Times New Roman" w:cs="Times New Roman"/>
          <w:sz w:val="26"/>
          <w:szCs w:val="26"/>
        </w:rPr>
      </w:pPr>
      <w:hyperlink r:id="rId16" w:history="1">
        <w:r w:rsidR="00EC7835" w:rsidRPr="00404C03">
          <w:rPr>
            <w:rFonts w:ascii="Times New Roman" w:hAnsi="Times New Roman" w:cs="Times New Roman"/>
            <w:sz w:val="26"/>
            <w:szCs w:val="26"/>
          </w:rPr>
          <w:t>Приказом</w:t>
        </w:r>
      </w:hyperlink>
      <w:r w:rsidR="00EC7835" w:rsidRPr="00404C03">
        <w:rPr>
          <w:rFonts w:ascii="Times New Roman" w:hAnsi="Times New Roman" w:cs="Times New Roman"/>
          <w:sz w:val="26"/>
          <w:szCs w:val="26"/>
        </w:rPr>
        <w:t xml:space="preserve"> Министерства природных ресурсов и экологии Российской Федерации от 23.05.2011 </w:t>
      </w:r>
      <w:r w:rsidR="00FB51CA" w:rsidRPr="00404C03">
        <w:rPr>
          <w:rFonts w:ascii="Times New Roman" w:hAnsi="Times New Roman" w:cs="Times New Roman"/>
          <w:sz w:val="26"/>
          <w:szCs w:val="26"/>
        </w:rPr>
        <w:t>№</w:t>
      </w:r>
      <w:r w:rsidR="00EC7835" w:rsidRPr="00404C03">
        <w:rPr>
          <w:rFonts w:ascii="Times New Roman" w:hAnsi="Times New Roman" w:cs="Times New Roman"/>
          <w:sz w:val="26"/>
          <w:szCs w:val="26"/>
        </w:rPr>
        <w:t xml:space="preserve"> 378 "Об утверждении Требований к составу и правилам оформления предоставляемых на государственную экспертизу материалов по подсчету запасов твердых полезных ископаемых";</w:t>
      </w:r>
    </w:p>
    <w:p w:rsidR="00EC7835" w:rsidRPr="00404C03" w:rsidRDefault="000652A8" w:rsidP="000652A8">
      <w:pPr>
        <w:pStyle w:val="ConsPlusNormal"/>
        <w:numPr>
          <w:ilvl w:val="0"/>
          <w:numId w:val="31"/>
        </w:numPr>
        <w:tabs>
          <w:tab w:val="left" w:pos="1134"/>
        </w:tabs>
        <w:spacing w:line="276" w:lineRule="auto"/>
        <w:ind w:left="0" w:firstLine="709"/>
        <w:jc w:val="both"/>
        <w:rPr>
          <w:rFonts w:ascii="Times New Roman" w:hAnsi="Times New Roman" w:cs="Times New Roman"/>
          <w:sz w:val="26"/>
          <w:szCs w:val="26"/>
        </w:rPr>
      </w:pPr>
      <w:hyperlink r:id="rId17" w:history="1">
        <w:r w:rsidR="00EC7835" w:rsidRPr="00404C03">
          <w:rPr>
            <w:rFonts w:ascii="Times New Roman" w:hAnsi="Times New Roman" w:cs="Times New Roman"/>
            <w:sz w:val="26"/>
            <w:szCs w:val="26"/>
          </w:rPr>
          <w:t>Приказом</w:t>
        </w:r>
      </w:hyperlink>
      <w:r w:rsidR="00EC7835" w:rsidRPr="00404C03">
        <w:rPr>
          <w:rFonts w:ascii="Times New Roman" w:hAnsi="Times New Roman" w:cs="Times New Roman"/>
          <w:sz w:val="26"/>
          <w:szCs w:val="26"/>
        </w:rPr>
        <w:t xml:space="preserve"> Министерства природных ресурсов и экологии Российской Федерации от 31.12.2010 </w:t>
      </w:r>
      <w:r w:rsidR="00FB51CA" w:rsidRPr="00404C03">
        <w:rPr>
          <w:rFonts w:ascii="Times New Roman" w:hAnsi="Times New Roman" w:cs="Times New Roman"/>
          <w:sz w:val="26"/>
          <w:szCs w:val="26"/>
        </w:rPr>
        <w:t>№</w:t>
      </w:r>
      <w:r w:rsidR="00EC7835" w:rsidRPr="00404C03">
        <w:rPr>
          <w:rFonts w:ascii="Times New Roman" w:hAnsi="Times New Roman" w:cs="Times New Roman"/>
          <w:sz w:val="26"/>
          <w:szCs w:val="26"/>
        </w:rPr>
        <w:t xml:space="preserve"> 569 "Об утверждении Требований к составу и правилам оформления предоставляемых на государственную экспертизу материалов по подсчету запасов питьевых, технических и минеральных подземных вод";</w:t>
      </w:r>
    </w:p>
    <w:p w:rsidR="00EC7835" w:rsidRPr="00404C03" w:rsidRDefault="000652A8" w:rsidP="000652A8">
      <w:pPr>
        <w:pStyle w:val="ConsPlusNormal"/>
        <w:numPr>
          <w:ilvl w:val="0"/>
          <w:numId w:val="31"/>
        </w:numPr>
        <w:tabs>
          <w:tab w:val="left" w:pos="1134"/>
        </w:tabs>
        <w:spacing w:line="276" w:lineRule="auto"/>
        <w:ind w:left="0" w:firstLine="709"/>
        <w:jc w:val="both"/>
        <w:rPr>
          <w:rFonts w:ascii="Times New Roman" w:hAnsi="Times New Roman" w:cs="Times New Roman"/>
          <w:sz w:val="26"/>
          <w:szCs w:val="26"/>
        </w:rPr>
      </w:pPr>
      <w:hyperlink r:id="rId18" w:history="1">
        <w:proofErr w:type="gramStart"/>
        <w:r w:rsidR="00EC7835" w:rsidRPr="00404C03">
          <w:rPr>
            <w:rFonts w:ascii="Times New Roman" w:hAnsi="Times New Roman" w:cs="Times New Roman"/>
            <w:sz w:val="26"/>
            <w:szCs w:val="26"/>
          </w:rPr>
          <w:t>Приказом</w:t>
        </w:r>
      </w:hyperlink>
      <w:r w:rsidR="00EC7835" w:rsidRPr="00404C03">
        <w:rPr>
          <w:rFonts w:ascii="Times New Roman" w:hAnsi="Times New Roman" w:cs="Times New Roman"/>
          <w:sz w:val="26"/>
          <w:szCs w:val="26"/>
        </w:rPr>
        <w:t xml:space="preserve"> Министерства природных ресурсов и экологии Российской Федерации от 11.12.2013 </w:t>
      </w:r>
      <w:r w:rsidR="00FB51CA" w:rsidRPr="00404C03">
        <w:rPr>
          <w:rFonts w:ascii="Times New Roman" w:hAnsi="Times New Roman" w:cs="Times New Roman"/>
          <w:sz w:val="26"/>
          <w:szCs w:val="26"/>
        </w:rPr>
        <w:t>№</w:t>
      </w:r>
      <w:r w:rsidR="00EC7835" w:rsidRPr="00404C03">
        <w:rPr>
          <w:rFonts w:ascii="Times New Roman" w:hAnsi="Times New Roman" w:cs="Times New Roman"/>
          <w:sz w:val="26"/>
          <w:szCs w:val="26"/>
        </w:rPr>
        <w:t xml:space="preserve"> 586 "Об утверждении требований к составу и правилам оформления предоставляемых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w:t>
      </w:r>
      <w:proofErr w:type="gramEnd"/>
      <w:r w:rsidR="00EC7835" w:rsidRPr="00404C03">
        <w:rPr>
          <w:rFonts w:ascii="Times New Roman" w:hAnsi="Times New Roman" w:cs="Times New Roman"/>
          <w:sz w:val="26"/>
          <w:szCs w:val="26"/>
        </w:rPr>
        <w:t xml:space="preserve"> полезных ископаемых";</w:t>
      </w:r>
    </w:p>
    <w:p w:rsidR="00EC7835" w:rsidRPr="00404C03" w:rsidRDefault="00EC7835" w:rsidP="000652A8">
      <w:pPr>
        <w:pStyle w:val="ConsPlusNormal"/>
        <w:numPr>
          <w:ilvl w:val="0"/>
          <w:numId w:val="3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Распоряжением Министерства природных ресурсов и экологии Российской Федерации от 05.06.2007 </w:t>
      </w:r>
      <w:r w:rsidR="00FB51CA" w:rsidRPr="00404C03">
        <w:rPr>
          <w:rFonts w:ascii="Times New Roman" w:hAnsi="Times New Roman" w:cs="Times New Roman"/>
          <w:sz w:val="26"/>
          <w:szCs w:val="26"/>
        </w:rPr>
        <w:t>№</w:t>
      </w:r>
      <w:r w:rsidRPr="00404C03">
        <w:rPr>
          <w:rFonts w:ascii="Times New Roman" w:hAnsi="Times New Roman" w:cs="Times New Roman"/>
          <w:sz w:val="26"/>
          <w:szCs w:val="26"/>
        </w:rPr>
        <w:t xml:space="preserve"> 37-Р "Об утверждении методических рекомендаций по применению классификации запасов месторождений и прогнозных ресурсов твердых полезных ископаемых";</w:t>
      </w:r>
    </w:p>
    <w:p w:rsidR="00EC7835" w:rsidRPr="00404C03" w:rsidRDefault="00EC7835" w:rsidP="000652A8">
      <w:pPr>
        <w:pStyle w:val="ConsPlusNormal"/>
        <w:numPr>
          <w:ilvl w:val="0"/>
          <w:numId w:val="3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Приказом Федерального агентства по техническому регулированию и метрологии от 15.12.2009 </w:t>
      </w:r>
      <w:r w:rsidR="00FB51CA" w:rsidRPr="00404C03">
        <w:rPr>
          <w:rFonts w:ascii="Times New Roman" w:hAnsi="Times New Roman" w:cs="Times New Roman"/>
          <w:sz w:val="26"/>
          <w:szCs w:val="26"/>
        </w:rPr>
        <w:t>№</w:t>
      </w:r>
      <w:r w:rsidRPr="00404C03">
        <w:rPr>
          <w:rFonts w:ascii="Times New Roman" w:hAnsi="Times New Roman" w:cs="Times New Roman"/>
          <w:sz w:val="26"/>
          <w:szCs w:val="26"/>
        </w:rPr>
        <w:t xml:space="preserve"> 87-ст "Об утверждении национального стандарта";</w:t>
      </w:r>
    </w:p>
    <w:p w:rsidR="00BA0E51" w:rsidRPr="00404C03" w:rsidRDefault="000652A8" w:rsidP="000652A8">
      <w:pPr>
        <w:pStyle w:val="ConsPlusNormal"/>
        <w:numPr>
          <w:ilvl w:val="0"/>
          <w:numId w:val="31"/>
        </w:numPr>
        <w:tabs>
          <w:tab w:val="left" w:pos="1134"/>
        </w:tabs>
        <w:spacing w:line="276" w:lineRule="auto"/>
        <w:ind w:left="0" w:firstLine="709"/>
        <w:jc w:val="both"/>
        <w:rPr>
          <w:rFonts w:ascii="Times New Roman" w:hAnsi="Times New Roman" w:cs="Times New Roman"/>
          <w:sz w:val="26"/>
          <w:szCs w:val="26"/>
        </w:rPr>
      </w:pPr>
      <w:hyperlink r:id="rId19" w:history="1">
        <w:r w:rsidR="00EC7835" w:rsidRPr="00404C03">
          <w:rPr>
            <w:rFonts w:ascii="Times New Roman" w:hAnsi="Times New Roman" w:cs="Times New Roman"/>
            <w:sz w:val="26"/>
            <w:szCs w:val="26"/>
          </w:rPr>
          <w:t>Постановления</w:t>
        </w:r>
      </w:hyperlink>
      <w:r w:rsidR="00EC7835" w:rsidRPr="00404C03">
        <w:rPr>
          <w:rFonts w:ascii="Times New Roman" w:hAnsi="Times New Roman" w:cs="Times New Roman"/>
          <w:sz w:val="26"/>
          <w:szCs w:val="26"/>
        </w:rPr>
        <w:t xml:space="preserve"> Правительства Камчатского края от 14.02.2013 </w:t>
      </w:r>
      <w:r w:rsidR="00FD74DB">
        <w:rPr>
          <w:rFonts w:ascii="Times New Roman" w:hAnsi="Times New Roman" w:cs="Times New Roman"/>
          <w:sz w:val="26"/>
          <w:szCs w:val="26"/>
        </w:rPr>
        <w:t>№</w:t>
      </w:r>
      <w:r w:rsidR="00EC7835" w:rsidRPr="00404C03">
        <w:rPr>
          <w:rFonts w:ascii="Times New Roman" w:hAnsi="Times New Roman" w:cs="Times New Roman"/>
          <w:sz w:val="26"/>
          <w:szCs w:val="26"/>
        </w:rPr>
        <w:t xml:space="preserve"> 52-П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w:t>
      </w:r>
      <w:r w:rsidR="00BA0E51" w:rsidRPr="00404C03">
        <w:rPr>
          <w:rFonts w:ascii="Times New Roman" w:hAnsi="Times New Roman" w:cs="Times New Roman"/>
          <w:sz w:val="26"/>
          <w:szCs w:val="26"/>
        </w:rPr>
        <w:t xml:space="preserve">вляющих государственные услуги". </w:t>
      </w:r>
      <w:bookmarkStart w:id="3" w:name="P121"/>
      <w:bookmarkEnd w:id="3"/>
    </w:p>
    <w:p w:rsidR="00BA0E51"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Исчерпывающий перечень документов, необходимых для </w:t>
      </w:r>
      <w:r w:rsidR="00EB6FEF" w:rsidRPr="00404C03">
        <w:rPr>
          <w:rFonts w:ascii="Times New Roman" w:hAnsi="Times New Roman" w:cs="Times New Roman"/>
          <w:sz w:val="26"/>
          <w:szCs w:val="26"/>
        </w:rPr>
        <w:t xml:space="preserve">организации </w:t>
      </w:r>
      <w:r w:rsidRPr="00404C03">
        <w:rPr>
          <w:rFonts w:ascii="Times New Roman" w:hAnsi="Times New Roman" w:cs="Times New Roman"/>
          <w:sz w:val="26"/>
          <w:szCs w:val="26"/>
        </w:rPr>
        <w:t xml:space="preserve">предоставления государственной услуги, подлежащих представлению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елем</w:t>
      </w:r>
      <w:bookmarkStart w:id="4" w:name="P122"/>
      <w:bookmarkEnd w:id="4"/>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Для </w:t>
      </w:r>
      <w:r w:rsidR="00EB6FEF" w:rsidRPr="00404C03">
        <w:rPr>
          <w:rFonts w:ascii="Times New Roman" w:hAnsi="Times New Roman" w:cs="Times New Roman"/>
          <w:sz w:val="26"/>
          <w:szCs w:val="26"/>
        </w:rPr>
        <w:t xml:space="preserve">организации </w:t>
      </w:r>
      <w:r w:rsidRPr="00404C03">
        <w:rPr>
          <w:rFonts w:ascii="Times New Roman" w:hAnsi="Times New Roman" w:cs="Times New Roman"/>
          <w:sz w:val="26"/>
          <w:szCs w:val="26"/>
        </w:rPr>
        <w:t xml:space="preserve">предоставления Министерством государственной услуги </w:t>
      </w:r>
      <w:r w:rsidR="00C708A9" w:rsidRPr="00404C03">
        <w:rPr>
          <w:rFonts w:ascii="Times New Roman" w:hAnsi="Times New Roman" w:cs="Times New Roman"/>
          <w:sz w:val="26"/>
          <w:szCs w:val="26"/>
        </w:rPr>
        <w:t>Заявит</w:t>
      </w:r>
      <w:r w:rsidR="009D0F79" w:rsidRPr="00404C03">
        <w:rPr>
          <w:rFonts w:ascii="Times New Roman" w:hAnsi="Times New Roman" w:cs="Times New Roman"/>
          <w:sz w:val="26"/>
          <w:szCs w:val="26"/>
        </w:rPr>
        <w:t xml:space="preserve">ель </w:t>
      </w:r>
      <w:r w:rsidRPr="00404C03">
        <w:rPr>
          <w:rFonts w:ascii="Times New Roman" w:hAnsi="Times New Roman" w:cs="Times New Roman"/>
          <w:sz w:val="26"/>
          <w:szCs w:val="26"/>
        </w:rPr>
        <w:t>должен представить следующие документы:</w:t>
      </w:r>
    </w:p>
    <w:p w:rsidR="000D5BA2" w:rsidRPr="00404C03" w:rsidRDefault="00BA0E51" w:rsidP="000652A8">
      <w:pPr>
        <w:pStyle w:val="ConsPlusNormal"/>
        <w:numPr>
          <w:ilvl w:val="0"/>
          <w:numId w:val="8"/>
        </w:numPr>
        <w:tabs>
          <w:tab w:val="left" w:pos="1134"/>
        </w:tabs>
        <w:spacing w:line="276" w:lineRule="auto"/>
        <w:ind w:left="0" w:firstLine="709"/>
        <w:jc w:val="both"/>
        <w:rPr>
          <w:rFonts w:ascii="Times New Roman" w:hAnsi="Times New Roman" w:cs="Times New Roman"/>
          <w:sz w:val="26"/>
          <w:szCs w:val="26"/>
        </w:rPr>
      </w:pPr>
      <w:bookmarkStart w:id="5" w:name="P123"/>
      <w:bookmarkEnd w:id="5"/>
      <w:r w:rsidRPr="00404C03">
        <w:rPr>
          <w:rFonts w:ascii="Times New Roman" w:hAnsi="Times New Roman" w:cs="Times New Roman"/>
          <w:sz w:val="26"/>
          <w:szCs w:val="26"/>
        </w:rPr>
        <w:t>З</w:t>
      </w:r>
      <w:r w:rsidR="00EC7835" w:rsidRPr="00404C03">
        <w:rPr>
          <w:rFonts w:ascii="Times New Roman" w:hAnsi="Times New Roman" w:cs="Times New Roman"/>
          <w:sz w:val="26"/>
          <w:szCs w:val="26"/>
        </w:rPr>
        <w:t xml:space="preserve">аявление о проведении Государственной </w:t>
      </w:r>
      <w:r w:rsidR="000D5BA2" w:rsidRPr="00404C03">
        <w:rPr>
          <w:rFonts w:ascii="Times New Roman" w:hAnsi="Times New Roman" w:cs="Times New Roman"/>
          <w:sz w:val="26"/>
          <w:szCs w:val="26"/>
        </w:rPr>
        <w:t xml:space="preserve">экспертизы в произвольной форме, в котором </w:t>
      </w:r>
      <w:r w:rsidR="003229DD" w:rsidRPr="00404C03">
        <w:rPr>
          <w:rFonts w:ascii="Times New Roman" w:hAnsi="Times New Roman" w:cs="Times New Roman"/>
          <w:sz w:val="26"/>
          <w:szCs w:val="26"/>
        </w:rPr>
        <w:t>указываются</w:t>
      </w:r>
      <w:r w:rsidR="000D5BA2" w:rsidRPr="00404C03">
        <w:rPr>
          <w:rFonts w:ascii="Times New Roman" w:hAnsi="Times New Roman" w:cs="Times New Roman"/>
          <w:sz w:val="26"/>
          <w:szCs w:val="26"/>
        </w:rPr>
        <w:t xml:space="preserve">: </w:t>
      </w:r>
    </w:p>
    <w:p w:rsidR="000D5BA2" w:rsidRPr="00404C03" w:rsidRDefault="00EC7835" w:rsidP="000652A8">
      <w:pPr>
        <w:pStyle w:val="ConsPlusNormal"/>
        <w:numPr>
          <w:ilvl w:val="0"/>
          <w:numId w:val="3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полное наименование</w:t>
      </w:r>
      <w:r w:rsidR="000D5BA2" w:rsidRPr="00404C03">
        <w:rPr>
          <w:rFonts w:ascii="Times New Roman" w:hAnsi="Times New Roman" w:cs="Times New Roman"/>
          <w:sz w:val="26"/>
          <w:szCs w:val="26"/>
        </w:rPr>
        <w:t xml:space="preserve"> и </w:t>
      </w:r>
      <w:r w:rsidRPr="00404C03">
        <w:rPr>
          <w:rFonts w:ascii="Times New Roman" w:hAnsi="Times New Roman" w:cs="Times New Roman"/>
          <w:sz w:val="26"/>
          <w:szCs w:val="26"/>
        </w:rPr>
        <w:t xml:space="preserve"> </w:t>
      </w:r>
      <w:r w:rsidR="000D5BA2" w:rsidRPr="00404C03">
        <w:rPr>
          <w:rFonts w:ascii="Times New Roman" w:hAnsi="Times New Roman" w:cs="Times New Roman"/>
          <w:sz w:val="26"/>
          <w:szCs w:val="26"/>
        </w:rPr>
        <w:t>организационно-правовая форма</w:t>
      </w:r>
      <w:r w:rsidR="003229DD" w:rsidRPr="00404C03">
        <w:rPr>
          <w:rFonts w:ascii="Times New Roman" w:hAnsi="Times New Roman" w:cs="Times New Roman"/>
          <w:sz w:val="26"/>
          <w:szCs w:val="26"/>
        </w:rPr>
        <w:t xml:space="preserve"> Заявителя</w:t>
      </w:r>
      <w:r w:rsidR="000D5BA2" w:rsidRPr="00404C03">
        <w:rPr>
          <w:rFonts w:ascii="Times New Roman" w:hAnsi="Times New Roman" w:cs="Times New Roman"/>
          <w:sz w:val="26"/>
          <w:szCs w:val="26"/>
        </w:rPr>
        <w:t>;</w:t>
      </w:r>
    </w:p>
    <w:p w:rsidR="000D5BA2" w:rsidRPr="00404C03" w:rsidRDefault="00EC7835" w:rsidP="000652A8">
      <w:pPr>
        <w:pStyle w:val="ConsPlusNormal"/>
        <w:numPr>
          <w:ilvl w:val="0"/>
          <w:numId w:val="3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идентификационный номер налогоплательщика </w:t>
      </w:r>
      <w:r w:rsidR="003229DD" w:rsidRPr="00404C03">
        <w:rPr>
          <w:rFonts w:ascii="Times New Roman" w:hAnsi="Times New Roman" w:cs="Times New Roman"/>
          <w:sz w:val="26"/>
          <w:szCs w:val="26"/>
        </w:rPr>
        <w:t>Заявителя</w:t>
      </w:r>
      <w:r w:rsidRPr="00404C03">
        <w:rPr>
          <w:rFonts w:ascii="Times New Roman" w:hAnsi="Times New Roman" w:cs="Times New Roman"/>
          <w:sz w:val="26"/>
          <w:szCs w:val="26"/>
        </w:rPr>
        <w:t xml:space="preserve">; </w:t>
      </w:r>
    </w:p>
    <w:p w:rsidR="000D5BA2" w:rsidRPr="00404C03" w:rsidRDefault="00EC7835" w:rsidP="000652A8">
      <w:pPr>
        <w:pStyle w:val="ConsPlusNormal"/>
        <w:numPr>
          <w:ilvl w:val="0"/>
          <w:numId w:val="3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юридический и почтовый адрес</w:t>
      </w:r>
      <w:r w:rsidR="003229DD" w:rsidRPr="00404C03">
        <w:rPr>
          <w:rFonts w:ascii="Times New Roman" w:hAnsi="Times New Roman" w:cs="Times New Roman"/>
          <w:sz w:val="26"/>
          <w:szCs w:val="26"/>
        </w:rPr>
        <w:t xml:space="preserve"> Заявителя</w:t>
      </w:r>
      <w:r w:rsidR="00D10368" w:rsidRPr="00404C03">
        <w:rPr>
          <w:rFonts w:ascii="Times New Roman" w:hAnsi="Times New Roman" w:cs="Times New Roman"/>
          <w:sz w:val="26"/>
          <w:szCs w:val="26"/>
        </w:rPr>
        <w:t>;</w:t>
      </w:r>
      <w:r w:rsidRPr="00404C03">
        <w:rPr>
          <w:rFonts w:ascii="Times New Roman" w:hAnsi="Times New Roman" w:cs="Times New Roman"/>
          <w:sz w:val="26"/>
          <w:szCs w:val="26"/>
        </w:rPr>
        <w:t xml:space="preserve"> </w:t>
      </w:r>
    </w:p>
    <w:p w:rsidR="000D5BA2" w:rsidRPr="00404C03" w:rsidRDefault="003229DD" w:rsidP="000652A8">
      <w:pPr>
        <w:pStyle w:val="ConsPlusNormal"/>
        <w:numPr>
          <w:ilvl w:val="0"/>
          <w:numId w:val="3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lastRenderedPageBreak/>
        <w:t>контактная информация (</w:t>
      </w:r>
      <w:r w:rsidR="00EC7835" w:rsidRPr="00404C03">
        <w:rPr>
          <w:rFonts w:ascii="Times New Roman" w:hAnsi="Times New Roman" w:cs="Times New Roman"/>
          <w:sz w:val="26"/>
          <w:szCs w:val="26"/>
        </w:rPr>
        <w:t>телефон</w:t>
      </w:r>
      <w:r w:rsidRPr="00404C03">
        <w:rPr>
          <w:rFonts w:ascii="Times New Roman" w:hAnsi="Times New Roman" w:cs="Times New Roman"/>
          <w:sz w:val="26"/>
          <w:szCs w:val="26"/>
        </w:rPr>
        <w:t xml:space="preserve">, факс, </w:t>
      </w:r>
      <w:r w:rsidRPr="00404C03">
        <w:rPr>
          <w:rFonts w:ascii="Times New Roman" w:hAnsi="Times New Roman" w:cs="Times New Roman"/>
          <w:sz w:val="26"/>
          <w:szCs w:val="26"/>
          <w:lang w:val="en-US"/>
        </w:rPr>
        <w:t>e</w:t>
      </w:r>
      <w:r w:rsidRPr="00404C03">
        <w:rPr>
          <w:rFonts w:ascii="Times New Roman" w:hAnsi="Times New Roman" w:cs="Times New Roman"/>
          <w:sz w:val="26"/>
          <w:szCs w:val="26"/>
        </w:rPr>
        <w:t>-</w:t>
      </w:r>
      <w:r w:rsidRPr="00404C03">
        <w:rPr>
          <w:rFonts w:ascii="Times New Roman" w:hAnsi="Times New Roman" w:cs="Times New Roman"/>
          <w:sz w:val="26"/>
          <w:szCs w:val="26"/>
          <w:lang w:val="en-US"/>
        </w:rPr>
        <w:t>mail</w:t>
      </w:r>
      <w:r w:rsidRPr="00404C03">
        <w:rPr>
          <w:rFonts w:ascii="Times New Roman" w:hAnsi="Times New Roman" w:cs="Times New Roman"/>
          <w:sz w:val="26"/>
          <w:szCs w:val="26"/>
        </w:rPr>
        <w:t>, сайт и пр.) Заявителя</w:t>
      </w:r>
      <w:r w:rsidR="000D5BA2" w:rsidRPr="00404C03">
        <w:rPr>
          <w:rFonts w:ascii="Times New Roman" w:hAnsi="Times New Roman" w:cs="Times New Roman"/>
          <w:sz w:val="26"/>
          <w:szCs w:val="26"/>
        </w:rPr>
        <w:t>;</w:t>
      </w:r>
      <w:r w:rsidR="00EC7835" w:rsidRPr="00404C03">
        <w:rPr>
          <w:rFonts w:ascii="Times New Roman" w:hAnsi="Times New Roman" w:cs="Times New Roman"/>
          <w:sz w:val="26"/>
          <w:szCs w:val="26"/>
        </w:rPr>
        <w:t xml:space="preserve"> </w:t>
      </w:r>
    </w:p>
    <w:p w:rsidR="000D5BA2" w:rsidRPr="00404C03" w:rsidRDefault="00EC7835" w:rsidP="000652A8">
      <w:pPr>
        <w:pStyle w:val="ConsPlusNormal"/>
        <w:numPr>
          <w:ilvl w:val="0"/>
          <w:numId w:val="3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реквизиты лицензии</w:t>
      </w:r>
      <w:r w:rsidR="00D10368" w:rsidRPr="00404C03">
        <w:rPr>
          <w:rFonts w:ascii="Times New Roman" w:hAnsi="Times New Roman" w:cs="Times New Roman"/>
          <w:sz w:val="26"/>
          <w:szCs w:val="26"/>
        </w:rPr>
        <w:t xml:space="preserve"> </w:t>
      </w:r>
      <w:r w:rsidRPr="00404C03">
        <w:rPr>
          <w:rFonts w:ascii="Times New Roman" w:hAnsi="Times New Roman" w:cs="Times New Roman"/>
          <w:sz w:val="26"/>
          <w:szCs w:val="26"/>
        </w:rPr>
        <w:t>на пользование недрами рассматриваемого участка недр местного значения</w:t>
      </w:r>
      <w:r w:rsidR="000D5BA2" w:rsidRPr="00404C03">
        <w:rPr>
          <w:rFonts w:ascii="Times New Roman" w:hAnsi="Times New Roman" w:cs="Times New Roman"/>
          <w:sz w:val="26"/>
          <w:szCs w:val="26"/>
        </w:rPr>
        <w:t xml:space="preserve">; </w:t>
      </w:r>
    </w:p>
    <w:p w:rsidR="000D5BA2" w:rsidRPr="00404C03" w:rsidRDefault="000D5BA2" w:rsidP="000652A8">
      <w:pPr>
        <w:pStyle w:val="ConsPlusNormal"/>
        <w:numPr>
          <w:ilvl w:val="0"/>
          <w:numId w:val="3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сведения об исполнителе работ</w:t>
      </w:r>
      <w:r w:rsidR="003229DD" w:rsidRPr="00404C03">
        <w:rPr>
          <w:rFonts w:ascii="Times New Roman" w:hAnsi="Times New Roman" w:cs="Times New Roman"/>
          <w:sz w:val="26"/>
          <w:szCs w:val="26"/>
        </w:rPr>
        <w:t xml:space="preserve"> с контактной информацией (телефон, факс, </w:t>
      </w:r>
      <w:r w:rsidR="003229DD" w:rsidRPr="00404C03">
        <w:rPr>
          <w:rFonts w:ascii="Times New Roman" w:hAnsi="Times New Roman" w:cs="Times New Roman"/>
          <w:sz w:val="26"/>
          <w:szCs w:val="26"/>
          <w:lang w:val="en-US"/>
        </w:rPr>
        <w:t>e</w:t>
      </w:r>
      <w:r w:rsidR="003229DD" w:rsidRPr="00404C03">
        <w:rPr>
          <w:rFonts w:ascii="Times New Roman" w:hAnsi="Times New Roman" w:cs="Times New Roman"/>
          <w:sz w:val="26"/>
          <w:szCs w:val="26"/>
        </w:rPr>
        <w:t>-</w:t>
      </w:r>
      <w:r w:rsidR="003229DD" w:rsidRPr="00404C03">
        <w:rPr>
          <w:rFonts w:ascii="Times New Roman" w:hAnsi="Times New Roman" w:cs="Times New Roman"/>
          <w:sz w:val="26"/>
          <w:szCs w:val="26"/>
          <w:lang w:val="en-US"/>
        </w:rPr>
        <w:t>mail</w:t>
      </w:r>
      <w:r w:rsidR="003229DD" w:rsidRPr="00404C03">
        <w:rPr>
          <w:rFonts w:ascii="Times New Roman" w:hAnsi="Times New Roman" w:cs="Times New Roman"/>
          <w:sz w:val="26"/>
          <w:szCs w:val="26"/>
        </w:rPr>
        <w:t xml:space="preserve">, сайт и пр.) </w:t>
      </w:r>
      <w:r w:rsidRPr="00404C03">
        <w:rPr>
          <w:rFonts w:ascii="Times New Roman" w:hAnsi="Times New Roman" w:cs="Times New Roman"/>
          <w:sz w:val="26"/>
          <w:szCs w:val="26"/>
        </w:rPr>
        <w:t>ответственного лица</w:t>
      </w:r>
      <w:r w:rsidR="00D10368" w:rsidRPr="00404C03">
        <w:rPr>
          <w:rFonts w:ascii="Times New Roman" w:hAnsi="Times New Roman" w:cs="Times New Roman"/>
          <w:sz w:val="26"/>
          <w:szCs w:val="26"/>
        </w:rPr>
        <w:t xml:space="preserve"> (в случае если для выполнения работ привлекались сторонние организации)</w:t>
      </w:r>
      <w:r w:rsidRPr="00404C03">
        <w:rPr>
          <w:rFonts w:ascii="Times New Roman" w:hAnsi="Times New Roman" w:cs="Times New Roman"/>
          <w:sz w:val="26"/>
          <w:szCs w:val="26"/>
        </w:rPr>
        <w:t>;</w:t>
      </w:r>
    </w:p>
    <w:p w:rsidR="003229DD" w:rsidRPr="00404C03" w:rsidRDefault="003229DD" w:rsidP="000652A8">
      <w:pPr>
        <w:pStyle w:val="ConsPlusNormal"/>
        <w:numPr>
          <w:ilvl w:val="0"/>
          <w:numId w:val="3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наименование документации (материалов), представляемых на Государственную экспертизу;</w:t>
      </w:r>
    </w:p>
    <w:p w:rsidR="003229DD" w:rsidRPr="00404C03" w:rsidRDefault="003229DD" w:rsidP="000652A8">
      <w:pPr>
        <w:pStyle w:val="ConsPlusNormal"/>
        <w:numPr>
          <w:ilvl w:val="0"/>
          <w:numId w:val="3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перечень прилагаемых к заявлению документов и сведений;</w:t>
      </w:r>
    </w:p>
    <w:p w:rsidR="00EC7835" w:rsidRPr="00404C03" w:rsidRDefault="000D5BA2" w:rsidP="000652A8">
      <w:pPr>
        <w:pStyle w:val="ConsPlusNormal"/>
        <w:numPr>
          <w:ilvl w:val="0"/>
          <w:numId w:val="3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рекомендуемая </w:t>
      </w:r>
      <w:r w:rsidR="00366E15" w:rsidRPr="00404C03">
        <w:rPr>
          <w:rFonts w:ascii="Times New Roman" w:hAnsi="Times New Roman" w:cs="Times New Roman"/>
          <w:sz w:val="26"/>
          <w:szCs w:val="26"/>
        </w:rPr>
        <w:t>форма информирования Заявителя о результатах Государственной экспертизы</w:t>
      </w:r>
      <w:r w:rsidR="00D10368" w:rsidRPr="00404C03">
        <w:rPr>
          <w:rFonts w:ascii="Times New Roman" w:hAnsi="Times New Roman" w:cs="Times New Roman"/>
          <w:sz w:val="26"/>
          <w:szCs w:val="26"/>
        </w:rPr>
        <w:t>).</w:t>
      </w:r>
    </w:p>
    <w:p w:rsidR="000D5BA2" w:rsidRPr="00404C03" w:rsidRDefault="000D5BA2"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Заявка подписывается Заявителем или уполномоченным лицом.</w:t>
      </w:r>
      <w:r w:rsidR="00D10368" w:rsidRPr="00404C03">
        <w:rPr>
          <w:rFonts w:ascii="Times New Roman" w:hAnsi="Times New Roman" w:cs="Times New Roman"/>
          <w:sz w:val="26"/>
          <w:szCs w:val="26"/>
        </w:rPr>
        <w:t xml:space="preserve"> </w:t>
      </w:r>
    </w:p>
    <w:p w:rsidR="000D5BA2" w:rsidRPr="00404C03" w:rsidRDefault="00D10368" w:rsidP="000652A8">
      <w:pPr>
        <w:pStyle w:val="ConsPlusNormal"/>
        <w:numPr>
          <w:ilvl w:val="0"/>
          <w:numId w:val="8"/>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w:t>
      </w:r>
      <w:r w:rsidR="000D5BA2" w:rsidRPr="00404C03">
        <w:rPr>
          <w:rFonts w:ascii="Times New Roman" w:hAnsi="Times New Roman" w:cs="Times New Roman"/>
          <w:sz w:val="26"/>
          <w:szCs w:val="26"/>
        </w:rPr>
        <w:t xml:space="preserve">одготовленные в соответствии с </w:t>
      </w:r>
      <w:r w:rsidRPr="00404C03">
        <w:rPr>
          <w:rFonts w:ascii="Times New Roman" w:hAnsi="Times New Roman" w:cs="Times New Roman"/>
          <w:sz w:val="26"/>
          <w:szCs w:val="26"/>
        </w:rPr>
        <w:t xml:space="preserve">установленными требованиями материалы </w:t>
      </w:r>
      <w:r w:rsidR="000D5BA2" w:rsidRPr="00404C03">
        <w:rPr>
          <w:rFonts w:ascii="Times New Roman" w:hAnsi="Times New Roman" w:cs="Times New Roman"/>
          <w:sz w:val="26"/>
          <w:szCs w:val="26"/>
        </w:rPr>
        <w:t>по</w:t>
      </w:r>
      <w:r w:rsidR="000D5BA2" w:rsidRPr="00404C03">
        <w:rPr>
          <w:rFonts w:ascii="Times New Roman" w:hAnsi="Times New Roman" w:cs="Times New Roman"/>
          <w:b/>
          <w:sz w:val="26"/>
          <w:szCs w:val="26"/>
        </w:rPr>
        <w:t>:</w:t>
      </w:r>
    </w:p>
    <w:p w:rsidR="000D5BA2" w:rsidRPr="00404C03" w:rsidRDefault="000D5BA2" w:rsidP="000652A8">
      <w:pPr>
        <w:pStyle w:val="ConsPlusNormal"/>
        <w:numPr>
          <w:ilvl w:val="0"/>
          <w:numId w:val="33"/>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подсчету запасов твердых полезных ископаемых вовлекаемых в освоение и разрабатываемых участков недр местного значения Камчатского края;</w:t>
      </w:r>
    </w:p>
    <w:p w:rsidR="000D5BA2" w:rsidRPr="00404C03" w:rsidRDefault="000D5BA2" w:rsidP="000652A8">
      <w:pPr>
        <w:pStyle w:val="ConsPlusNormal"/>
        <w:numPr>
          <w:ilvl w:val="0"/>
          <w:numId w:val="33"/>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технико-экономическому обоснованию кондиций для подсчета запасов твердых полезных ископаемых участков недр местного значения Камчатского края;</w:t>
      </w:r>
    </w:p>
    <w:p w:rsidR="000D5BA2" w:rsidRPr="00404C03" w:rsidRDefault="000D5BA2" w:rsidP="000652A8">
      <w:pPr>
        <w:pStyle w:val="ConsPlusNormal"/>
        <w:numPr>
          <w:ilvl w:val="0"/>
          <w:numId w:val="33"/>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подсчету запасов полезных ископаемых выявленных месторождений полезных ископаемых на участках недр местного значения Камчатского края;</w:t>
      </w:r>
    </w:p>
    <w:p w:rsidR="000D5BA2" w:rsidRPr="00404C03" w:rsidRDefault="000D5BA2" w:rsidP="000652A8">
      <w:pPr>
        <w:pStyle w:val="ConsPlusNormal"/>
        <w:numPr>
          <w:ilvl w:val="0"/>
          <w:numId w:val="33"/>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геологической информации об участках недр местного значения, намечаемых для строительства и эксплуатации подземных сооружений местного и регионального значения, не связанных с добычей полезных ископаемых;</w:t>
      </w:r>
    </w:p>
    <w:p w:rsidR="000D5BA2" w:rsidRPr="00404C03" w:rsidRDefault="000D5BA2" w:rsidP="000652A8">
      <w:pPr>
        <w:pStyle w:val="ConsPlusNormal"/>
        <w:numPr>
          <w:ilvl w:val="0"/>
          <w:numId w:val="33"/>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оперативному изменению состояния запасов твердых полезных ископаемых на участках недр местного значения Камчатского края по результатам геологоразведочных работ и переоценки этих запасов;</w:t>
      </w:r>
    </w:p>
    <w:p w:rsidR="000D5BA2" w:rsidRPr="00404C03" w:rsidRDefault="000D5BA2" w:rsidP="000652A8">
      <w:pPr>
        <w:pStyle w:val="ConsPlusNormal"/>
        <w:numPr>
          <w:ilvl w:val="0"/>
          <w:numId w:val="33"/>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подсчету запасов питьевых и технических подземных вод участков недр местного значения Камчатского края.</w:t>
      </w:r>
    </w:p>
    <w:p w:rsidR="00D10368"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Материалы должны быть представлены в </w:t>
      </w:r>
      <w:r w:rsidR="00411124" w:rsidRPr="00404C03">
        <w:rPr>
          <w:rFonts w:ascii="Times New Roman" w:hAnsi="Times New Roman" w:cs="Times New Roman"/>
          <w:sz w:val="26"/>
          <w:szCs w:val="26"/>
        </w:rPr>
        <w:t xml:space="preserve">2 </w:t>
      </w:r>
      <w:r w:rsidRPr="00404C03">
        <w:rPr>
          <w:rFonts w:ascii="Times New Roman" w:hAnsi="Times New Roman" w:cs="Times New Roman"/>
          <w:sz w:val="26"/>
          <w:szCs w:val="26"/>
        </w:rPr>
        <w:t>экземплярах на бумажном носителе и в 1 - на электронном носителе</w:t>
      </w:r>
      <w:r w:rsidR="00550AD0" w:rsidRPr="00404C03">
        <w:rPr>
          <w:rFonts w:ascii="Times New Roman" w:hAnsi="Times New Roman" w:cs="Times New Roman"/>
          <w:sz w:val="26"/>
          <w:szCs w:val="26"/>
        </w:rPr>
        <w:t>.</w:t>
      </w:r>
    </w:p>
    <w:p w:rsidR="00EC7835" w:rsidRPr="00404C03" w:rsidRDefault="00C708A9"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Заявит</w:t>
      </w:r>
      <w:r w:rsidR="00EC7835" w:rsidRPr="00404C03">
        <w:rPr>
          <w:rFonts w:ascii="Times New Roman" w:hAnsi="Times New Roman" w:cs="Times New Roman"/>
          <w:sz w:val="26"/>
          <w:szCs w:val="26"/>
        </w:rPr>
        <w:t>ель</w:t>
      </w:r>
      <w:r w:rsidR="000D5BA2" w:rsidRPr="00404C03">
        <w:rPr>
          <w:rFonts w:ascii="Times New Roman" w:hAnsi="Times New Roman" w:cs="Times New Roman"/>
          <w:sz w:val="26"/>
          <w:szCs w:val="26"/>
        </w:rPr>
        <w:t xml:space="preserve"> </w:t>
      </w:r>
      <w:r w:rsidR="00EC7835" w:rsidRPr="00404C03">
        <w:rPr>
          <w:rFonts w:ascii="Times New Roman" w:hAnsi="Times New Roman" w:cs="Times New Roman"/>
          <w:sz w:val="26"/>
          <w:szCs w:val="26"/>
        </w:rPr>
        <w:t xml:space="preserve">вправе представить по собственной инициативе документы, подтверждающие оплату государственной экспертизы, в случае не предоставления их </w:t>
      </w:r>
      <w:r w:rsidRPr="00404C03">
        <w:rPr>
          <w:rFonts w:ascii="Times New Roman" w:hAnsi="Times New Roman" w:cs="Times New Roman"/>
          <w:sz w:val="26"/>
          <w:szCs w:val="26"/>
        </w:rPr>
        <w:t>Заявит</w:t>
      </w:r>
      <w:r w:rsidR="00EC7835" w:rsidRPr="00404C03">
        <w:rPr>
          <w:rFonts w:ascii="Times New Roman" w:hAnsi="Times New Roman" w:cs="Times New Roman"/>
          <w:sz w:val="26"/>
          <w:szCs w:val="26"/>
        </w:rPr>
        <w:t>елем</w:t>
      </w:r>
      <w:r w:rsidR="00283069" w:rsidRPr="00404C03">
        <w:rPr>
          <w:rFonts w:ascii="Times New Roman" w:hAnsi="Times New Roman" w:cs="Times New Roman"/>
          <w:sz w:val="26"/>
          <w:szCs w:val="26"/>
        </w:rPr>
        <w:t xml:space="preserve"> (представителем </w:t>
      </w:r>
      <w:r w:rsidRPr="00404C03">
        <w:rPr>
          <w:rFonts w:ascii="Times New Roman" w:hAnsi="Times New Roman" w:cs="Times New Roman"/>
          <w:sz w:val="26"/>
          <w:szCs w:val="26"/>
        </w:rPr>
        <w:t>Заявит</w:t>
      </w:r>
      <w:r w:rsidR="00283069" w:rsidRPr="00404C03">
        <w:rPr>
          <w:rFonts w:ascii="Times New Roman" w:hAnsi="Times New Roman" w:cs="Times New Roman"/>
          <w:sz w:val="26"/>
          <w:szCs w:val="26"/>
        </w:rPr>
        <w:t>еля)</w:t>
      </w:r>
      <w:r w:rsidR="00EC7835" w:rsidRPr="00404C03">
        <w:rPr>
          <w:rFonts w:ascii="Times New Roman" w:hAnsi="Times New Roman" w:cs="Times New Roman"/>
          <w:sz w:val="26"/>
          <w:szCs w:val="26"/>
        </w:rPr>
        <w:t>, вышеуказанные сведения запрашиваются в рамках межведомственного взаимодействия.</w:t>
      </w:r>
    </w:p>
    <w:p w:rsidR="00EC7835" w:rsidRPr="00404C03" w:rsidRDefault="00C708A9" w:rsidP="0004004C">
      <w:pPr>
        <w:pStyle w:val="ConsPlusNormal"/>
        <w:tabs>
          <w:tab w:val="left" w:pos="1134"/>
        </w:tabs>
        <w:spacing w:line="276" w:lineRule="auto"/>
        <w:ind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Заявит</w:t>
      </w:r>
      <w:r w:rsidR="00EC7835" w:rsidRPr="00404C03">
        <w:rPr>
          <w:rFonts w:ascii="Times New Roman" w:hAnsi="Times New Roman" w:cs="Times New Roman"/>
          <w:sz w:val="26"/>
          <w:szCs w:val="26"/>
        </w:rPr>
        <w:t>ель</w:t>
      </w:r>
      <w:r w:rsidR="00283069" w:rsidRPr="00404C03">
        <w:rPr>
          <w:rFonts w:ascii="Times New Roman" w:hAnsi="Times New Roman" w:cs="Times New Roman"/>
          <w:sz w:val="26"/>
          <w:szCs w:val="26"/>
        </w:rPr>
        <w:t xml:space="preserve"> </w:t>
      </w:r>
      <w:r w:rsidR="00EC7835" w:rsidRPr="00404C03">
        <w:rPr>
          <w:rFonts w:ascii="Times New Roman" w:hAnsi="Times New Roman" w:cs="Times New Roman"/>
          <w:sz w:val="26"/>
          <w:szCs w:val="26"/>
        </w:rPr>
        <w:t xml:space="preserve">вправе представить дополнительные документы, уточняющие сведения, изложенные в представленных материалах, помимо перечисленных в </w:t>
      </w:r>
      <w:hyperlink w:anchor="P123" w:history="1">
        <w:r w:rsidR="00EC7835" w:rsidRPr="00404C03">
          <w:rPr>
            <w:rFonts w:ascii="Times New Roman" w:hAnsi="Times New Roman" w:cs="Times New Roman"/>
            <w:sz w:val="26"/>
            <w:szCs w:val="26"/>
          </w:rPr>
          <w:t>подпунктах 1</w:t>
        </w:r>
      </w:hyperlink>
      <w:r w:rsidR="00EC7835" w:rsidRPr="00404C03">
        <w:rPr>
          <w:rFonts w:ascii="Times New Roman" w:hAnsi="Times New Roman" w:cs="Times New Roman"/>
          <w:sz w:val="26"/>
          <w:szCs w:val="26"/>
        </w:rPr>
        <w:t xml:space="preserve"> - </w:t>
      </w:r>
      <w:hyperlink w:anchor="P130" w:history="1">
        <w:r w:rsidR="00283069" w:rsidRPr="00404C03">
          <w:rPr>
            <w:rFonts w:ascii="Times New Roman" w:hAnsi="Times New Roman" w:cs="Times New Roman"/>
            <w:sz w:val="26"/>
            <w:szCs w:val="26"/>
          </w:rPr>
          <w:t>2</w:t>
        </w:r>
      </w:hyperlink>
      <w:r w:rsidR="00EC7835" w:rsidRPr="00404C03">
        <w:rPr>
          <w:rFonts w:ascii="Times New Roman" w:hAnsi="Times New Roman" w:cs="Times New Roman"/>
          <w:sz w:val="26"/>
          <w:szCs w:val="26"/>
        </w:rPr>
        <w:t xml:space="preserve"> пункта</w:t>
      </w:r>
      <w:r w:rsidR="00550AD0" w:rsidRPr="00404C03">
        <w:rPr>
          <w:rFonts w:ascii="Times New Roman" w:hAnsi="Times New Roman" w:cs="Times New Roman"/>
          <w:sz w:val="26"/>
          <w:szCs w:val="26"/>
        </w:rPr>
        <w:t xml:space="preserve"> 2.6.1 настоящего </w:t>
      </w:r>
      <w:r w:rsidR="00EC7835" w:rsidRPr="00404C03">
        <w:rPr>
          <w:rFonts w:ascii="Times New Roman" w:hAnsi="Times New Roman" w:cs="Times New Roman"/>
          <w:sz w:val="26"/>
          <w:szCs w:val="26"/>
        </w:rPr>
        <w:t>Административного регламента.</w:t>
      </w:r>
      <w:proofErr w:type="gramEnd"/>
    </w:p>
    <w:p w:rsidR="000D5BA2" w:rsidRPr="00404C03" w:rsidRDefault="000D5BA2"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В случае обращения представителя Заявителя</w:t>
      </w:r>
      <w:r w:rsidR="00B64060" w:rsidRPr="00404C03">
        <w:rPr>
          <w:rFonts w:ascii="Times New Roman" w:hAnsi="Times New Roman" w:cs="Times New Roman"/>
          <w:sz w:val="26"/>
          <w:szCs w:val="26"/>
        </w:rPr>
        <w:t xml:space="preserve"> дополнительно им при подаче заявления предъявляются </w:t>
      </w:r>
      <w:r w:rsidRPr="00404C03">
        <w:rPr>
          <w:rFonts w:ascii="Times New Roman" w:hAnsi="Times New Roman" w:cs="Times New Roman"/>
          <w:sz w:val="26"/>
          <w:szCs w:val="26"/>
        </w:rPr>
        <w:t>следующие обязательные документы:</w:t>
      </w:r>
    </w:p>
    <w:p w:rsidR="000D5BA2" w:rsidRPr="00404C03" w:rsidRDefault="000D5BA2" w:rsidP="000652A8">
      <w:pPr>
        <w:pStyle w:val="ConsPlusNormal"/>
        <w:numPr>
          <w:ilvl w:val="0"/>
          <w:numId w:val="15"/>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документ, удостоверяющий личность представителя Заявителя;</w:t>
      </w:r>
    </w:p>
    <w:p w:rsidR="00BA0E51" w:rsidRPr="00404C03" w:rsidRDefault="000D5BA2" w:rsidP="000652A8">
      <w:pPr>
        <w:pStyle w:val="ConsPlusNormal"/>
        <w:numPr>
          <w:ilvl w:val="0"/>
          <w:numId w:val="15"/>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документ</w:t>
      </w:r>
      <w:r w:rsidR="00550AD0" w:rsidRPr="00404C03">
        <w:rPr>
          <w:rFonts w:ascii="Times New Roman" w:hAnsi="Times New Roman" w:cs="Times New Roman"/>
          <w:sz w:val="26"/>
          <w:szCs w:val="26"/>
        </w:rPr>
        <w:t>ы</w:t>
      </w:r>
      <w:r w:rsidRPr="00404C03">
        <w:rPr>
          <w:rFonts w:ascii="Times New Roman" w:hAnsi="Times New Roman" w:cs="Times New Roman"/>
          <w:sz w:val="26"/>
          <w:szCs w:val="26"/>
        </w:rPr>
        <w:t>, подтверждающи</w:t>
      </w:r>
      <w:r w:rsidR="00550AD0" w:rsidRPr="00404C03">
        <w:rPr>
          <w:rFonts w:ascii="Times New Roman" w:hAnsi="Times New Roman" w:cs="Times New Roman"/>
          <w:sz w:val="26"/>
          <w:szCs w:val="26"/>
        </w:rPr>
        <w:t xml:space="preserve">е </w:t>
      </w:r>
      <w:r w:rsidRPr="00404C03">
        <w:rPr>
          <w:rFonts w:ascii="Times New Roman" w:hAnsi="Times New Roman" w:cs="Times New Roman"/>
          <w:sz w:val="26"/>
          <w:szCs w:val="26"/>
        </w:rPr>
        <w:t>полномочия представителя Заявителя</w:t>
      </w:r>
      <w:r w:rsidR="00550AD0" w:rsidRPr="00404C03">
        <w:rPr>
          <w:rFonts w:ascii="Times New Roman" w:hAnsi="Times New Roman" w:cs="Times New Roman"/>
          <w:sz w:val="26"/>
          <w:szCs w:val="26"/>
        </w:rPr>
        <w:t xml:space="preserve"> (оформленная в установленном порядке доверенность).</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lastRenderedPageBreak/>
        <w:t xml:space="preserve">Министерство не вправе требовать от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w:t>
      </w:r>
    </w:p>
    <w:p w:rsidR="00EC7835" w:rsidRPr="00404C03" w:rsidRDefault="00EC7835" w:rsidP="000652A8">
      <w:pPr>
        <w:pStyle w:val="ConsPlusNormal"/>
        <w:numPr>
          <w:ilvl w:val="0"/>
          <w:numId w:val="14"/>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7835" w:rsidRPr="00404C03" w:rsidRDefault="00EC7835" w:rsidP="000652A8">
      <w:pPr>
        <w:pStyle w:val="ConsPlusNormal"/>
        <w:numPr>
          <w:ilvl w:val="0"/>
          <w:numId w:val="14"/>
        </w:numPr>
        <w:tabs>
          <w:tab w:val="left" w:pos="1134"/>
        </w:tabs>
        <w:spacing w:line="276" w:lineRule="auto"/>
        <w:ind w:left="0"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 xml:space="preserve">представления документов и информации, которые находятся в распоряжении Министерства, органов государственной власти Российской Федерации и Камчатского края, органов местного самоуправления муниципальных образований в Камчатском крае, участвующих в предоставлении государственных и муниципальных услуг в соответствии с нормативными правовыми актами Российской Федерации и Камчатского края, за исключением документов, указанных в </w:t>
      </w:r>
      <w:hyperlink r:id="rId20" w:history="1">
        <w:r w:rsidRPr="00404C03">
          <w:rPr>
            <w:rFonts w:ascii="Times New Roman" w:hAnsi="Times New Roman" w:cs="Times New Roman"/>
            <w:sz w:val="26"/>
            <w:szCs w:val="26"/>
          </w:rPr>
          <w:t>части 6 статьи 7</w:t>
        </w:r>
      </w:hyperlink>
      <w:r w:rsidRPr="00404C03">
        <w:rPr>
          <w:rFonts w:ascii="Times New Roman" w:hAnsi="Times New Roman" w:cs="Times New Roman"/>
          <w:sz w:val="26"/>
          <w:szCs w:val="26"/>
        </w:rPr>
        <w:t xml:space="preserve"> Федерального закона от 27.07.2010 </w:t>
      </w:r>
      <w:r w:rsidR="00FD74DB">
        <w:rPr>
          <w:rFonts w:ascii="Times New Roman" w:hAnsi="Times New Roman" w:cs="Times New Roman"/>
          <w:sz w:val="26"/>
          <w:szCs w:val="26"/>
        </w:rPr>
        <w:t xml:space="preserve">№ </w:t>
      </w:r>
      <w:r w:rsidRPr="00404C03">
        <w:rPr>
          <w:rFonts w:ascii="Times New Roman" w:hAnsi="Times New Roman" w:cs="Times New Roman"/>
          <w:sz w:val="26"/>
          <w:szCs w:val="26"/>
        </w:rPr>
        <w:t>210-ФЗ "Об организации предоставления</w:t>
      </w:r>
      <w:proofErr w:type="gramEnd"/>
      <w:r w:rsidRPr="00404C03">
        <w:rPr>
          <w:rFonts w:ascii="Times New Roman" w:hAnsi="Times New Roman" w:cs="Times New Roman"/>
          <w:sz w:val="26"/>
          <w:szCs w:val="26"/>
        </w:rPr>
        <w:t xml:space="preserve"> государственных и муниципальных услуг".</w:t>
      </w:r>
    </w:p>
    <w:p w:rsidR="00EB6FEF" w:rsidRPr="00404C03" w:rsidRDefault="00EB6FEF"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В случае необходимости в рамках проведения Государственной экспертизы Министерство вправе запросить дополнительную информацию, уточняющую материалы, представленные заявителем.</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государственной услуги</w:t>
      </w:r>
      <w:r w:rsidR="002F7483" w:rsidRPr="00404C03">
        <w:rPr>
          <w:rFonts w:ascii="Times New Roman" w:hAnsi="Times New Roman" w:cs="Times New Roman"/>
          <w:sz w:val="26"/>
          <w:szCs w:val="26"/>
        </w:rPr>
        <w:t>.</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Основания для отказа в приеме документов, </w:t>
      </w:r>
      <w:r w:rsidR="00283069" w:rsidRPr="00404C03">
        <w:rPr>
          <w:rFonts w:ascii="Times New Roman" w:hAnsi="Times New Roman" w:cs="Times New Roman"/>
          <w:sz w:val="26"/>
          <w:szCs w:val="26"/>
        </w:rPr>
        <w:t xml:space="preserve">представленных </w:t>
      </w:r>
      <w:r w:rsidR="00C708A9" w:rsidRPr="00404C03">
        <w:rPr>
          <w:rFonts w:ascii="Times New Roman" w:hAnsi="Times New Roman" w:cs="Times New Roman"/>
          <w:sz w:val="26"/>
          <w:szCs w:val="26"/>
        </w:rPr>
        <w:t>Заявит</w:t>
      </w:r>
      <w:r w:rsidR="00283069" w:rsidRPr="00404C03">
        <w:rPr>
          <w:rFonts w:ascii="Times New Roman" w:hAnsi="Times New Roman" w:cs="Times New Roman"/>
          <w:sz w:val="26"/>
          <w:szCs w:val="26"/>
        </w:rPr>
        <w:t xml:space="preserve">елем (представителем </w:t>
      </w:r>
      <w:r w:rsidR="00C708A9" w:rsidRPr="00404C03">
        <w:rPr>
          <w:rFonts w:ascii="Times New Roman" w:hAnsi="Times New Roman" w:cs="Times New Roman"/>
          <w:sz w:val="26"/>
          <w:szCs w:val="26"/>
        </w:rPr>
        <w:t>Заявит</w:t>
      </w:r>
      <w:r w:rsidR="00283069" w:rsidRPr="00404C03">
        <w:rPr>
          <w:rFonts w:ascii="Times New Roman" w:hAnsi="Times New Roman" w:cs="Times New Roman"/>
          <w:sz w:val="26"/>
          <w:szCs w:val="26"/>
        </w:rPr>
        <w:t>еля)</w:t>
      </w:r>
      <w:r w:rsidRPr="00404C03">
        <w:rPr>
          <w:rFonts w:ascii="Times New Roman" w:hAnsi="Times New Roman" w:cs="Times New Roman"/>
          <w:sz w:val="26"/>
          <w:szCs w:val="26"/>
        </w:rPr>
        <w:t xml:space="preserve"> для предос</w:t>
      </w:r>
      <w:r w:rsidR="00283069" w:rsidRPr="00404C03">
        <w:rPr>
          <w:rFonts w:ascii="Times New Roman" w:hAnsi="Times New Roman" w:cs="Times New Roman"/>
          <w:sz w:val="26"/>
          <w:szCs w:val="26"/>
        </w:rPr>
        <w:t xml:space="preserve">тавления государственной услуги, </w:t>
      </w:r>
      <w:r w:rsidRPr="00404C03">
        <w:rPr>
          <w:rFonts w:ascii="Times New Roman" w:hAnsi="Times New Roman" w:cs="Times New Roman"/>
          <w:sz w:val="26"/>
          <w:szCs w:val="26"/>
        </w:rPr>
        <w:t>не предусмотрены.</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bookmarkStart w:id="6" w:name="P140"/>
      <w:bookmarkEnd w:id="6"/>
      <w:r w:rsidRPr="00404C03">
        <w:rPr>
          <w:rFonts w:ascii="Times New Roman" w:hAnsi="Times New Roman" w:cs="Times New Roman"/>
          <w:sz w:val="26"/>
          <w:szCs w:val="26"/>
        </w:rPr>
        <w:t>Исчерпывающий перечень оснований для отказа в предоставлении государственной услуги</w:t>
      </w:r>
      <w:r w:rsidR="002F7483" w:rsidRPr="00404C03">
        <w:rPr>
          <w:rFonts w:ascii="Times New Roman" w:hAnsi="Times New Roman" w:cs="Times New Roman"/>
          <w:sz w:val="26"/>
          <w:szCs w:val="26"/>
        </w:rPr>
        <w:t>.</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Основаниями для отказа в предоставлении государственной услуги является направление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елем</w:t>
      </w:r>
      <w:r w:rsidR="002F7483" w:rsidRPr="00404C03">
        <w:rPr>
          <w:rFonts w:ascii="Times New Roman" w:hAnsi="Times New Roman" w:cs="Times New Roman"/>
          <w:sz w:val="26"/>
          <w:szCs w:val="26"/>
        </w:rPr>
        <w:t xml:space="preserve"> </w:t>
      </w:r>
      <w:r w:rsidRPr="00404C03">
        <w:rPr>
          <w:rFonts w:ascii="Times New Roman" w:hAnsi="Times New Roman" w:cs="Times New Roman"/>
          <w:sz w:val="26"/>
          <w:szCs w:val="26"/>
        </w:rPr>
        <w:t xml:space="preserve">заявления и прилагаемых </w:t>
      </w:r>
      <w:r w:rsidR="002F7483" w:rsidRPr="00404C03">
        <w:rPr>
          <w:rFonts w:ascii="Times New Roman" w:hAnsi="Times New Roman" w:cs="Times New Roman"/>
          <w:sz w:val="26"/>
          <w:szCs w:val="26"/>
        </w:rPr>
        <w:t xml:space="preserve">к нему документов </w:t>
      </w:r>
      <w:r w:rsidRPr="00404C03">
        <w:rPr>
          <w:rFonts w:ascii="Times New Roman" w:hAnsi="Times New Roman" w:cs="Times New Roman"/>
          <w:sz w:val="26"/>
          <w:szCs w:val="26"/>
        </w:rPr>
        <w:t xml:space="preserve">с нарушением требований </w:t>
      </w:r>
      <w:hyperlink w:anchor="P121" w:history="1">
        <w:r w:rsidR="00FD74DB">
          <w:rPr>
            <w:rFonts w:ascii="Times New Roman" w:hAnsi="Times New Roman" w:cs="Times New Roman"/>
            <w:sz w:val="26"/>
            <w:szCs w:val="26"/>
          </w:rPr>
          <w:t xml:space="preserve">пункта </w:t>
        </w:r>
        <w:r w:rsidRPr="00404C03">
          <w:rPr>
            <w:rFonts w:ascii="Times New Roman" w:hAnsi="Times New Roman" w:cs="Times New Roman"/>
            <w:sz w:val="26"/>
            <w:szCs w:val="26"/>
          </w:rPr>
          <w:t>2.6</w:t>
        </w:r>
      </w:hyperlink>
      <w:r w:rsidRPr="00404C03">
        <w:rPr>
          <w:rFonts w:ascii="Times New Roman" w:hAnsi="Times New Roman" w:cs="Times New Roman"/>
          <w:sz w:val="26"/>
          <w:szCs w:val="26"/>
        </w:rPr>
        <w:t xml:space="preserve"> настоящего Административного регламента.</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государственной услуги</w:t>
      </w:r>
      <w:r w:rsidR="002F7483" w:rsidRPr="00404C03">
        <w:rPr>
          <w:rFonts w:ascii="Times New Roman" w:hAnsi="Times New Roman" w:cs="Times New Roman"/>
          <w:sz w:val="26"/>
          <w:szCs w:val="26"/>
        </w:rPr>
        <w:t>.</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За проведение Государственной экспертизы взимается плата в размере, установленном </w:t>
      </w:r>
      <w:hyperlink r:id="rId21" w:history="1">
        <w:r w:rsidRPr="00404C03">
          <w:rPr>
            <w:rFonts w:ascii="Times New Roman" w:hAnsi="Times New Roman" w:cs="Times New Roman"/>
            <w:sz w:val="26"/>
            <w:szCs w:val="26"/>
          </w:rPr>
          <w:t>Постановлением</w:t>
        </w:r>
      </w:hyperlink>
      <w:r w:rsidRPr="00404C03">
        <w:rPr>
          <w:rFonts w:ascii="Times New Roman" w:hAnsi="Times New Roman" w:cs="Times New Roman"/>
          <w:sz w:val="26"/>
          <w:szCs w:val="26"/>
        </w:rPr>
        <w:t xml:space="preserve"> Правительства Российской Федерации от 11.02.2005 </w:t>
      </w:r>
      <w:r w:rsidR="002F7483" w:rsidRPr="00404C03">
        <w:rPr>
          <w:rFonts w:ascii="Times New Roman" w:hAnsi="Times New Roman" w:cs="Times New Roman"/>
          <w:sz w:val="26"/>
          <w:szCs w:val="26"/>
        </w:rPr>
        <w:t>№ </w:t>
      </w:r>
      <w:r w:rsidRPr="00404C03">
        <w:rPr>
          <w:rFonts w:ascii="Times New Roman" w:hAnsi="Times New Roman" w:cs="Times New Roman"/>
          <w:sz w:val="26"/>
          <w:szCs w:val="26"/>
        </w:rPr>
        <w:t>69.</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Банковские реквизиты для внесения платы за предоставление государственной услуги размещаются в информационно-телекоммуникационной сети "Интернет" на официальном сайте Правительства Камчатского края на странице Министерства во вкладке "Недропользование".</w:t>
      </w:r>
    </w:p>
    <w:p w:rsidR="0089069C" w:rsidRPr="00404C03" w:rsidRDefault="0089069C"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Плата за проведение Государственной экспертизы может осуществляться Заявителем с использованием Единого (регионального) портала государственных и муниципальных услуг (функций), официального сайта по предварительно заполненным органом (организацией) реквизитам.</w:t>
      </w:r>
    </w:p>
    <w:p w:rsidR="0089069C" w:rsidRPr="00404C03" w:rsidRDefault="0089069C"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При оплате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w:t>
      </w:r>
      <w:r w:rsidRPr="00404C03">
        <w:rPr>
          <w:rFonts w:ascii="Times New Roman" w:hAnsi="Times New Roman" w:cs="Times New Roman"/>
          <w:sz w:val="26"/>
          <w:szCs w:val="26"/>
        </w:rPr>
        <w:lastRenderedPageBreak/>
        <w:t>платежного документа.</w:t>
      </w:r>
    </w:p>
    <w:p w:rsidR="0089069C" w:rsidRPr="00404C03" w:rsidRDefault="0089069C"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В платежном документе указывается уникальный идентификатор начисления и идентификатор плательщика.</w:t>
      </w:r>
    </w:p>
    <w:p w:rsidR="0089069C" w:rsidRPr="00404C03" w:rsidRDefault="0089069C"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Заявитель информируется о совершении факта оплаты предоставление государственной услуги посредством Единого (регионального) портала государственных и муниципальных услуг (функций), официального сайта.</w:t>
      </w:r>
    </w:p>
    <w:p w:rsidR="0089069C" w:rsidRPr="00404C03" w:rsidRDefault="0089069C"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Министерство не вправе требовать от Заявителя предоставления документов, подтверждающих внесение заявителем платы за предоставление государственной услуги.</w:t>
      </w:r>
      <w:r w:rsidR="00BA79AB" w:rsidRPr="00404C03">
        <w:rPr>
          <w:rFonts w:ascii="Times New Roman" w:hAnsi="Times New Roman" w:cs="Times New Roman"/>
          <w:sz w:val="26"/>
          <w:szCs w:val="26"/>
        </w:rPr>
        <w:t xml:space="preserve"> </w:t>
      </w:r>
      <w:r w:rsidRPr="00404C03">
        <w:rPr>
          <w:rFonts w:ascii="Times New Roman" w:hAnsi="Times New Roman" w:cs="Times New Roman"/>
          <w:sz w:val="26"/>
          <w:szCs w:val="26"/>
        </w:rPr>
        <w:t>Предоставление информации об оплате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Максимальный срок ожидания в очереди при подаче </w:t>
      </w:r>
      <w:r w:rsidR="00550AD0" w:rsidRPr="00404C03">
        <w:rPr>
          <w:rFonts w:ascii="Times New Roman" w:hAnsi="Times New Roman" w:cs="Times New Roman"/>
          <w:sz w:val="26"/>
          <w:szCs w:val="26"/>
        </w:rPr>
        <w:t xml:space="preserve">заявления </w:t>
      </w:r>
      <w:r w:rsidRPr="00404C03">
        <w:rPr>
          <w:rFonts w:ascii="Times New Roman" w:hAnsi="Times New Roman" w:cs="Times New Roman"/>
          <w:sz w:val="26"/>
          <w:szCs w:val="26"/>
        </w:rPr>
        <w:t>о предоставлении государственной услуги и при получении результата предоставления государственной услуги</w:t>
      </w:r>
      <w:r w:rsidR="004D4286" w:rsidRPr="00404C03">
        <w:rPr>
          <w:rFonts w:ascii="Times New Roman" w:hAnsi="Times New Roman" w:cs="Times New Roman"/>
          <w:sz w:val="26"/>
          <w:szCs w:val="26"/>
        </w:rPr>
        <w:t xml:space="preserve"> </w:t>
      </w:r>
      <w:r w:rsidR="00C708A9" w:rsidRPr="00404C03">
        <w:rPr>
          <w:rFonts w:ascii="Times New Roman" w:hAnsi="Times New Roman" w:cs="Times New Roman"/>
          <w:sz w:val="26"/>
          <w:szCs w:val="26"/>
        </w:rPr>
        <w:t>Заявит</w:t>
      </w:r>
      <w:r w:rsidR="002079E1" w:rsidRPr="00404C03">
        <w:rPr>
          <w:rFonts w:ascii="Times New Roman" w:hAnsi="Times New Roman" w:cs="Times New Roman"/>
          <w:sz w:val="26"/>
          <w:szCs w:val="26"/>
        </w:rPr>
        <w:t>елем</w:t>
      </w:r>
      <w:r w:rsidRPr="00404C03">
        <w:rPr>
          <w:rFonts w:ascii="Times New Roman" w:hAnsi="Times New Roman" w:cs="Times New Roman"/>
          <w:sz w:val="26"/>
          <w:szCs w:val="26"/>
        </w:rPr>
        <w:t xml:space="preserve"> не должен превышать 15 минут.</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Срок и порядок регистрации </w:t>
      </w:r>
      <w:r w:rsidR="00550AD0" w:rsidRPr="00404C03">
        <w:rPr>
          <w:rFonts w:ascii="Times New Roman" w:hAnsi="Times New Roman" w:cs="Times New Roman"/>
          <w:sz w:val="26"/>
          <w:szCs w:val="26"/>
        </w:rPr>
        <w:t xml:space="preserve">заявления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 о предоставлении государственной услуги и услуги, предоставляемой организацией, участвующей в предоставлении государственной услуги</w:t>
      </w:r>
      <w:r w:rsidR="005858B9" w:rsidRPr="00404C03">
        <w:rPr>
          <w:rFonts w:ascii="Times New Roman" w:hAnsi="Times New Roman" w:cs="Times New Roman"/>
          <w:sz w:val="26"/>
          <w:szCs w:val="26"/>
        </w:rPr>
        <w:t>.</w:t>
      </w:r>
    </w:p>
    <w:p w:rsidR="005858B9" w:rsidRPr="00404C03" w:rsidRDefault="00EC7835" w:rsidP="000652A8">
      <w:pPr>
        <w:pStyle w:val="ConsPlusNormal"/>
        <w:numPr>
          <w:ilvl w:val="2"/>
          <w:numId w:val="7"/>
        </w:numPr>
        <w:tabs>
          <w:tab w:val="left" w:pos="1560"/>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Регистрация заявления о проведении Государственной экспертизы</w:t>
      </w:r>
      <w:r w:rsidR="00120AB2" w:rsidRPr="00404C03">
        <w:rPr>
          <w:rFonts w:ascii="Times New Roman" w:hAnsi="Times New Roman" w:cs="Times New Roman"/>
          <w:sz w:val="26"/>
          <w:szCs w:val="26"/>
        </w:rPr>
        <w:t xml:space="preserve">, поступившая непосредственно в Министерство (лично или посредством почтового отправления), </w:t>
      </w:r>
      <w:r w:rsidRPr="00404C03">
        <w:rPr>
          <w:rFonts w:ascii="Times New Roman" w:hAnsi="Times New Roman" w:cs="Times New Roman"/>
          <w:sz w:val="26"/>
          <w:szCs w:val="26"/>
        </w:rPr>
        <w:t>осуществляется специалистом Министерства, ответственным за прием и регистрацию документов, в день поступления заявления.</w:t>
      </w:r>
    </w:p>
    <w:p w:rsidR="0089069C" w:rsidRPr="00404C03" w:rsidRDefault="0089069C" w:rsidP="000652A8">
      <w:pPr>
        <w:pStyle w:val="ConsPlusNormal"/>
        <w:numPr>
          <w:ilvl w:val="2"/>
          <w:numId w:val="7"/>
        </w:numPr>
        <w:tabs>
          <w:tab w:val="left" w:pos="1560"/>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Прием и регистрация Министерством запроса и иных документов, необходимых для предоставления государственной услуги с использованием Единого (регионального) портала государственных и муниципальных услуг (функций), официального сайта не осуществляется.</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Требования к помещениям, в которых предоставляется государственная услуга, к месту ожидания и приема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елей, размещению и оформлению информации о порядке предоставления таких услуг</w:t>
      </w:r>
      <w:r w:rsidR="005B4F30" w:rsidRPr="00404C03">
        <w:rPr>
          <w:rFonts w:ascii="Times New Roman" w:hAnsi="Times New Roman" w:cs="Times New Roman"/>
          <w:sz w:val="26"/>
          <w:szCs w:val="26"/>
        </w:rPr>
        <w:t>.</w:t>
      </w:r>
    </w:p>
    <w:p w:rsidR="007A4B55" w:rsidRPr="00404C03" w:rsidRDefault="007A4B55" w:rsidP="000652A8">
      <w:pPr>
        <w:pStyle w:val="ConsPlusNormal"/>
        <w:numPr>
          <w:ilvl w:val="2"/>
          <w:numId w:val="7"/>
        </w:numPr>
        <w:tabs>
          <w:tab w:val="left" w:pos="1560"/>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Заявителям гарантируется прием в помещении, оборудованном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w:t>
      </w:r>
    </w:p>
    <w:p w:rsidR="007A4B55" w:rsidRPr="00404C03" w:rsidRDefault="007A4B5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Входы и выходы в помещение оборудуются вывесками с указанием их наименования,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
    <w:p w:rsidR="007A4B55" w:rsidRPr="00404C03" w:rsidRDefault="007A4B5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В помещениях, в которых предоставляется государственная услуга, отводятся места ожидания и приема заявителей, оборудованные стульями столами (стойками) для обеспечения возможности оформления запросов о предоставлении государственной услуги. Количество мест ожидания заказчиков определяется </w:t>
      </w:r>
      <w:r w:rsidRPr="00404C03">
        <w:rPr>
          <w:rFonts w:ascii="Times New Roman" w:hAnsi="Times New Roman" w:cs="Times New Roman"/>
          <w:sz w:val="26"/>
          <w:szCs w:val="26"/>
        </w:rPr>
        <w:lastRenderedPageBreak/>
        <w:t>исходя из фактической нагрузки и возможности для их размещения в здании.</w:t>
      </w:r>
    </w:p>
    <w:p w:rsidR="007A4B55" w:rsidRPr="00404C03" w:rsidRDefault="007A4B5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Министерства, участвующего в предоставлении государственной услуги.</w:t>
      </w:r>
    </w:p>
    <w:p w:rsidR="007A4B55" w:rsidRPr="00404C03" w:rsidRDefault="007A4B5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w:t>
      </w:r>
    </w:p>
    <w:p w:rsidR="007A4B55" w:rsidRPr="00404C03" w:rsidRDefault="007A4B5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Рабочие места специалистов Министерства, участвующих в предоставлении государственной услуги, оборудуются персональным компьютером с печатающим устройством и возможностью доступа к необходимым информационным данным, печатающим и сканирующим устройствам и средствам телефонной связи.</w:t>
      </w:r>
    </w:p>
    <w:p w:rsidR="007A4B55" w:rsidRPr="00404C03" w:rsidRDefault="007A4B5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Специалисты Министерства,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7A4B55" w:rsidRPr="00404C03" w:rsidRDefault="007A4B55" w:rsidP="0004004C">
      <w:pPr>
        <w:pStyle w:val="ConsPlusNormal"/>
        <w:tabs>
          <w:tab w:val="left" w:pos="1134"/>
        </w:tabs>
        <w:spacing w:line="276" w:lineRule="auto"/>
        <w:ind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Визуальная, текстовая информация о предоставлении государственной услуги с образцами заполнения запросов о предоставлении государственной услуги и перечнем документов, необходимых для предоставления государственной услуги, размещается на информационном стенде Министерства на доступных для просмотра Заявителями площадях в помещении, в котором предоставляется государственная услуга, находящемся по адресу: г</w:t>
      </w:r>
      <w:r w:rsidRPr="00404C03">
        <w:rPr>
          <w:sz w:val="26"/>
          <w:szCs w:val="26"/>
        </w:rPr>
        <w:t>.</w:t>
      </w:r>
      <w:r w:rsidR="00911200" w:rsidRPr="00404C03">
        <w:rPr>
          <w:sz w:val="26"/>
          <w:szCs w:val="26"/>
        </w:rPr>
        <w:t> </w:t>
      </w:r>
      <w:r w:rsidRPr="00404C03">
        <w:rPr>
          <w:rFonts w:ascii="Times New Roman" w:hAnsi="Times New Roman" w:cs="Times New Roman"/>
          <w:sz w:val="26"/>
          <w:szCs w:val="26"/>
        </w:rPr>
        <w:t>Петропавловск-Камчатский, ул. Владивостокская, д. 2/1.</w:t>
      </w:r>
      <w:proofErr w:type="gramEnd"/>
      <w:r w:rsidRPr="00404C03">
        <w:rPr>
          <w:rFonts w:ascii="Times New Roman" w:hAnsi="Times New Roman" w:cs="Times New Roman"/>
          <w:sz w:val="26"/>
          <w:szCs w:val="26"/>
        </w:rPr>
        <w:t xml:space="preserve">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7A4B55" w:rsidRPr="00404C03" w:rsidRDefault="007A4B5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На Едином (региональном) портале, и официальном сайте исполнительных органов государственной власти Камчатского края на странице Министерства размещается визуальная, текстовая и мультимедийная информация о </w:t>
      </w:r>
      <w:r w:rsidR="00911200" w:rsidRPr="00404C03">
        <w:rPr>
          <w:rFonts w:ascii="Times New Roman" w:hAnsi="Times New Roman" w:cs="Times New Roman"/>
          <w:sz w:val="26"/>
          <w:szCs w:val="26"/>
        </w:rPr>
        <w:t>порядке предоставления</w:t>
      </w:r>
      <w:r w:rsidRPr="00404C03">
        <w:rPr>
          <w:rFonts w:ascii="Times New Roman" w:hAnsi="Times New Roman" w:cs="Times New Roman"/>
          <w:sz w:val="26"/>
          <w:szCs w:val="26"/>
        </w:rPr>
        <w:t xml:space="preserve"> государственной услуги.</w:t>
      </w:r>
    </w:p>
    <w:p w:rsidR="007A4B55" w:rsidRPr="00404C03" w:rsidRDefault="007A4B55" w:rsidP="000652A8">
      <w:pPr>
        <w:pStyle w:val="ConsPlusNormal"/>
        <w:numPr>
          <w:ilvl w:val="2"/>
          <w:numId w:val="7"/>
        </w:numPr>
        <w:tabs>
          <w:tab w:val="left" w:pos="1560"/>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Инвалидам, включая инвалидов, использующих кресла-коляски и собак-проводников, обеспечиваются:</w:t>
      </w:r>
    </w:p>
    <w:p w:rsidR="007A4B55" w:rsidRPr="00404C03" w:rsidRDefault="007A4B55" w:rsidP="000652A8">
      <w:pPr>
        <w:pStyle w:val="ConsPlusNormal"/>
        <w:numPr>
          <w:ilvl w:val="0"/>
          <w:numId w:val="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условия для беспрепятственного доступа в помещение Министерства и государственной услуге;</w:t>
      </w:r>
    </w:p>
    <w:p w:rsidR="007A4B55" w:rsidRPr="00404C03" w:rsidRDefault="007A4B55" w:rsidP="000652A8">
      <w:pPr>
        <w:pStyle w:val="ConsPlusNormal"/>
        <w:numPr>
          <w:ilvl w:val="0"/>
          <w:numId w:val="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возможность самостоятельного или с помощью специалистов, ответственных за предоставление государственной услуги, передвижения по территории Министерства, входа в помещение Министерства и выхода из него;</w:t>
      </w:r>
    </w:p>
    <w:p w:rsidR="007A4B55" w:rsidRPr="00404C03" w:rsidRDefault="007A4B55" w:rsidP="000652A8">
      <w:pPr>
        <w:pStyle w:val="ConsPlusNormal"/>
        <w:numPr>
          <w:ilvl w:val="0"/>
          <w:numId w:val="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возможность посадки в транспортное средство и высадки из него перед входом в помещение Министерства,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7A4B55" w:rsidRPr="00404C03" w:rsidRDefault="007A4B55" w:rsidP="000652A8">
      <w:pPr>
        <w:pStyle w:val="ConsPlusNormal"/>
        <w:numPr>
          <w:ilvl w:val="0"/>
          <w:numId w:val="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помещении Министерства;</w:t>
      </w:r>
    </w:p>
    <w:p w:rsidR="007A4B55" w:rsidRPr="00404C03" w:rsidRDefault="007A4B55" w:rsidP="000652A8">
      <w:pPr>
        <w:pStyle w:val="ConsPlusNormal"/>
        <w:numPr>
          <w:ilvl w:val="0"/>
          <w:numId w:val="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w:t>
      </w:r>
    </w:p>
    <w:p w:rsidR="007A4B55" w:rsidRPr="00404C03" w:rsidRDefault="007A4B55" w:rsidP="000652A8">
      <w:pPr>
        <w:pStyle w:val="ConsPlusNormal"/>
        <w:numPr>
          <w:ilvl w:val="0"/>
          <w:numId w:val="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4B55" w:rsidRPr="00404C03" w:rsidRDefault="007A4B55" w:rsidP="000652A8">
      <w:pPr>
        <w:pStyle w:val="ConsPlusNormal"/>
        <w:numPr>
          <w:ilvl w:val="0"/>
          <w:numId w:val="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допуск на объекты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 н «Об утверждении формы документа, подтверждающего специальное обучение собаки-проводника, и порядка его выдачи»;</w:t>
      </w:r>
    </w:p>
    <w:p w:rsidR="007A4B55" w:rsidRPr="00404C03" w:rsidRDefault="007A4B55" w:rsidP="000652A8">
      <w:pPr>
        <w:pStyle w:val="ConsPlusNormal"/>
        <w:numPr>
          <w:ilvl w:val="0"/>
          <w:numId w:val="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оказание специалистами,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A4B55" w:rsidRPr="00404C03" w:rsidRDefault="007A4B55" w:rsidP="0004004C">
      <w:pPr>
        <w:pStyle w:val="ConsPlusNormal"/>
        <w:tabs>
          <w:tab w:val="left" w:pos="1134"/>
        </w:tabs>
        <w:spacing w:line="276" w:lineRule="auto"/>
        <w:ind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В случаях, когда невозможно обеспечить доступ инвалидов к помещениям Министерства, в которых предоставляется государственная услуга, к месту ожидания и приема граждан при предоставлении государственной услуги, специалистами, ответственными за предоставление государственной услуги, принимаются меры для обеспечения доступа инвалидов к месту предоставления услуг либо, когда это возможно обеспечить, для предоставления необходимых услуг по месту жительства инвалидов или в дистанционном режиме.</w:t>
      </w:r>
      <w:proofErr w:type="gramEnd"/>
    </w:p>
    <w:p w:rsidR="00EC7835" w:rsidRPr="00404C03" w:rsidRDefault="007A4B55" w:rsidP="0004004C">
      <w:pPr>
        <w:pStyle w:val="ConsPlusNormal"/>
        <w:tabs>
          <w:tab w:val="left" w:pos="1134"/>
        </w:tabs>
        <w:spacing w:line="276" w:lineRule="auto"/>
        <w:ind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Для предоставления государственной услуги в помещениях Министерства на арендуемых объектах (здания, строения, сооружения), которые невозможно полностью приспособить к потребностям инвалидов,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 на которой расположен объект, а также доступности объектов и государственной услуги для</w:t>
      </w:r>
      <w:proofErr w:type="gramEnd"/>
      <w:r w:rsidRPr="00404C03">
        <w:rPr>
          <w:rFonts w:ascii="Times New Roman" w:hAnsi="Times New Roman" w:cs="Times New Roman"/>
          <w:sz w:val="26"/>
          <w:szCs w:val="26"/>
        </w:rPr>
        <w:t xml:space="preserve"> инвалидов.</w:t>
      </w:r>
    </w:p>
    <w:p w:rsidR="005677B1" w:rsidRPr="00404C03" w:rsidRDefault="005677B1" w:rsidP="000652A8">
      <w:pPr>
        <w:pStyle w:val="a4"/>
        <w:numPr>
          <w:ilvl w:val="2"/>
          <w:numId w:val="7"/>
        </w:numPr>
        <w:tabs>
          <w:tab w:val="left" w:pos="1560"/>
        </w:tabs>
        <w:autoSpaceDE w:val="0"/>
        <w:autoSpaceDN w:val="0"/>
        <w:adjustRightInd w:val="0"/>
        <w:spacing w:after="0"/>
        <w:ind w:left="0" w:firstLine="709"/>
        <w:jc w:val="both"/>
        <w:rPr>
          <w:rFonts w:ascii="Times New Roman" w:hAnsi="Times New Roman"/>
          <w:sz w:val="26"/>
          <w:szCs w:val="26"/>
        </w:rPr>
      </w:pPr>
      <w:r w:rsidRPr="00404C03">
        <w:rPr>
          <w:rFonts w:ascii="Times New Roman" w:hAnsi="Times New Roman"/>
          <w:sz w:val="26"/>
          <w:szCs w:val="26"/>
        </w:rPr>
        <w:t>В целях предоставления государственной услуги осуществляется прием заявителей по предварительной записи.</w:t>
      </w:r>
    </w:p>
    <w:p w:rsidR="005677B1" w:rsidRPr="00404C03" w:rsidRDefault="005677B1" w:rsidP="0004004C">
      <w:pPr>
        <w:tabs>
          <w:tab w:val="left" w:pos="1134"/>
        </w:tabs>
        <w:autoSpaceDE w:val="0"/>
        <w:autoSpaceDN w:val="0"/>
        <w:adjustRightInd w:val="0"/>
        <w:spacing w:after="0"/>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Запись на прием проводится посредством Единого (регионального) портала государственных и муниципальных услуг (функций). </w:t>
      </w:r>
    </w:p>
    <w:p w:rsidR="005677B1" w:rsidRPr="00404C03" w:rsidRDefault="005677B1" w:rsidP="0004004C">
      <w:pPr>
        <w:tabs>
          <w:tab w:val="left" w:pos="1134"/>
        </w:tabs>
        <w:autoSpaceDE w:val="0"/>
        <w:autoSpaceDN w:val="0"/>
        <w:adjustRightInd w:val="0"/>
        <w:spacing w:after="0"/>
        <w:ind w:firstLine="709"/>
        <w:jc w:val="both"/>
        <w:rPr>
          <w:rFonts w:ascii="Times New Roman" w:hAnsi="Times New Roman" w:cs="Times New Roman"/>
          <w:sz w:val="26"/>
          <w:szCs w:val="26"/>
        </w:rPr>
      </w:pPr>
      <w:r w:rsidRPr="00404C03">
        <w:rPr>
          <w:rFonts w:ascii="Times New Roman" w:hAnsi="Times New Roman" w:cs="Times New Roman"/>
          <w:sz w:val="26"/>
          <w:szCs w:val="2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677B1" w:rsidRPr="00404C03" w:rsidRDefault="00BA0E51" w:rsidP="0004004C">
      <w:pPr>
        <w:tabs>
          <w:tab w:val="left" w:pos="1134"/>
        </w:tabs>
        <w:autoSpaceDE w:val="0"/>
        <w:autoSpaceDN w:val="0"/>
        <w:adjustRightInd w:val="0"/>
        <w:spacing w:after="0"/>
        <w:ind w:firstLine="709"/>
        <w:jc w:val="both"/>
        <w:rPr>
          <w:rFonts w:ascii="Times New Roman" w:hAnsi="Times New Roman" w:cs="Times New Roman"/>
          <w:sz w:val="26"/>
          <w:szCs w:val="26"/>
        </w:rPr>
      </w:pPr>
      <w:r w:rsidRPr="00404C03">
        <w:rPr>
          <w:rFonts w:ascii="Times New Roman" w:hAnsi="Times New Roman" w:cs="Times New Roman"/>
          <w:sz w:val="26"/>
          <w:szCs w:val="26"/>
        </w:rPr>
        <w:t>Министерство</w:t>
      </w:r>
      <w:r w:rsidR="005677B1" w:rsidRPr="00404C03">
        <w:rPr>
          <w:rFonts w:ascii="Times New Roman" w:hAnsi="Times New Roman" w:cs="Times New Roman"/>
          <w:sz w:val="26"/>
          <w:szCs w:val="26"/>
        </w:rPr>
        <w:t xml:space="preserve"> не вправе требовать от заявителя совершения иных действий, кроме прохождения идентификации и аутентификации в соответствии с </w:t>
      </w:r>
      <w:r w:rsidR="005677B1" w:rsidRPr="00404C03">
        <w:rPr>
          <w:rFonts w:ascii="Times New Roman" w:hAnsi="Times New Roman" w:cs="Times New Roman"/>
          <w:sz w:val="26"/>
          <w:szCs w:val="26"/>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7835" w:rsidRPr="00404C03" w:rsidRDefault="007A4B5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Показатели доступности и качества государственной услуги, в том числе возможность получения государственной услуги в МФЦ Камчатского края,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C7835" w:rsidRPr="00404C03" w:rsidRDefault="00EC7835" w:rsidP="000652A8">
      <w:pPr>
        <w:pStyle w:val="ConsPlusNormal"/>
        <w:numPr>
          <w:ilvl w:val="2"/>
          <w:numId w:val="7"/>
        </w:numPr>
        <w:tabs>
          <w:tab w:val="left" w:pos="1560"/>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Показателями доступности государственной услуги являются:</w:t>
      </w:r>
    </w:p>
    <w:p w:rsidR="007A4B55" w:rsidRPr="00404C03" w:rsidRDefault="007A4B55" w:rsidP="000652A8">
      <w:pPr>
        <w:pStyle w:val="ConsPlusNormal"/>
        <w:numPr>
          <w:ilvl w:val="0"/>
          <w:numId w:val="10"/>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уровень информирования </w:t>
      </w:r>
      <w:r w:rsidR="00911200" w:rsidRPr="00404C03">
        <w:rPr>
          <w:rFonts w:ascii="Times New Roman" w:hAnsi="Times New Roman" w:cs="Times New Roman"/>
          <w:sz w:val="26"/>
          <w:szCs w:val="26"/>
        </w:rPr>
        <w:t xml:space="preserve">Заявителей </w:t>
      </w:r>
      <w:r w:rsidRPr="00404C03">
        <w:rPr>
          <w:rFonts w:ascii="Times New Roman" w:hAnsi="Times New Roman" w:cs="Times New Roman"/>
          <w:sz w:val="26"/>
          <w:szCs w:val="26"/>
        </w:rPr>
        <w:t>о порядке предоставления государственной услуги посредством размещения информации на информационном стенде Министерства, официальном сайте Правительства Камчатского края (на странице Министерства), Портале государственных и муниципальных услуг (функций) Камчатского края;</w:t>
      </w:r>
    </w:p>
    <w:p w:rsidR="00EC7835" w:rsidRPr="00404C03" w:rsidRDefault="007A4B55" w:rsidP="000652A8">
      <w:pPr>
        <w:pStyle w:val="ConsPlusNormal"/>
        <w:numPr>
          <w:ilvl w:val="0"/>
          <w:numId w:val="10"/>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уровень транспортной доступности места предоставления государственной услуги</w:t>
      </w:r>
      <w:r w:rsidR="00EC7835" w:rsidRPr="00404C03">
        <w:rPr>
          <w:rFonts w:ascii="Times New Roman" w:hAnsi="Times New Roman" w:cs="Times New Roman"/>
          <w:sz w:val="26"/>
          <w:szCs w:val="26"/>
        </w:rPr>
        <w:t>.</w:t>
      </w:r>
    </w:p>
    <w:p w:rsidR="00C2492C" w:rsidRPr="00404C03" w:rsidRDefault="00EC7835" w:rsidP="000652A8">
      <w:pPr>
        <w:pStyle w:val="ConsPlusNormal"/>
        <w:numPr>
          <w:ilvl w:val="2"/>
          <w:numId w:val="7"/>
        </w:numPr>
        <w:tabs>
          <w:tab w:val="left" w:pos="1560"/>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Показателями качества государственной услуги являются:</w:t>
      </w:r>
      <w:r w:rsidR="00C2492C" w:rsidRPr="00404C03">
        <w:rPr>
          <w:sz w:val="26"/>
          <w:szCs w:val="26"/>
        </w:rPr>
        <w:t xml:space="preserve"> </w:t>
      </w:r>
    </w:p>
    <w:p w:rsidR="00C2492C" w:rsidRPr="00404C03" w:rsidRDefault="00C2492C" w:rsidP="000652A8">
      <w:pPr>
        <w:pStyle w:val="ConsPlusNormal"/>
        <w:numPr>
          <w:ilvl w:val="0"/>
          <w:numId w:val="1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удобство и доступность получения заявителем информации о порядке предоставления государственной услуги;</w:t>
      </w:r>
    </w:p>
    <w:p w:rsidR="00C2492C" w:rsidRPr="00404C03" w:rsidRDefault="00C2492C" w:rsidP="000652A8">
      <w:pPr>
        <w:pStyle w:val="ConsPlusNormal"/>
        <w:numPr>
          <w:ilvl w:val="0"/>
          <w:numId w:val="1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достоверность предоставляемой информации;</w:t>
      </w:r>
    </w:p>
    <w:p w:rsidR="00C2492C" w:rsidRPr="00404C03" w:rsidRDefault="00C2492C" w:rsidP="000652A8">
      <w:pPr>
        <w:pStyle w:val="ConsPlusNormal"/>
        <w:numPr>
          <w:ilvl w:val="0"/>
          <w:numId w:val="1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четкость в изложении информации;</w:t>
      </w:r>
    </w:p>
    <w:p w:rsidR="00C2492C" w:rsidRPr="00404C03" w:rsidRDefault="00C2492C" w:rsidP="000652A8">
      <w:pPr>
        <w:pStyle w:val="ConsPlusNormal"/>
        <w:numPr>
          <w:ilvl w:val="0"/>
          <w:numId w:val="1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полнота информирования;</w:t>
      </w:r>
    </w:p>
    <w:p w:rsidR="00C2492C" w:rsidRPr="00404C03" w:rsidRDefault="00C2492C" w:rsidP="000652A8">
      <w:pPr>
        <w:pStyle w:val="ConsPlusNormal"/>
        <w:numPr>
          <w:ilvl w:val="0"/>
          <w:numId w:val="1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степень удовлетворенности Заявителей качеством государственной услуги;</w:t>
      </w:r>
    </w:p>
    <w:p w:rsidR="00C2492C" w:rsidRPr="00404C03" w:rsidRDefault="00C2492C" w:rsidP="000652A8">
      <w:pPr>
        <w:pStyle w:val="ConsPlusNormal"/>
        <w:numPr>
          <w:ilvl w:val="0"/>
          <w:numId w:val="1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количество жалоб на действия и решения специалистов, должностных лиц Министерства в процессе предоставления государственной услуги;</w:t>
      </w:r>
    </w:p>
    <w:p w:rsidR="00C2492C" w:rsidRPr="00404C03" w:rsidRDefault="00C2492C" w:rsidP="000652A8">
      <w:pPr>
        <w:pStyle w:val="ConsPlusNormal"/>
        <w:numPr>
          <w:ilvl w:val="0"/>
          <w:numId w:val="1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соответствие требованиям комфортности предоставления государственной услуги;</w:t>
      </w:r>
    </w:p>
    <w:p w:rsidR="00C2492C" w:rsidRPr="00404C03" w:rsidRDefault="00C2492C" w:rsidP="000652A8">
      <w:pPr>
        <w:pStyle w:val="ConsPlusNormal"/>
        <w:numPr>
          <w:ilvl w:val="0"/>
          <w:numId w:val="1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количество выявленных нарушений полноты и качества предоставления государственной услуги по результатам плановых и внеплановых проверок.</w:t>
      </w:r>
    </w:p>
    <w:p w:rsidR="00C2492C" w:rsidRPr="00404C03" w:rsidRDefault="00C2492C"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Заявителям обеспечивается возможность оценить доступность и качество государственной услуги на Едином (региональном) портале.</w:t>
      </w:r>
    </w:p>
    <w:p w:rsidR="005858B9"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Иные требования, в том числе учитывающие особенности предоставления государственной услуги в электронной форме</w:t>
      </w:r>
      <w:r w:rsidR="00BA79AB" w:rsidRPr="00404C03">
        <w:rPr>
          <w:rFonts w:ascii="Times New Roman" w:hAnsi="Times New Roman" w:cs="Times New Roman"/>
          <w:sz w:val="26"/>
          <w:szCs w:val="26"/>
        </w:rPr>
        <w:t xml:space="preserve">. </w:t>
      </w:r>
    </w:p>
    <w:p w:rsidR="005858B9" w:rsidRPr="00404C03" w:rsidRDefault="005858B9"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Государственная услуга в электронном виде </w:t>
      </w:r>
      <w:r w:rsidR="00BA79AB" w:rsidRPr="00404C03">
        <w:rPr>
          <w:rFonts w:ascii="Times New Roman" w:hAnsi="Times New Roman" w:cs="Times New Roman"/>
          <w:sz w:val="26"/>
          <w:szCs w:val="26"/>
        </w:rPr>
        <w:t>не предоставляется.</w:t>
      </w:r>
    </w:p>
    <w:p w:rsidR="0073510F" w:rsidRPr="00404C03" w:rsidRDefault="0073510F" w:rsidP="000652A8">
      <w:pPr>
        <w:pStyle w:val="a4"/>
        <w:numPr>
          <w:ilvl w:val="1"/>
          <w:numId w:val="7"/>
        </w:numPr>
        <w:tabs>
          <w:tab w:val="left" w:pos="1134"/>
        </w:tabs>
        <w:autoSpaceDE w:val="0"/>
        <w:autoSpaceDN w:val="0"/>
        <w:adjustRightInd w:val="0"/>
        <w:spacing w:after="0"/>
        <w:ind w:left="0" w:firstLine="709"/>
        <w:jc w:val="both"/>
        <w:rPr>
          <w:rFonts w:ascii="Times New Roman" w:hAnsi="Times New Roman"/>
          <w:sz w:val="26"/>
          <w:szCs w:val="26"/>
        </w:rPr>
      </w:pPr>
      <w:r w:rsidRPr="00404C03">
        <w:rPr>
          <w:rFonts w:ascii="Times New Roman" w:hAnsi="Times New Roman"/>
          <w:sz w:val="26"/>
          <w:szCs w:val="26"/>
        </w:rPr>
        <w:t xml:space="preserve"> </w:t>
      </w:r>
      <w:r w:rsidR="00BA0E51" w:rsidRPr="00404C03">
        <w:rPr>
          <w:rFonts w:ascii="Times New Roman" w:hAnsi="Times New Roman"/>
          <w:sz w:val="26"/>
          <w:szCs w:val="26"/>
        </w:rPr>
        <w:t xml:space="preserve"> </w:t>
      </w:r>
      <w:r w:rsidRPr="00404C03">
        <w:rPr>
          <w:rFonts w:ascii="Times New Roman" w:hAnsi="Times New Roman"/>
          <w:sz w:val="26"/>
          <w:szCs w:val="26"/>
        </w:rPr>
        <w:t xml:space="preserve">Заявителям обеспечивается возможность оценить доступность и качество государственной услуги на Едином (региональном) портале государственных и муниципальных услуг (функций). </w:t>
      </w:r>
    </w:p>
    <w:p w:rsidR="0073510F" w:rsidRPr="00404C03" w:rsidRDefault="0073510F" w:rsidP="0004004C">
      <w:pPr>
        <w:pStyle w:val="ConsPlusNormal"/>
        <w:tabs>
          <w:tab w:val="left" w:pos="1134"/>
        </w:tabs>
        <w:spacing w:line="276" w:lineRule="auto"/>
        <w:ind w:firstLine="709"/>
        <w:outlineLvl w:val="1"/>
        <w:rPr>
          <w:rFonts w:ascii="Times New Roman" w:hAnsi="Times New Roman" w:cs="Times New Roman"/>
          <w:sz w:val="26"/>
          <w:szCs w:val="26"/>
        </w:rPr>
      </w:pPr>
    </w:p>
    <w:p w:rsidR="00EC7835" w:rsidRPr="00404C03" w:rsidRDefault="00EC7835" w:rsidP="000652A8">
      <w:pPr>
        <w:pStyle w:val="ConsPlusNormal"/>
        <w:numPr>
          <w:ilvl w:val="0"/>
          <w:numId w:val="7"/>
        </w:numPr>
        <w:tabs>
          <w:tab w:val="left" w:pos="1134"/>
        </w:tabs>
        <w:spacing w:line="276" w:lineRule="auto"/>
        <w:ind w:left="0" w:firstLine="709"/>
        <w:jc w:val="center"/>
        <w:outlineLvl w:val="1"/>
        <w:rPr>
          <w:rFonts w:ascii="Times New Roman" w:hAnsi="Times New Roman" w:cs="Times New Roman"/>
          <w:b/>
          <w:sz w:val="26"/>
          <w:szCs w:val="26"/>
        </w:rPr>
      </w:pPr>
      <w:r w:rsidRPr="00404C03">
        <w:rPr>
          <w:rFonts w:ascii="Times New Roman" w:hAnsi="Times New Roman" w:cs="Times New Roman"/>
          <w:b/>
          <w:sz w:val="26"/>
          <w:szCs w:val="26"/>
        </w:rPr>
        <w:t>Состав, последовательность и сроки</w:t>
      </w:r>
      <w:r w:rsidR="00BA79AB" w:rsidRPr="00404C03">
        <w:rPr>
          <w:rFonts w:ascii="Times New Roman" w:hAnsi="Times New Roman" w:cs="Times New Roman"/>
          <w:b/>
          <w:sz w:val="26"/>
          <w:szCs w:val="26"/>
        </w:rPr>
        <w:t xml:space="preserve"> </w:t>
      </w:r>
      <w:r w:rsidRPr="00404C03">
        <w:rPr>
          <w:rFonts w:ascii="Times New Roman" w:hAnsi="Times New Roman" w:cs="Times New Roman"/>
          <w:b/>
          <w:sz w:val="26"/>
          <w:szCs w:val="26"/>
        </w:rPr>
        <w:t>выполнения административных процедур, требования</w:t>
      </w:r>
      <w:r w:rsidR="00BA79AB" w:rsidRPr="00404C03">
        <w:rPr>
          <w:rFonts w:ascii="Times New Roman" w:hAnsi="Times New Roman" w:cs="Times New Roman"/>
          <w:b/>
          <w:sz w:val="26"/>
          <w:szCs w:val="26"/>
        </w:rPr>
        <w:t xml:space="preserve"> </w:t>
      </w:r>
      <w:r w:rsidRPr="00404C03">
        <w:rPr>
          <w:rFonts w:ascii="Times New Roman" w:hAnsi="Times New Roman" w:cs="Times New Roman"/>
          <w:b/>
          <w:sz w:val="26"/>
          <w:szCs w:val="26"/>
        </w:rPr>
        <w:t>к порядку их выполнения, в том числе особенности</w:t>
      </w:r>
      <w:r w:rsidR="00BA79AB" w:rsidRPr="00404C03">
        <w:rPr>
          <w:rFonts w:ascii="Times New Roman" w:hAnsi="Times New Roman" w:cs="Times New Roman"/>
          <w:b/>
          <w:sz w:val="26"/>
          <w:szCs w:val="26"/>
        </w:rPr>
        <w:t xml:space="preserve"> </w:t>
      </w:r>
      <w:r w:rsidRPr="00404C03">
        <w:rPr>
          <w:rFonts w:ascii="Times New Roman" w:hAnsi="Times New Roman" w:cs="Times New Roman"/>
          <w:b/>
          <w:sz w:val="26"/>
          <w:szCs w:val="26"/>
        </w:rPr>
        <w:t>выполнения административных процедур</w:t>
      </w:r>
      <w:r w:rsidR="00BA79AB" w:rsidRPr="00404C03">
        <w:rPr>
          <w:rFonts w:ascii="Times New Roman" w:hAnsi="Times New Roman" w:cs="Times New Roman"/>
          <w:b/>
          <w:sz w:val="26"/>
          <w:szCs w:val="26"/>
        </w:rPr>
        <w:t xml:space="preserve"> </w:t>
      </w:r>
      <w:r w:rsidRPr="00404C03">
        <w:rPr>
          <w:rFonts w:ascii="Times New Roman" w:hAnsi="Times New Roman" w:cs="Times New Roman"/>
          <w:b/>
          <w:sz w:val="26"/>
          <w:szCs w:val="26"/>
        </w:rPr>
        <w:t>в электронной форме</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Предоставление государственной услуги включает в себя следующие административные процедуры (действия):</w:t>
      </w:r>
    </w:p>
    <w:p w:rsidR="00EC7835" w:rsidRPr="00404C03" w:rsidRDefault="00EC7835" w:rsidP="000652A8">
      <w:pPr>
        <w:pStyle w:val="ConsPlusNormal"/>
        <w:numPr>
          <w:ilvl w:val="0"/>
          <w:numId w:val="1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прием заявления о проведении Государственной экспертизы и прилагаемых материалов специалистом Министерства, ответственным за прием и регистрацию документов, и регистрация его в журнале входящей корреспонденции в день поступления в Министерство;</w:t>
      </w:r>
    </w:p>
    <w:p w:rsidR="00EC7835" w:rsidRPr="00404C03" w:rsidRDefault="00EC7835" w:rsidP="000652A8">
      <w:pPr>
        <w:pStyle w:val="ConsPlusNormal"/>
        <w:numPr>
          <w:ilvl w:val="0"/>
          <w:numId w:val="1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передача заявления о проведении Государственной экспертизы и п</w:t>
      </w:r>
      <w:r w:rsidR="005677B1" w:rsidRPr="00404C03">
        <w:rPr>
          <w:rFonts w:ascii="Times New Roman" w:hAnsi="Times New Roman" w:cs="Times New Roman"/>
          <w:sz w:val="26"/>
          <w:szCs w:val="26"/>
        </w:rPr>
        <w:t xml:space="preserve">рилагаемых материалов министру </w:t>
      </w:r>
      <w:r w:rsidRPr="00404C03">
        <w:rPr>
          <w:rFonts w:ascii="Times New Roman" w:hAnsi="Times New Roman" w:cs="Times New Roman"/>
          <w:sz w:val="26"/>
          <w:szCs w:val="26"/>
        </w:rPr>
        <w:t>в день регистрации документов;</w:t>
      </w:r>
    </w:p>
    <w:p w:rsidR="00EC7835" w:rsidRPr="00404C03" w:rsidRDefault="00EC7835" w:rsidP="000652A8">
      <w:pPr>
        <w:pStyle w:val="ConsPlusNormal"/>
        <w:numPr>
          <w:ilvl w:val="0"/>
          <w:numId w:val="1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передача заявления о проведении Государственной экспертизы и прилагаемых материалов ответственному специалисту Министерства (далее - ответственный специалист) в течение 1 дня </w:t>
      </w:r>
      <w:proofErr w:type="gramStart"/>
      <w:r w:rsidRPr="00404C03">
        <w:rPr>
          <w:rFonts w:ascii="Times New Roman" w:hAnsi="Times New Roman" w:cs="Times New Roman"/>
          <w:sz w:val="26"/>
          <w:szCs w:val="26"/>
        </w:rPr>
        <w:t>с даты регистрации</w:t>
      </w:r>
      <w:proofErr w:type="gramEnd"/>
      <w:r w:rsidRPr="00404C03">
        <w:rPr>
          <w:rFonts w:ascii="Times New Roman" w:hAnsi="Times New Roman" w:cs="Times New Roman"/>
          <w:sz w:val="26"/>
          <w:szCs w:val="26"/>
        </w:rPr>
        <w:t xml:space="preserve"> заявления;</w:t>
      </w:r>
    </w:p>
    <w:p w:rsidR="00EC7835" w:rsidRPr="00404C03" w:rsidRDefault="00EC7835" w:rsidP="000652A8">
      <w:pPr>
        <w:pStyle w:val="ConsPlusNormal"/>
        <w:numPr>
          <w:ilvl w:val="0"/>
          <w:numId w:val="1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проверка ответственным специалистом материалов на комплектность и направление комплектных материалов на рассмотрение экспертной комиссии, срок 3 дня </w:t>
      </w:r>
      <w:proofErr w:type="gramStart"/>
      <w:r w:rsidRPr="00404C03">
        <w:rPr>
          <w:rFonts w:ascii="Times New Roman" w:hAnsi="Times New Roman" w:cs="Times New Roman"/>
          <w:sz w:val="26"/>
          <w:szCs w:val="26"/>
        </w:rPr>
        <w:t>с даты регистрации</w:t>
      </w:r>
      <w:proofErr w:type="gramEnd"/>
      <w:r w:rsidRPr="00404C03">
        <w:rPr>
          <w:rFonts w:ascii="Times New Roman" w:hAnsi="Times New Roman" w:cs="Times New Roman"/>
          <w:sz w:val="26"/>
          <w:szCs w:val="26"/>
        </w:rPr>
        <w:t xml:space="preserve"> заявления;</w:t>
      </w:r>
    </w:p>
    <w:p w:rsidR="00EC7835" w:rsidRPr="00404C03" w:rsidRDefault="00EC7835" w:rsidP="000652A8">
      <w:pPr>
        <w:pStyle w:val="ConsPlusNormal"/>
        <w:numPr>
          <w:ilvl w:val="0"/>
          <w:numId w:val="1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подготовка проекта приказа о создании экспертной комиссии, которая формируется из штатных сотрудников Министерства, ответственным специалистом и направление его на утверждение министру, срок - 1 день </w:t>
      </w:r>
      <w:proofErr w:type="gramStart"/>
      <w:r w:rsidRPr="00404C03">
        <w:rPr>
          <w:rFonts w:ascii="Times New Roman" w:hAnsi="Times New Roman" w:cs="Times New Roman"/>
          <w:sz w:val="26"/>
          <w:szCs w:val="26"/>
        </w:rPr>
        <w:t>с даты принятия</w:t>
      </w:r>
      <w:proofErr w:type="gramEnd"/>
      <w:r w:rsidRPr="00404C03">
        <w:rPr>
          <w:rFonts w:ascii="Times New Roman" w:hAnsi="Times New Roman" w:cs="Times New Roman"/>
          <w:sz w:val="26"/>
          <w:szCs w:val="26"/>
        </w:rPr>
        <w:t xml:space="preserve"> решения;</w:t>
      </w:r>
    </w:p>
    <w:p w:rsidR="00EC7835" w:rsidRPr="00404C03" w:rsidRDefault="00EC7835" w:rsidP="000652A8">
      <w:pPr>
        <w:pStyle w:val="ConsPlusNormal"/>
        <w:numPr>
          <w:ilvl w:val="0"/>
          <w:numId w:val="1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при наличии оснований для отказа, определенных </w:t>
      </w:r>
      <w:hyperlink w:anchor="P140" w:history="1">
        <w:r w:rsidR="00B64060" w:rsidRPr="00404C03">
          <w:rPr>
            <w:rFonts w:ascii="Times New Roman" w:hAnsi="Times New Roman" w:cs="Times New Roman"/>
            <w:sz w:val="26"/>
            <w:szCs w:val="26"/>
          </w:rPr>
          <w:t>пунктом</w:t>
        </w:r>
        <w:r w:rsidRPr="00404C03">
          <w:rPr>
            <w:rFonts w:ascii="Times New Roman" w:hAnsi="Times New Roman" w:cs="Times New Roman"/>
            <w:sz w:val="26"/>
            <w:szCs w:val="26"/>
          </w:rPr>
          <w:t xml:space="preserve"> 2.8</w:t>
        </w:r>
      </w:hyperlink>
      <w:r w:rsidRPr="00404C03">
        <w:rPr>
          <w:rFonts w:ascii="Times New Roman" w:hAnsi="Times New Roman" w:cs="Times New Roman"/>
          <w:sz w:val="26"/>
          <w:szCs w:val="26"/>
        </w:rPr>
        <w:t xml:space="preserve"> настоящего Административного регламента, направление мотивированного отказа и возвращение некомплектных материалов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елю ответственным специалистом, срок - 3 дня </w:t>
      </w:r>
      <w:proofErr w:type="gramStart"/>
      <w:r w:rsidRPr="00404C03">
        <w:rPr>
          <w:rFonts w:ascii="Times New Roman" w:hAnsi="Times New Roman" w:cs="Times New Roman"/>
          <w:sz w:val="26"/>
          <w:szCs w:val="26"/>
        </w:rPr>
        <w:t>с даты принятия</w:t>
      </w:r>
      <w:proofErr w:type="gramEnd"/>
      <w:r w:rsidRPr="00404C03">
        <w:rPr>
          <w:rFonts w:ascii="Times New Roman" w:hAnsi="Times New Roman" w:cs="Times New Roman"/>
          <w:sz w:val="26"/>
          <w:szCs w:val="26"/>
        </w:rPr>
        <w:t xml:space="preserve"> решения;</w:t>
      </w:r>
    </w:p>
    <w:p w:rsidR="00EC7835" w:rsidRPr="00404C03" w:rsidRDefault="00EC7835" w:rsidP="000652A8">
      <w:pPr>
        <w:pStyle w:val="ConsPlusNormal"/>
        <w:numPr>
          <w:ilvl w:val="0"/>
          <w:numId w:val="1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проведение экспертной комиссией Государственной экспертизы и подготовка заключения государственной экспертизы, срок проведения - 30 дней;</w:t>
      </w:r>
    </w:p>
    <w:p w:rsidR="00EC7835" w:rsidRPr="00404C03" w:rsidRDefault="00EC7835" w:rsidP="000652A8">
      <w:pPr>
        <w:pStyle w:val="ConsPlusNormal"/>
        <w:numPr>
          <w:ilvl w:val="0"/>
          <w:numId w:val="1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в случае необходимости запрос дополнительной информации, уточняющей материалы, представленные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елем, при этом срок проведения Государственной экспертизы может быть продлен, но не более чем на 30 дней, о чем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ель уведомляется путем направления ему по почте соответствующего письма Министерства;</w:t>
      </w:r>
    </w:p>
    <w:p w:rsidR="00EC7835" w:rsidRPr="00404C03" w:rsidRDefault="00EC7835" w:rsidP="000652A8">
      <w:pPr>
        <w:pStyle w:val="ConsPlusNormal"/>
        <w:numPr>
          <w:ilvl w:val="0"/>
          <w:numId w:val="1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утверждение заключения государственной экспертизы министром в течение 3 дней </w:t>
      </w:r>
      <w:proofErr w:type="gramStart"/>
      <w:r w:rsidRPr="00404C03">
        <w:rPr>
          <w:rFonts w:ascii="Times New Roman" w:hAnsi="Times New Roman" w:cs="Times New Roman"/>
          <w:sz w:val="26"/>
          <w:szCs w:val="26"/>
        </w:rPr>
        <w:t>с даты подписания</w:t>
      </w:r>
      <w:proofErr w:type="gramEnd"/>
      <w:r w:rsidRPr="00404C03">
        <w:rPr>
          <w:rFonts w:ascii="Times New Roman" w:hAnsi="Times New Roman" w:cs="Times New Roman"/>
          <w:sz w:val="26"/>
          <w:szCs w:val="26"/>
        </w:rPr>
        <w:t xml:space="preserve"> его членами экспертной комиссии;</w:t>
      </w:r>
    </w:p>
    <w:p w:rsidR="00EC7835" w:rsidRPr="00404C03" w:rsidRDefault="00EC7835" w:rsidP="000652A8">
      <w:pPr>
        <w:pStyle w:val="ConsPlusNormal"/>
        <w:numPr>
          <w:ilvl w:val="0"/>
          <w:numId w:val="1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направление утвержденного заключения государственной экспертизы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елю и в Камчатский филиал "Территориальный фонд геологической информации по Дальневосточному федеральному округу" для постановки запасов полезных ископаемых на государственный баланс в течение 3 дней </w:t>
      </w:r>
      <w:proofErr w:type="gramStart"/>
      <w:r w:rsidRPr="00404C03">
        <w:rPr>
          <w:rFonts w:ascii="Times New Roman" w:hAnsi="Times New Roman" w:cs="Times New Roman"/>
          <w:sz w:val="26"/>
          <w:szCs w:val="26"/>
        </w:rPr>
        <w:t>с даты</w:t>
      </w:r>
      <w:proofErr w:type="gramEnd"/>
      <w:r w:rsidRPr="00404C03">
        <w:rPr>
          <w:rFonts w:ascii="Times New Roman" w:hAnsi="Times New Roman" w:cs="Times New Roman"/>
          <w:sz w:val="26"/>
          <w:szCs w:val="26"/>
        </w:rPr>
        <w:t xml:space="preserve"> его </w:t>
      </w:r>
      <w:r w:rsidR="00FD74DB">
        <w:rPr>
          <w:rFonts w:ascii="Times New Roman" w:hAnsi="Times New Roman" w:cs="Times New Roman"/>
          <w:sz w:val="26"/>
          <w:szCs w:val="26"/>
        </w:rPr>
        <w:t>утверждения.</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Блок-схема процедуры предоставления государственной услуги по проведению Государственной экспертизы представлена в </w:t>
      </w:r>
      <w:hyperlink r:id="rId22" w:history="1">
        <w:r w:rsidRPr="00404C03">
          <w:rPr>
            <w:rFonts w:ascii="Times New Roman" w:hAnsi="Times New Roman" w:cs="Times New Roman"/>
            <w:sz w:val="26"/>
            <w:szCs w:val="26"/>
          </w:rPr>
          <w:t xml:space="preserve">приложении </w:t>
        </w:r>
        <w:r w:rsidR="00FD74DB">
          <w:rPr>
            <w:rFonts w:ascii="Times New Roman" w:hAnsi="Times New Roman" w:cs="Times New Roman"/>
            <w:sz w:val="26"/>
            <w:szCs w:val="26"/>
          </w:rPr>
          <w:t xml:space="preserve">№ </w:t>
        </w:r>
        <w:r w:rsidRPr="00404C03">
          <w:rPr>
            <w:rFonts w:ascii="Times New Roman" w:hAnsi="Times New Roman" w:cs="Times New Roman"/>
            <w:sz w:val="26"/>
            <w:szCs w:val="26"/>
          </w:rPr>
          <w:t>1</w:t>
        </w:r>
      </w:hyperlink>
      <w:r w:rsidRPr="00404C03">
        <w:rPr>
          <w:rFonts w:ascii="Times New Roman" w:hAnsi="Times New Roman" w:cs="Times New Roman"/>
          <w:sz w:val="26"/>
          <w:szCs w:val="26"/>
        </w:rPr>
        <w:t xml:space="preserve"> к настоящему Административному регламенту.</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Прием заявления о проведении Государственной экспертизы, проверка комплектности представленных материалов, формирование и направление </w:t>
      </w:r>
      <w:r w:rsidRPr="00404C03">
        <w:rPr>
          <w:rFonts w:ascii="Times New Roman" w:hAnsi="Times New Roman" w:cs="Times New Roman"/>
          <w:sz w:val="26"/>
          <w:szCs w:val="26"/>
        </w:rPr>
        <w:lastRenderedPageBreak/>
        <w:t>межведомственных запросов в органы (организации), участвующие в предоставлении государственной услуги</w:t>
      </w:r>
      <w:r w:rsidR="00BA0E51" w:rsidRPr="00404C03">
        <w:rPr>
          <w:rFonts w:ascii="Times New Roman" w:hAnsi="Times New Roman" w:cs="Times New Roman"/>
          <w:sz w:val="26"/>
          <w:szCs w:val="26"/>
        </w:rPr>
        <w:t xml:space="preserve">. </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Основанием для начала административной процедуры является поступление в Министерство заявления о проведении Государственной экспертизы и передача заявления с приложенными материалами ответственному специалисту.</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Ответственным специалистом проводится следующие административные действия:</w:t>
      </w:r>
    </w:p>
    <w:p w:rsidR="00EC7835" w:rsidRPr="00404C03" w:rsidRDefault="00EC7835" w:rsidP="000652A8">
      <w:pPr>
        <w:pStyle w:val="ConsPlusNormal"/>
        <w:numPr>
          <w:ilvl w:val="0"/>
          <w:numId w:val="13"/>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проверка представленных материалов на соответствие требованиям, установленным </w:t>
      </w:r>
      <w:hyperlink w:anchor="P122" w:history="1">
        <w:r w:rsidRPr="00404C03">
          <w:rPr>
            <w:rFonts w:ascii="Times New Roman" w:hAnsi="Times New Roman" w:cs="Times New Roman"/>
            <w:sz w:val="26"/>
            <w:szCs w:val="26"/>
          </w:rPr>
          <w:t>пунктом 2.6.1</w:t>
        </w:r>
      </w:hyperlink>
      <w:r w:rsidR="00BA0E51" w:rsidRPr="00404C03">
        <w:rPr>
          <w:rFonts w:ascii="Times New Roman" w:hAnsi="Times New Roman" w:cs="Times New Roman"/>
          <w:sz w:val="26"/>
          <w:szCs w:val="26"/>
        </w:rPr>
        <w:t>-2.6.2</w:t>
      </w:r>
      <w:r w:rsidR="003F77EB" w:rsidRPr="00404C03">
        <w:rPr>
          <w:rFonts w:ascii="Times New Roman" w:hAnsi="Times New Roman" w:cs="Times New Roman"/>
          <w:sz w:val="26"/>
          <w:szCs w:val="26"/>
        </w:rPr>
        <w:t xml:space="preserve"> </w:t>
      </w:r>
      <w:r w:rsidRPr="00404C03">
        <w:rPr>
          <w:rFonts w:ascii="Times New Roman" w:hAnsi="Times New Roman" w:cs="Times New Roman"/>
          <w:sz w:val="26"/>
          <w:szCs w:val="26"/>
        </w:rPr>
        <w:t>настоящего Административного регламента;</w:t>
      </w:r>
    </w:p>
    <w:p w:rsidR="00EC7835" w:rsidRPr="00404C03" w:rsidRDefault="00EC7835" w:rsidP="000652A8">
      <w:pPr>
        <w:pStyle w:val="ConsPlusNormal"/>
        <w:numPr>
          <w:ilvl w:val="0"/>
          <w:numId w:val="13"/>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подготовка проекта приказа о формировании экспертной комиссии и направление комплектных материалов на рассмотрение экспертной комиссии</w:t>
      </w:r>
      <w:r w:rsidR="003F77EB" w:rsidRPr="00404C03">
        <w:rPr>
          <w:rFonts w:ascii="Times New Roman" w:hAnsi="Times New Roman" w:cs="Times New Roman"/>
          <w:sz w:val="26"/>
          <w:szCs w:val="26"/>
        </w:rPr>
        <w:t xml:space="preserve"> или</w:t>
      </w:r>
      <w:r w:rsidRPr="00404C03">
        <w:rPr>
          <w:rFonts w:ascii="Times New Roman" w:hAnsi="Times New Roman" w:cs="Times New Roman"/>
          <w:sz w:val="26"/>
          <w:szCs w:val="26"/>
        </w:rPr>
        <w:t xml:space="preserve"> подготовка мотивированного отказа в предоставлении государственной услуги при наличии оснований для отказа, определенных </w:t>
      </w:r>
      <w:hyperlink w:anchor="P140" w:history="1">
        <w:r w:rsidR="00B64060" w:rsidRPr="00404C03">
          <w:rPr>
            <w:rFonts w:ascii="Times New Roman" w:hAnsi="Times New Roman" w:cs="Times New Roman"/>
            <w:sz w:val="26"/>
            <w:szCs w:val="26"/>
          </w:rPr>
          <w:t xml:space="preserve">пунктом </w:t>
        </w:r>
        <w:r w:rsidRPr="00404C03">
          <w:rPr>
            <w:rFonts w:ascii="Times New Roman" w:hAnsi="Times New Roman" w:cs="Times New Roman"/>
            <w:sz w:val="26"/>
            <w:szCs w:val="26"/>
          </w:rPr>
          <w:t>2.8</w:t>
        </w:r>
      </w:hyperlink>
      <w:r w:rsidRPr="00404C03">
        <w:rPr>
          <w:rFonts w:ascii="Times New Roman" w:hAnsi="Times New Roman" w:cs="Times New Roman"/>
          <w:sz w:val="26"/>
          <w:szCs w:val="26"/>
        </w:rPr>
        <w:t xml:space="preserve"> настоящего Административного регламента, и возвращение некомплектных материалов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елю.</w:t>
      </w:r>
    </w:p>
    <w:p w:rsidR="00404C03"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 xml:space="preserve">Ответственный специалист в случае отсутствия документов, перечисленных в </w:t>
      </w:r>
      <w:hyperlink w:anchor="P130" w:history="1">
        <w:r w:rsidRPr="00404C03">
          <w:rPr>
            <w:rFonts w:ascii="Times New Roman" w:hAnsi="Times New Roman" w:cs="Times New Roman"/>
            <w:sz w:val="26"/>
            <w:szCs w:val="26"/>
          </w:rPr>
          <w:t>подпункте 3 пункта 2.6.1</w:t>
        </w:r>
        <w:r w:rsidR="00BA0E51" w:rsidRPr="00404C03">
          <w:rPr>
            <w:rFonts w:ascii="Times New Roman" w:hAnsi="Times New Roman" w:cs="Times New Roman"/>
            <w:sz w:val="26"/>
            <w:szCs w:val="26"/>
          </w:rPr>
          <w:t>-2.6.2</w:t>
        </w:r>
        <w:r w:rsidRPr="00404C03">
          <w:rPr>
            <w:rFonts w:ascii="Times New Roman" w:hAnsi="Times New Roman" w:cs="Times New Roman"/>
            <w:sz w:val="26"/>
            <w:szCs w:val="26"/>
          </w:rPr>
          <w:t xml:space="preserve"> </w:t>
        </w:r>
      </w:hyperlink>
      <w:r w:rsidRPr="00404C03">
        <w:rPr>
          <w:rFonts w:ascii="Times New Roman" w:hAnsi="Times New Roman" w:cs="Times New Roman"/>
          <w:sz w:val="26"/>
          <w:szCs w:val="26"/>
        </w:rPr>
        <w:t xml:space="preserve">настоящего Административного регламента, направляет межведомственные запросы в государственные органы и подведомственные государственным органам организации, в распоряжении которых находятся документы, перечисленные в </w:t>
      </w:r>
      <w:hyperlink w:anchor="P130" w:history="1">
        <w:r w:rsidRPr="00404C03">
          <w:rPr>
            <w:rFonts w:ascii="Times New Roman" w:hAnsi="Times New Roman" w:cs="Times New Roman"/>
            <w:sz w:val="26"/>
            <w:szCs w:val="26"/>
          </w:rPr>
          <w:t xml:space="preserve">подпункте </w:t>
        </w:r>
        <w:r w:rsidR="00BA0E51" w:rsidRPr="00404C03">
          <w:rPr>
            <w:rFonts w:ascii="Times New Roman" w:hAnsi="Times New Roman" w:cs="Times New Roman"/>
            <w:sz w:val="26"/>
            <w:szCs w:val="26"/>
          </w:rPr>
          <w:t>2</w:t>
        </w:r>
        <w:r w:rsidRPr="00404C03">
          <w:rPr>
            <w:rFonts w:ascii="Times New Roman" w:hAnsi="Times New Roman" w:cs="Times New Roman"/>
            <w:sz w:val="26"/>
            <w:szCs w:val="26"/>
          </w:rPr>
          <w:t xml:space="preserve"> пункта 2.6.1 </w:t>
        </w:r>
      </w:hyperlink>
      <w:r w:rsidRPr="00404C03">
        <w:rPr>
          <w:rFonts w:ascii="Times New Roman" w:hAnsi="Times New Roman" w:cs="Times New Roman"/>
          <w:sz w:val="26"/>
          <w:szCs w:val="26"/>
        </w:rPr>
        <w:t>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w:t>
      </w:r>
      <w:proofErr w:type="gramEnd"/>
      <w:r w:rsidRPr="00404C03">
        <w:rPr>
          <w:rFonts w:ascii="Times New Roman" w:hAnsi="Times New Roman" w:cs="Times New Roman"/>
          <w:sz w:val="26"/>
          <w:szCs w:val="26"/>
        </w:rPr>
        <w:t xml:space="preserve"> межведомственного электронного взаимодействия.</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Результатом административной процедуры является получение экспертной комиссией документов, перечисленных в </w:t>
      </w:r>
      <w:hyperlink w:anchor="P130" w:history="1">
        <w:r w:rsidRPr="00404C03">
          <w:rPr>
            <w:rFonts w:ascii="Times New Roman" w:hAnsi="Times New Roman" w:cs="Times New Roman"/>
            <w:sz w:val="26"/>
            <w:szCs w:val="26"/>
          </w:rPr>
          <w:t>пункт</w:t>
        </w:r>
        <w:r w:rsidR="003F77EB" w:rsidRPr="00404C03">
          <w:rPr>
            <w:rFonts w:ascii="Times New Roman" w:hAnsi="Times New Roman" w:cs="Times New Roman"/>
            <w:sz w:val="26"/>
            <w:szCs w:val="26"/>
          </w:rPr>
          <w:t xml:space="preserve">ах </w:t>
        </w:r>
        <w:r w:rsidRPr="00404C03">
          <w:rPr>
            <w:rFonts w:ascii="Times New Roman" w:hAnsi="Times New Roman" w:cs="Times New Roman"/>
            <w:sz w:val="26"/>
            <w:szCs w:val="26"/>
          </w:rPr>
          <w:t>2.6.1</w:t>
        </w:r>
        <w:r w:rsidR="003F77EB" w:rsidRPr="00404C03">
          <w:rPr>
            <w:rFonts w:ascii="Times New Roman" w:hAnsi="Times New Roman" w:cs="Times New Roman"/>
            <w:sz w:val="26"/>
            <w:szCs w:val="26"/>
          </w:rPr>
          <w:t>-2.6.2</w:t>
        </w:r>
      </w:hyperlink>
      <w:r w:rsidRPr="00404C03">
        <w:rPr>
          <w:rFonts w:ascii="Times New Roman" w:hAnsi="Times New Roman" w:cs="Times New Roman"/>
          <w:sz w:val="26"/>
          <w:szCs w:val="26"/>
        </w:rPr>
        <w:t xml:space="preserve"> настоящего Административного регламента.</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Проведение Государственной экспертизы, подготовка, утверждение и направление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елю конечного результата предоставления государственной услуги</w:t>
      </w:r>
      <w:r w:rsidR="00404C03" w:rsidRPr="00404C03">
        <w:rPr>
          <w:rFonts w:ascii="Times New Roman" w:hAnsi="Times New Roman" w:cs="Times New Roman"/>
          <w:sz w:val="26"/>
          <w:szCs w:val="26"/>
        </w:rPr>
        <w:t>.</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Основанием для начала административной процедуры является получение экспертной комиссией материалов для проведения Государственной экспертизы.</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Государственная экспертиза запасов осуществляется путем проведения анализа документов и материалов по:</w:t>
      </w:r>
    </w:p>
    <w:p w:rsidR="003F77EB" w:rsidRPr="00404C03" w:rsidRDefault="003F77EB" w:rsidP="000652A8">
      <w:pPr>
        <w:pStyle w:val="ConsPlusNormal"/>
        <w:numPr>
          <w:ilvl w:val="0"/>
          <w:numId w:val="1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подсчету запасов твердых полезных ископаемых вовлекаемых в освоение и разрабатываемых участков недр местного значения Камчатского края;</w:t>
      </w:r>
    </w:p>
    <w:p w:rsidR="003F77EB" w:rsidRPr="00404C03" w:rsidRDefault="003F77EB" w:rsidP="000652A8">
      <w:pPr>
        <w:pStyle w:val="ConsPlusNormal"/>
        <w:numPr>
          <w:ilvl w:val="0"/>
          <w:numId w:val="1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технико-экономическому обоснованию кондиций для подсчета запасов твердых полезных ископаемых участков недр местного значения Камчатского края;</w:t>
      </w:r>
    </w:p>
    <w:p w:rsidR="003F77EB" w:rsidRPr="00404C03" w:rsidRDefault="003F77EB" w:rsidP="000652A8">
      <w:pPr>
        <w:pStyle w:val="ConsPlusNormal"/>
        <w:numPr>
          <w:ilvl w:val="0"/>
          <w:numId w:val="1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подсчету запасов полезных ископаемых выявленных месторождений полезных ископаемых на участках недр местного значения Камчатского края;</w:t>
      </w:r>
    </w:p>
    <w:p w:rsidR="003F77EB" w:rsidRPr="00404C03" w:rsidRDefault="003F77EB" w:rsidP="000652A8">
      <w:pPr>
        <w:pStyle w:val="ConsPlusNormal"/>
        <w:numPr>
          <w:ilvl w:val="0"/>
          <w:numId w:val="1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геологической информации об участках недр местного значения, намечаемых для строительства и эксплуатации подземных сооружений местного и </w:t>
      </w:r>
      <w:r w:rsidRPr="00404C03">
        <w:rPr>
          <w:rFonts w:ascii="Times New Roman" w:hAnsi="Times New Roman" w:cs="Times New Roman"/>
          <w:sz w:val="26"/>
          <w:szCs w:val="26"/>
        </w:rPr>
        <w:lastRenderedPageBreak/>
        <w:t>регионального значения, не связанных с добычей полезных ископаемых;</w:t>
      </w:r>
    </w:p>
    <w:p w:rsidR="003F77EB" w:rsidRPr="00404C03" w:rsidRDefault="003F77EB" w:rsidP="000652A8">
      <w:pPr>
        <w:pStyle w:val="ConsPlusNormal"/>
        <w:numPr>
          <w:ilvl w:val="0"/>
          <w:numId w:val="1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оперативному изменению состояния запасов твердых полезных ископаемых на участках недр местного значения Камчатского края по результатам геологоразведочных работ и переоценки этих запасов;</w:t>
      </w:r>
    </w:p>
    <w:p w:rsidR="003F77EB" w:rsidRPr="00404C03" w:rsidRDefault="003F77EB" w:rsidP="000652A8">
      <w:pPr>
        <w:pStyle w:val="ConsPlusNormal"/>
        <w:numPr>
          <w:ilvl w:val="0"/>
          <w:numId w:val="1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подсчету запасов питьевых и технических подземных вод участков недр местного значения Камчатского края.</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В случае необходимости экспертная комиссия вправе запросить дополнительную информацию, уточняющую материалы, представленные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елем. При этом срок проведения государственной экспертизы может быть продлен, но не более чем на 30 дней, о чем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ель уведомляется путем направления ему по почте соответствующего письма за подписью министра.</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Результаты Государственной экспертизы излагаются в заключени</w:t>
      </w:r>
      <w:proofErr w:type="gramStart"/>
      <w:r w:rsidRPr="00404C03">
        <w:rPr>
          <w:rFonts w:ascii="Times New Roman" w:hAnsi="Times New Roman" w:cs="Times New Roman"/>
          <w:sz w:val="26"/>
          <w:szCs w:val="26"/>
        </w:rPr>
        <w:t>и</w:t>
      </w:r>
      <w:proofErr w:type="gramEnd"/>
      <w:r w:rsidRPr="00404C03">
        <w:rPr>
          <w:rFonts w:ascii="Times New Roman" w:hAnsi="Times New Roman" w:cs="Times New Roman"/>
          <w:sz w:val="26"/>
          <w:szCs w:val="26"/>
        </w:rPr>
        <w:t xml:space="preserve"> Государственной экспертизы, которое подписывается членами экспертной комиссии и утверждается приказом Министерства.</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При несогласии отдельных членов экспертной комиссии с заключением Государственной экспертизы, подготовленным экспертной комиссией, они подписывают заключение с пометкой "особое мнение", которое оформляется отдельным документом, содержащим его обоснование.</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Заключение Государственной экспертизы должно содержать выводы:</w:t>
      </w:r>
    </w:p>
    <w:p w:rsidR="00EC7835" w:rsidRPr="00404C03" w:rsidRDefault="00EC7835" w:rsidP="000652A8">
      <w:pPr>
        <w:pStyle w:val="ConsPlusNormal"/>
        <w:numPr>
          <w:ilvl w:val="0"/>
          <w:numId w:val="1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rsidR="00EC7835" w:rsidRPr="00404C03" w:rsidRDefault="00EC7835" w:rsidP="000652A8">
      <w:pPr>
        <w:pStyle w:val="ConsPlusNormal"/>
        <w:numPr>
          <w:ilvl w:val="0"/>
          <w:numId w:val="1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EC7835" w:rsidRPr="00404C03" w:rsidRDefault="00EC7835" w:rsidP="000652A8">
      <w:pPr>
        <w:pStyle w:val="ConsPlusNormal"/>
        <w:numPr>
          <w:ilvl w:val="0"/>
          <w:numId w:val="1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w:t>
      </w:r>
    </w:p>
    <w:p w:rsidR="00EC7835" w:rsidRPr="00404C03" w:rsidRDefault="00EC7835" w:rsidP="000652A8">
      <w:pPr>
        <w:pStyle w:val="ConsPlusNormal"/>
        <w:numPr>
          <w:ilvl w:val="0"/>
          <w:numId w:val="1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об обоснованности постановки на территориальный баланс запасов полезных ископаемых и их списания с территориального баланса, а также внесения в этот баланс изменений, связанных с оперативным учетом изменения запасов;</w:t>
      </w:r>
    </w:p>
    <w:p w:rsidR="00EC7835" w:rsidRPr="00404C03" w:rsidRDefault="00EC7835" w:rsidP="000652A8">
      <w:pPr>
        <w:pStyle w:val="ConsPlusNormal"/>
        <w:numPr>
          <w:ilvl w:val="0"/>
          <w:numId w:val="1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 возможностях безопасного использования участков недр местного значения для строительства и эксплуатации подземных сооружений, не связанных с разработкой месторождений полезных ископаемых;</w:t>
      </w:r>
    </w:p>
    <w:p w:rsidR="00EC7835" w:rsidRPr="00404C03" w:rsidRDefault="00EC7835" w:rsidP="000652A8">
      <w:pPr>
        <w:pStyle w:val="ConsPlusNormal"/>
        <w:numPr>
          <w:ilvl w:val="0"/>
          <w:numId w:val="1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иные выводы и рекомендации.</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 xml:space="preserve">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а также геологической информации об участках недр местного </w:t>
      </w:r>
      <w:r w:rsidRPr="00404C03">
        <w:rPr>
          <w:rFonts w:ascii="Times New Roman" w:hAnsi="Times New Roman" w:cs="Times New Roman"/>
          <w:sz w:val="26"/>
          <w:szCs w:val="26"/>
        </w:rPr>
        <w:lastRenderedPageBreak/>
        <w:t>значения, пригодных для строительства и эксплуатации подземных сооружений, не связанных с разработкой месторождений полезных ископаемых, то заключение</w:t>
      </w:r>
      <w:proofErr w:type="gramEnd"/>
      <w:r w:rsidRPr="00404C03">
        <w:rPr>
          <w:rFonts w:ascii="Times New Roman" w:hAnsi="Times New Roman" w:cs="Times New Roman"/>
          <w:sz w:val="26"/>
          <w:szCs w:val="26"/>
        </w:rPr>
        <w:t xml:space="preserve"> Государственной экспертизы должно содержать указание о необходимости соответствующей доработки материалов.</w:t>
      </w:r>
    </w:p>
    <w:p w:rsidR="00EC7835" w:rsidRPr="00404C03" w:rsidRDefault="00EC7835"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Ответственный специалист не позднее 3 дней </w:t>
      </w:r>
      <w:proofErr w:type="gramStart"/>
      <w:r w:rsidRPr="00404C03">
        <w:rPr>
          <w:rFonts w:ascii="Times New Roman" w:hAnsi="Times New Roman" w:cs="Times New Roman"/>
          <w:sz w:val="26"/>
          <w:szCs w:val="26"/>
        </w:rPr>
        <w:t>с даты регистрации</w:t>
      </w:r>
      <w:proofErr w:type="gramEnd"/>
      <w:r w:rsidRPr="00404C03">
        <w:rPr>
          <w:rFonts w:ascii="Times New Roman" w:hAnsi="Times New Roman" w:cs="Times New Roman"/>
          <w:sz w:val="26"/>
          <w:szCs w:val="26"/>
        </w:rPr>
        <w:t xml:space="preserve"> приказа Министерства об утверждении заключения Государственной экспертизы вручает его под роспись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елю (его уполномоченному представителю) либо направляет заказным письмом с уведомлением о доставке.</w:t>
      </w:r>
    </w:p>
    <w:p w:rsidR="00BA79AB" w:rsidRPr="00404C03" w:rsidRDefault="0073510F" w:rsidP="000652A8">
      <w:pPr>
        <w:pStyle w:val="ConsPlusNormal"/>
        <w:numPr>
          <w:ilvl w:val="2"/>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Получение сведений Заявителем о ходе выполнения заявления о предоставлении государственной услуги с использованием Единого (регионального) портала государственных и муниципальных услуг (функций), официального сайта не осуществляется.</w:t>
      </w:r>
    </w:p>
    <w:p w:rsidR="00BA79AB" w:rsidRPr="00404C03" w:rsidRDefault="00BA79AB" w:rsidP="0004004C">
      <w:pPr>
        <w:pStyle w:val="ConsPlusNormal"/>
        <w:tabs>
          <w:tab w:val="left" w:pos="1134"/>
        </w:tabs>
        <w:spacing w:line="276" w:lineRule="auto"/>
        <w:ind w:firstLine="709"/>
        <w:jc w:val="both"/>
        <w:rPr>
          <w:rFonts w:ascii="Times New Roman" w:hAnsi="Times New Roman" w:cs="Times New Roman"/>
          <w:sz w:val="26"/>
          <w:szCs w:val="26"/>
        </w:rPr>
      </w:pPr>
    </w:p>
    <w:p w:rsidR="00EC7835" w:rsidRPr="00404C03" w:rsidRDefault="00EC7835" w:rsidP="000652A8">
      <w:pPr>
        <w:pStyle w:val="ConsPlusNormal"/>
        <w:numPr>
          <w:ilvl w:val="0"/>
          <w:numId w:val="7"/>
        </w:numPr>
        <w:tabs>
          <w:tab w:val="left" w:pos="1134"/>
        </w:tabs>
        <w:spacing w:line="276" w:lineRule="auto"/>
        <w:ind w:left="0" w:firstLine="709"/>
        <w:jc w:val="center"/>
        <w:outlineLvl w:val="1"/>
        <w:rPr>
          <w:rFonts w:ascii="Times New Roman" w:hAnsi="Times New Roman" w:cs="Times New Roman"/>
          <w:b/>
          <w:sz w:val="26"/>
          <w:szCs w:val="26"/>
        </w:rPr>
      </w:pPr>
      <w:r w:rsidRPr="00404C03">
        <w:rPr>
          <w:rFonts w:ascii="Times New Roman" w:hAnsi="Times New Roman" w:cs="Times New Roman"/>
          <w:b/>
          <w:sz w:val="26"/>
          <w:szCs w:val="26"/>
        </w:rPr>
        <w:t xml:space="preserve"> Формы </w:t>
      </w:r>
      <w:proofErr w:type="gramStart"/>
      <w:r w:rsidRPr="00404C03">
        <w:rPr>
          <w:rFonts w:ascii="Times New Roman" w:hAnsi="Times New Roman" w:cs="Times New Roman"/>
          <w:b/>
          <w:sz w:val="26"/>
          <w:szCs w:val="26"/>
        </w:rPr>
        <w:t>контроля за</w:t>
      </w:r>
      <w:proofErr w:type="gramEnd"/>
      <w:r w:rsidRPr="00404C03">
        <w:rPr>
          <w:rFonts w:ascii="Times New Roman" w:hAnsi="Times New Roman" w:cs="Times New Roman"/>
          <w:b/>
          <w:sz w:val="26"/>
          <w:szCs w:val="26"/>
        </w:rPr>
        <w:t xml:space="preserve"> предоставлением</w:t>
      </w:r>
      <w:r w:rsidR="00404C03" w:rsidRPr="00404C03">
        <w:rPr>
          <w:rFonts w:ascii="Times New Roman" w:hAnsi="Times New Roman" w:cs="Times New Roman"/>
          <w:b/>
          <w:sz w:val="26"/>
          <w:szCs w:val="26"/>
        </w:rPr>
        <w:t xml:space="preserve"> </w:t>
      </w:r>
      <w:r w:rsidRPr="00404C03">
        <w:rPr>
          <w:rFonts w:ascii="Times New Roman" w:hAnsi="Times New Roman" w:cs="Times New Roman"/>
          <w:b/>
          <w:sz w:val="26"/>
          <w:szCs w:val="26"/>
        </w:rPr>
        <w:t>государственной услуги</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Текущий </w:t>
      </w:r>
      <w:proofErr w:type="gramStart"/>
      <w:r w:rsidRPr="00404C03">
        <w:rPr>
          <w:rFonts w:ascii="Times New Roman" w:hAnsi="Times New Roman" w:cs="Times New Roman"/>
          <w:sz w:val="26"/>
          <w:szCs w:val="26"/>
        </w:rPr>
        <w:t>контроль за</w:t>
      </w:r>
      <w:proofErr w:type="gramEnd"/>
      <w:r w:rsidRPr="00404C03">
        <w:rPr>
          <w:rFonts w:ascii="Times New Roman" w:hAnsi="Times New Roman" w:cs="Times New Roman"/>
          <w:sz w:val="26"/>
          <w:szCs w:val="26"/>
        </w:rPr>
        <w:t xml:space="preserve"> соблюдением и исполнением должностными лицами и специалистами Министерства сроков и последовательности действий, определенных административными процедурами в ходе предоставления государственной услуги, осуществляется министром или лицом, его замещающим.</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 положений настоящего Административного регламента.</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404C03">
        <w:rPr>
          <w:rFonts w:ascii="Times New Roman" w:hAnsi="Times New Roman" w:cs="Times New Roman"/>
          <w:sz w:val="26"/>
          <w:szCs w:val="26"/>
        </w:rPr>
        <w:t>контроля за</w:t>
      </w:r>
      <w:proofErr w:type="gramEnd"/>
      <w:r w:rsidRPr="00404C03">
        <w:rPr>
          <w:rFonts w:ascii="Times New Roman" w:hAnsi="Times New Roman" w:cs="Times New Roman"/>
          <w:sz w:val="26"/>
          <w:szCs w:val="26"/>
        </w:rPr>
        <w:t xml:space="preserve"> полнотой и качеством предоставления государственной услуги</w:t>
      </w:r>
      <w:r w:rsidR="00404C03" w:rsidRPr="00404C03">
        <w:rPr>
          <w:rFonts w:ascii="Times New Roman" w:hAnsi="Times New Roman" w:cs="Times New Roman"/>
          <w:sz w:val="26"/>
          <w:szCs w:val="26"/>
        </w:rPr>
        <w:t>.</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Плановые проверки проводятся 1 раз в год на основании утвержденного плана работы Министерства. В ходе проведения плановых проверок рассматриваются вопросы соблюдения начальником отдела, иными должностными лицами и специалистами Министерства порядка информирования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Внеплановые проверки проводятся на основании обращений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елей в отношении каждого конкретного случая.</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Проверки полноты и качества предоставления государственной услуги осуществляются на основании приказов Министерства</w:t>
      </w:r>
      <w:r w:rsidR="00404C03" w:rsidRPr="00404C03">
        <w:rPr>
          <w:rFonts w:ascii="Times New Roman" w:hAnsi="Times New Roman" w:cs="Times New Roman"/>
          <w:sz w:val="26"/>
          <w:szCs w:val="26"/>
        </w:rPr>
        <w:t>.</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lastRenderedPageBreak/>
        <w:t xml:space="preserve">Для проведения проверки формируется комиссия из трех специалистов Министерства, которая </w:t>
      </w:r>
      <w:proofErr w:type="gramStart"/>
      <w:r w:rsidRPr="00404C03">
        <w:rPr>
          <w:rFonts w:ascii="Times New Roman" w:hAnsi="Times New Roman" w:cs="Times New Roman"/>
          <w:sz w:val="26"/>
          <w:szCs w:val="26"/>
        </w:rPr>
        <w:t>проводит анализ исполнения должностными лицами и специалистами Министерства административных процедур и выявляет</w:t>
      </w:r>
      <w:proofErr w:type="gramEnd"/>
      <w:r w:rsidRPr="00404C03">
        <w:rPr>
          <w:rFonts w:ascii="Times New Roman" w:hAnsi="Times New Roman" w:cs="Times New Roman"/>
          <w:sz w:val="26"/>
          <w:szCs w:val="26"/>
        </w:rPr>
        <w:t xml:space="preserve"> нарушения, допущенные в ходе предоставления государственной услуги.</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Результаты деятельности комиссии оформляются в виде акта, в котором отмечаются выявленные нарушения предоставления государственной услуги и предложения мер по их устранению. Акт подписывается председателем комиссии.</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По результатам проведенных проверок в случае выявления нарушений прав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Должностные лица и специалисты Министерства, предоставляющие государственную услугу, несут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и ее публикацию в официальных периодических печатных изданиях, достоверность и полноту сведений, представляемых в связи с предоставлением государственной услуги.</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p>
    <w:p w:rsidR="00EC7835" w:rsidRPr="00404C03" w:rsidRDefault="00EC7835" w:rsidP="000652A8">
      <w:pPr>
        <w:pStyle w:val="ConsPlusNormal"/>
        <w:numPr>
          <w:ilvl w:val="0"/>
          <w:numId w:val="7"/>
        </w:numPr>
        <w:tabs>
          <w:tab w:val="left" w:pos="1134"/>
        </w:tabs>
        <w:spacing w:line="276" w:lineRule="auto"/>
        <w:ind w:left="0" w:firstLine="709"/>
        <w:jc w:val="center"/>
        <w:outlineLvl w:val="1"/>
        <w:rPr>
          <w:rFonts w:ascii="Times New Roman" w:hAnsi="Times New Roman" w:cs="Times New Roman"/>
          <w:b/>
          <w:sz w:val="26"/>
          <w:szCs w:val="26"/>
        </w:rPr>
      </w:pPr>
      <w:r w:rsidRPr="00404C03">
        <w:rPr>
          <w:rFonts w:ascii="Times New Roman" w:hAnsi="Times New Roman" w:cs="Times New Roman"/>
          <w:b/>
          <w:sz w:val="26"/>
          <w:szCs w:val="26"/>
        </w:rPr>
        <w:t xml:space="preserve"> Досудебный (внесудебный) порядок</w:t>
      </w:r>
      <w:r w:rsidR="00404C03" w:rsidRPr="00404C03">
        <w:rPr>
          <w:rFonts w:ascii="Times New Roman" w:hAnsi="Times New Roman" w:cs="Times New Roman"/>
          <w:b/>
          <w:sz w:val="26"/>
          <w:szCs w:val="26"/>
        </w:rPr>
        <w:t xml:space="preserve"> </w:t>
      </w:r>
      <w:r w:rsidRPr="00404C03">
        <w:rPr>
          <w:rFonts w:ascii="Times New Roman" w:hAnsi="Times New Roman" w:cs="Times New Roman"/>
          <w:b/>
          <w:sz w:val="26"/>
          <w:szCs w:val="26"/>
        </w:rPr>
        <w:t>обжалования решений и действий (бездействия)</w:t>
      </w:r>
      <w:r w:rsidR="00404C03" w:rsidRPr="00404C03">
        <w:rPr>
          <w:rFonts w:ascii="Times New Roman" w:hAnsi="Times New Roman" w:cs="Times New Roman"/>
          <w:b/>
          <w:sz w:val="26"/>
          <w:szCs w:val="26"/>
        </w:rPr>
        <w:t xml:space="preserve"> </w:t>
      </w:r>
      <w:r w:rsidRPr="00404C03">
        <w:rPr>
          <w:rFonts w:ascii="Times New Roman" w:hAnsi="Times New Roman" w:cs="Times New Roman"/>
          <w:b/>
          <w:sz w:val="26"/>
          <w:szCs w:val="26"/>
        </w:rPr>
        <w:t>Министерства, его должностных лиц и специалистов</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p>
    <w:p w:rsidR="00EC7835" w:rsidRPr="00404C03" w:rsidRDefault="00C708A9"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Заявит</w:t>
      </w:r>
      <w:r w:rsidR="00EC7835" w:rsidRPr="00404C03">
        <w:rPr>
          <w:rFonts w:ascii="Times New Roman" w:hAnsi="Times New Roman" w:cs="Times New Roman"/>
          <w:sz w:val="26"/>
          <w:szCs w:val="26"/>
        </w:rPr>
        <w:t>ель может обратиться с жалобой, в том числе в следующих случаях:</w:t>
      </w:r>
    </w:p>
    <w:p w:rsidR="00EC7835" w:rsidRPr="00404C03" w:rsidRDefault="00EC7835" w:rsidP="000652A8">
      <w:pPr>
        <w:pStyle w:val="ConsPlusNormal"/>
        <w:numPr>
          <w:ilvl w:val="0"/>
          <w:numId w:val="18"/>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нарушение срока регистрации запроса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 о предоставлении государственной услуги;</w:t>
      </w:r>
    </w:p>
    <w:p w:rsidR="00EC7835" w:rsidRPr="00404C03" w:rsidRDefault="00EC7835" w:rsidP="000652A8">
      <w:pPr>
        <w:pStyle w:val="ConsPlusNormal"/>
        <w:numPr>
          <w:ilvl w:val="0"/>
          <w:numId w:val="18"/>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нарушение срока предоставления государственной услуги;</w:t>
      </w:r>
    </w:p>
    <w:p w:rsidR="00EC7835" w:rsidRPr="00404C03" w:rsidRDefault="00EC7835" w:rsidP="000652A8">
      <w:pPr>
        <w:pStyle w:val="ConsPlusNormal"/>
        <w:numPr>
          <w:ilvl w:val="0"/>
          <w:numId w:val="18"/>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требование у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EC7835" w:rsidRPr="00404C03" w:rsidRDefault="00EC7835" w:rsidP="000652A8">
      <w:pPr>
        <w:pStyle w:val="ConsPlusNormal"/>
        <w:numPr>
          <w:ilvl w:val="0"/>
          <w:numId w:val="18"/>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w:t>
      </w:r>
    </w:p>
    <w:p w:rsidR="00EC7835" w:rsidRPr="00404C03" w:rsidRDefault="00EC7835" w:rsidP="000652A8">
      <w:pPr>
        <w:pStyle w:val="ConsPlusNormal"/>
        <w:numPr>
          <w:ilvl w:val="0"/>
          <w:numId w:val="18"/>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EC7835" w:rsidRPr="00404C03" w:rsidRDefault="0073510F" w:rsidP="000652A8">
      <w:pPr>
        <w:pStyle w:val="ConsPlusNormal"/>
        <w:numPr>
          <w:ilvl w:val="0"/>
          <w:numId w:val="18"/>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ис</w:t>
      </w:r>
      <w:r w:rsidR="00EC7835" w:rsidRPr="00404C03">
        <w:rPr>
          <w:rFonts w:ascii="Times New Roman" w:hAnsi="Times New Roman" w:cs="Times New Roman"/>
          <w:sz w:val="26"/>
          <w:szCs w:val="26"/>
        </w:rPr>
        <w:t xml:space="preserve">требование с </w:t>
      </w:r>
      <w:r w:rsidR="00C708A9" w:rsidRPr="00404C03">
        <w:rPr>
          <w:rFonts w:ascii="Times New Roman" w:hAnsi="Times New Roman" w:cs="Times New Roman"/>
          <w:sz w:val="26"/>
          <w:szCs w:val="26"/>
        </w:rPr>
        <w:t>Заявит</w:t>
      </w:r>
      <w:r w:rsidR="00EC7835" w:rsidRPr="00404C03">
        <w:rPr>
          <w:rFonts w:ascii="Times New Roman" w:hAnsi="Times New Roman" w:cs="Times New Roman"/>
          <w:sz w:val="26"/>
          <w:szCs w:val="26"/>
        </w:rPr>
        <w:t xml:space="preserve">еля при предоставлении государственной услуги платы, не предусмотренной нормативными правовыми актами Российской </w:t>
      </w:r>
      <w:r w:rsidR="00EC7835" w:rsidRPr="00404C03">
        <w:rPr>
          <w:rFonts w:ascii="Times New Roman" w:hAnsi="Times New Roman" w:cs="Times New Roman"/>
          <w:sz w:val="26"/>
          <w:szCs w:val="26"/>
        </w:rPr>
        <w:lastRenderedPageBreak/>
        <w:t>Федерации, нормативными правовыми актами Камчатского края;</w:t>
      </w:r>
    </w:p>
    <w:p w:rsidR="00EC7835" w:rsidRPr="00404C03" w:rsidRDefault="00EC7835" w:rsidP="000652A8">
      <w:pPr>
        <w:pStyle w:val="ConsPlusNormal"/>
        <w:numPr>
          <w:ilvl w:val="0"/>
          <w:numId w:val="18"/>
        </w:numPr>
        <w:tabs>
          <w:tab w:val="left" w:pos="1134"/>
        </w:tabs>
        <w:spacing w:line="276" w:lineRule="auto"/>
        <w:ind w:left="0"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отказ Министерства (должностного лица Министерства), предоставляющего государственную услугу, в исправлении допущенных технических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Жалобы на действие (бездействие) Министерства, его гражданских служащих (специалистов),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AD33B5" w:rsidRPr="00404C03" w:rsidRDefault="00AD33B5" w:rsidP="0004004C">
      <w:pPr>
        <w:pStyle w:val="ConsPlusNormal"/>
        <w:tabs>
          <w:tab w:val="left" w:pos="1134"/>
        </w:tabs>
        <w:spacing w:line="276" w:lineRule="auto"/>
        <w:ind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Жалоба может быть направлена по почте, через МФЦ Камчатского края, официальный сайт Правительства Камчатского края, Единый (региональный портал, а также может быть принята при личном приеме Заявителя.</w:t>
      </w:r>
      <w:proofErr w:type="gramEnd"/>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w:t>
      </w:r>
      <w:r w:rsidR="0073510F" w:rsidRPr="00404C03">
        <w:rPr>
          <w:rFonts w:ascii="Times New Roman" w:hAnsi="Times New Roman" w:cs="Times New Roman"/>
          <w:sz w:val="26"/>
          <w:szCs w:val="26"/>
        </w:rPr>
        <w:t xml:space="preserve"> </w:t>
      </w:r>
      <w:r w:rsidRPr="00404C03">
        <w:rPr>
          <w:rFonts w:ascii="Times New Roman" w:hAnsi="Times New Roman" w:cs="Times New Roman"/>
          <w:sz w:val="26"/>
          <w:szCs w:val="26"/>
        </w:rPr>
        <w:t>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Ведение Журнала осуществляется по форме и в порядке, установленном правовым актом Министерства.</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Срок рассмотрения жалобы исчисляется со дня регистрации жалобы в Журнале.</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 xml:space="preserve">В случае если обжалуются решения министра, жалоба подается в Правительство Камчатского края и рассматривается в порядке, предусмотренном </w:t>
      </w:r>
      <w:hyperlink r:id="rId23" w:history="1">
        <w:r w:rsidRPr="00404C03">
          <w:rPr>
            <w:rFonts w:ascii="Times New Roman" w:hAnsi="Times New Roman" w:cs="Times New Roman"/>
            <w:sz w:val="26"/>
            <w:szCs w:val="26"/>
          </w:rPr>
          <w:t>разделом 4</w:t>
        </w:r>
      </w:hyperlink>
      <w:r w:rsidRPr="00404C03">
        <w:rPr>
          <w:rFonts w:ascii="Times New Roman" w:hAnsi="Times New Roman" w:cs="Times New Roman"/>
          <w:sz w:val="26"/>
          <w:szCs w:val="26"/>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w:t>
      </w:r>
      <w:proofErr w:type="gramEnd"/>
      <w:r w:rsidRPr="00404C03">
        <w:rPr>
          <w:rFonts w:ascii="Times New Roman" w:hAnsi="Times New Roman" w:cs="Times New Roman"/>
          <w:sz w:val="26"/>
          <w:szCs w:val="26"/>
        </w:rPr>
        <w:t xml:space="preserve"> края от 14.02.2013 </w:t>
      </w:r>
      <w:r w:rsidR="00FD74DB">
        <w:rPr>
          <w:rFonts w:ascii="Times New Roman" w:hAnsi="Times New Roman" w:cs="Times New Roman"/>
          <w:sz w:val="26"/>
          <w:szCs w:val="26"/>
        </w:rPr>
        <w:t>№ </w:t>
      </w:r>
      <w:r w:rsidRPr="00404C03">
        <w:rPr>
          <w:rFonts w:ascii="Times New Roman" w:hAnsi="Times New Roman" w:cs="Times New Roman"/>
          <w:sz w:val="26"/>
          <w:szCs w:val="26"/>
        </w:rPr>
        <w:t xml:space="preserve">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24" w:history="1">
        <w:r w:rsidRPr="00404C03">
          <w:rPr>
            <w:rFonts w:ascii="Times New Roman" w:hAnsi="Times New Roman" w:cs="Times New Roman"/>
            <w:sz w:val="26"/>
            <w:szCs w:val="26"/>
          </w:rPr>
          <w:t>Постановлением</w:t>
        </w:r>
      </w:hyperlink>
      <w:r w:rsidRPr="00404C03">
        <w:rPr>
          <w:rFonts w:ascii="Times New Roman" w:hAnsi="Times New Roman" w:cs="Times New Roman"/>
          <w:sz w:val="26"/>
          <w:szCs w:val="26"/>
        </w:rPr>
        <w:t xml:space="preserve"> Правительства Камчатского края от 28.07.2008 </w:t>
      </w:r>
      <w:r w:rsidR="00FD74DB">
        <w:rPr>
          <w:rFonts w:ascii="Times New Roman" w:hAnsi="Times New Roman" w:cs="Times New Roman"/>
          <w:sz w:val="26"/>
          <w:szCs w:val="26"/>
        </w:rPr>
        <w:t>№</w:t>
      </w:r>
      <w:r w:rsidRPr="00404C03">
        <w:rPr>
          <w:rFonts w:ascii="Times New Roman" w:hAnsi="Times New Roman" w:cs="Times New Roman"/>
          <w:sz w:val="26"/>
          <w:szCs w:val="26"/>
        </w:rPr>
        <w:t xml:space="preserve"> 230-П.</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В случае подачи жалобы при личном приеме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ель представляет документ, удостоверяющий его личность в соответствии с законодательством Российской Федерации.</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bookmarkStart w:id="7" w:name="P258"/>
      <w:bookmarkEnd w:id="7"/>
      <w:r w:rsidRPr="00404C03">
        <w:rPr>
          <w:rFonts w:ascii="Times New Roman" w:hAnsi="Times New Roman" w:cs="Times New Roman"/>
          <w:sz w:val="26"/>
          <w:szCs w:val="26"/>
        </w:rPr>
        <w:t xml:space="preserve">В случае если жалоба подается через представителя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еля, представляется документ, подтверждающий полномочия на осуществление действий от имени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еля. В качестве документа, подтверждающего </w:t>
      </w:r>
      <w:r w:rsidRPr="00404C03">
        <w:rPr>
          <w:rFonts w:ascii="Times New Roman" w:hAnsi="Times New Roman" w:cs="Times New Roman"/>
          <w:sz w:val="26"/>
          <w:szCs w:val="26"/>
        </w:rPr>
        <w:lastRenderedPageBreak/>
        <w:t xml:space="preserve">полномочия на осуществление действий от имени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еля, может быть </w:t>
      </w:r>
      <w:proofErr w:type="gramStart"/>
      <w:r w:rsidRPr="00404C03">
        <w:rPr>
          <w:rFonts w:ascii="Times New Roman" w:hAnsi="Times New Roman" w:cs="Times New Roman"/>
          <w:sz w:val="26"/>
          <w:szCs w:val="26"/>
        </w:rPr>
        <w:t>представлена</w:t>
      </w:r>
      <w:proofErr w:type="gramEnd"/>
      <w:r w:rsidRPr="00404C03">
        <w:rPr>
          <w:rFonts w:ascii="Times New Roman" w:hAnsi="Times New Roman" w:cs="Times New Roman"/>
          <w:sz w:val="26"/>
          <w:szCs w:val="26"/>
        </w:rPr>
        <w:t>:</w:t>
      </w:r>
    </w:p>
    <w:p w:rsidR="00EC7835" w:rsidRPr="00404C03" w:rsidRDefault="00EC7835" w:rsidP="000652A8">
      <w:pPr>
        <w:pStyle w:val="ConsPlusNormal"/>
        <w:numPr>
          <w:ilvl w:val="0"/>
          <w:numId w:val="1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EC7835" w:rsidRPr="00404C03" w:rsidRDefault="00EC7835" w:rsidP="000652A8">
      <w:pPr>
        <w:pStyle w:val="ConsPlusNormal"/>
        <w:numPr>
          <w:ilvl w:val="0"/>
          <w:numId w:val="1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оформленная в соответствии с законодательством Российской Федерации доверенность, заверенная печатью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еля и подписанная руководителем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 или уполномоченным этим руководителем лицом (для юридических лиц);</w:t>
      </w:r>
    </w:p>
    <w:p w:rsidR="00EC7835" w:rsidRPr="00404C03" w:rsidRDefault="00EC7835" w:rsidP="000652A8">
      <w:pPr>
        <w:pStyle w:val="ConsPlusNormal"/>
        <w:numPr>
          <w:ilvl w:val="0"/>
          <w:numId w:val="19"/>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 без доверенности.</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При подаче жалобы в электронном виде документы, указанные в </w:t>
      </w:r>
      <w:hyperlink w:anchor="P258" w:history="1">
        <w:r w:rsidR="003100F5" w:rsidRPr="00404C03">
          <w:rPr>
            <w:rFonts w:ascii="Times New Roman" w:hAnsi="Times New Roman" w:cs="Times New Roman"/>
            <w:sz w:val="26"/>
            <w:szCs w:val="26"/>
          </w:rPr>
          <w:t xml:space="preserve">пункте </w:t>
        </w:r>
        <w:r w:rsidRPr="00404C03">
          <w:rPr>
            <w:rFonts w:ascii="Times New Roman" w:hAnsi="Times New Roman" w:cs="Times New Roman"/>
            <w:sz w:val="26"/>
            <w:szCs w:val="26"/>
          </w:rPr>
          <w:t xml:space="preserve"> 5.5</w:t>
        </w:r>
      </w:hyperlink>
      <w:r w:rsidR="003100F5" w:rsidRPr="00404C03">
        <w:rPr>
          <w:rFonts w:ascii="Times New Roman" w:hAnsi="Times New Roman" w:cs="Times New Roman"/>
          <w:sz w:val="26"/>
          <w:szCs w:val="26"/>
        </w:rPr>
        <w:t xml:space="preserve"> настоящего А</w:t>
      </w:r>
      <w:r w:rsidRPr="00404C03">
        <w:rPr>
          <w:rFonts w:ascii="Times New Roman" w:hAnsi="Times New Roman" w:cs="Times New Roman"/>
          <w:sz w:val="26"/>
          <w:szCs w:val="26"/>
        </w:rPr>
        <w:t xml:space="preserve">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 не требуется.</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Жалоба должна содержать:</w:t>
      </w:r>
    </w:p>
    <w:p w:rsidR="00EC7835" w:rsidRPr="00404C03" w:rsidRDefault="00EC7835" w:rsidP="000652A8">
      <w:pPr>
        <w:pStyle w:val="ConsPlusNormal"/>
        <w:numPr>
          <w:ilvl w:val="0"/>
          <w:numId w:val="20"/>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наименование исполнительного органа государственной власти Камчатского края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обжалуется;</w:t>
      </w:r>
    </w:p>
    <w:p w:rsidR="00EC7835" w:rsidRPr="00404C03" w:rsidRDefault="00EC7835" w:rsidP="000652A8">
      <w:pPr>
        <w:pStyle w:val="ConsPlusNormal"/>
        <w:numPr>
          <w:ilvl w:val="0"/>
          <w:numId w:val="20"/>
        </w:numPr>
        <w:tabs>
          <w:tab w:val="left" w:pos="1134"/>
        </w:tabs>
        <w:spacing w:line="276" w:lineRule="auto"/>
        <w:ind w:left="0"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 xml:space="preserve">фамилию, имя, отчество (последнее при наличии), сведения о месте жительства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еля - физического лица либо наименование, сведения о месте нахождения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елю;</w:t>
      </w:r>
      <w:proofErr w:type="gramEnd"/>
    </w:p>
    <w:p w:rsidR="00EC7835" w:rsidRPr="00404C03" w:rsidRDefault="00EC7835" w:rsidP="000652A8">
      <w:pPr>
        <w:pStyle w:val="ConsPlusNormal"/>
        <w:numPr>
          <w:ilvl w:val="0"/>
          <w:numId w:val="20"/>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сведения об обжалуемых решениях и действиях (бездействии) Министерства, его должностного лица либо государственного служащего;</w:t>
      </w:r>
    </w:p>
    <w:p w:rsidR="00EC7835" w:rsidRPr="00404C03" w:rsidRDefault="00EC7835" w:rsidP="000652A8">
      <w:pPr>
        <w:pStyle w:val="ConsPlusNormal"/>
        <w:numPr>
          <w:ilvl w:val="0"/>
          <w:numId w:val="20"/>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доводы, на основании которых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ель не согласен с решением и действием (бездействием) Министерства, его должностного лица либо государственного служащего.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елем могут быть представлены документы (при наличии), подтверждающие доводы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 либо их копии.</w:t>
      </w:r>
    </w:p>
    <w:p w:rsidR="00EC7835" w:rsidRPr="00404C03" w:rsidRDefault="00C708A9"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Заявит</w:t>
      </w:r>
      <w:r w:rsidR="00EC7835" w:rsidRPr="00404C03">
        <w:rPr>
          <w:rFonts w:ascii="Times New Roman" w:hAnsi="Times New Roman" w:cs="Times New Roman"/>
          <w:sz w:val="26"/>
          <w:szCs w:val="26"/>
        </w:rPr>
        <w:t>ель имеет право на получение информации и документов, необходимых для обоснования и рассмотрения жалобы.</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Министр обеспечивает:</w:t>
      </w:r>
    </w:p>
    <w:p w:rsidR="00EC7835" w:rsidRPr="00404C03" w:rsidRDefault="00EC7835" w:rsidP="000652A8">
      <w:pPr>
        <w:pStyle w:val="ConsPlusNormal"/>
        <w:numPr>
          <w:ilvl w:val="1"/>
          <w:numId w:val="2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прием и рассмотрение жалоб в соответствии с требованиями настоящего раздела административного регламента;</w:t>
      </w:r>
    </w:p>
    <w:p w:rsidR="00EC7835" w:rsidRPr="00404C03" w:rsidRDefault="00EC7835" w:rsidP="000652A8">
      <w:pPr>
        <w:pStyle w:val="ConsPlusNormal"/>
        <w:numPr>
          <w:ilvl w:val="1"/>
          <w:numId w:val="21"/>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направление жалобы в уполномоченный на ее рассмотрение орган в случае, предусмотренном </w:t>
      </w:r>
      <w:r w:rsidR="00B64060" w:rsidRPr="00404C03">
        <w:rPr>
          <w:rFonts w:ascii="Times New Roman" w:hAnsi="Times New Roman" w:cs="Times New Roman"/>
          <w:sz w:val="26"/>
          <w:szCs w:val="26"/>
        </w:rPr>
        <w:t xml:space="preserve">пунктом </w:t>
      </w:r>
      <w:r w:rsidRPr="00404C03">
        <w:rPr>
          <w:rFonts w:ascii="Times New Roman" w:hAnsi="Times New Roman" w:cs="Times New Roman"/>
          <w:sz w:val="26"/>
          <w:szCs w:val="26"/>
        </w:rPr>
        <w:t>5.11 настоящего раздела.</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Министерство обеспечивает:</w:t>
      </w:r>
    </w:p>
    <w:p w:rsidR="00EC7835" w:rsidRPr="00404C03" w:rsidRDefault="00EC7835" w:rsidP="000652A8">
      <w:pPr>
        <w:pStyle w:val="ConsPlusNormal"/>
        <w:numPr>
          <w:ilvl w:val="0"/>
          <w:numId w:val="2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оснащение мест приема жалоб;</w:t>
      </w:r>
    </w:p>
    <w:p w:rsidR="00EC7835" w:rsidRPr="00404C03" w:rsidRDefault="00EC7835" w:rsidP="000652A8">
      <w:pPr>
        <w:pStyle w:val="ConsPlusNormal"/>
        <w:numPr>
          <w:ilvl w:val="0"/>
          <w:numId w:val="2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информирование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елей о порядке обжалования решений и действий </w:t>
      </w:r>
      <w:r w:rsidRPr="00404C03">
        <w:rPr>
          <w:rFonts w:ascii="Times New Roman" w:hAnsi="Times New Roman" w:cs="Times New Roman"/>
          <w:sz w:val="26"/>
          <w:szCs w:val="26"/>
        </w:rPr>
        <w:lastRenderedPageBreak/>
        <w:t>(бездействия) Министерства, его должностных лиц (специалистов) посредством размещения информации на стендах в месте предоставления государственной услуги, на официальном сайте Правительства Камчатского края на странице Министерства;</w:t>
      </w:r>
    </w:p>
    <w:p w:rsidR="00EC7835" w:rsidRPr="00404C03" w:rsidRDefault="00EC7835" w:rsidP="000652A8">
      <w:pPr>
        <w:pStyle w:val="ConsPlusNormal"/>
        <w:numPr>
          <w:ilvl w:val="0"/>
          <w:numId w:val="22"/>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консультирование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елей о порядке обжалования решений и действий (бездействия) исполнительного органа государственной власти Камчатского края, его должностных лиц, гражданских служащих, в том числе по телефону, электронной почте, при личном приеме.</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В случае если жалоба подана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елем в Министерство, но принятие решения по жалобе не входит в его компетенцию, жалоба в течение 1 рабочего дня со дня ее регистрации направляется </w:t>
      </w:r>
      <w:proofErr w:type="gramStart"/>
      <w:r w:rsidRPr="00404C03">
        <w:rPr>
          <w:rFonts w:ascii="Times New Roman" w:hAnsi="Times New Roman" w:cs="Times New Roman"/>
          <w:sz w:val="26"/>
          <w:szCs w:val="26"/>
        </w:rPr>
        <w:t>в</w:t>
      </w:r>
      <w:proofErr w:type="gramEnd"/>
      <w:r w:rsidRPr="00404C03">
        <w:rPr>
          <w:rFonts w:ascii="Times New Roman" w:hAnsi="Times New Roman" w:cs="Times New Roman"/>
          <w:sz w:val="26"/>
          <w:szCs w:val="26"/>
        </w:rPr>
        <w:t xml:space="preserve"> </w:t>
      </w:r>
      <w:proofErr w:type="gramStart"/>
      <w:r w:rsidRPr="00404C03">
        <w:rPr>
          <w:rFonts w:ascii="Times New Roman" w:hAnsi="Times New Roman" w:cs="Times New Roman"/>
          <w:sz w:val="26"/>
          <w:szCs w:val="26"/>
        </w:rPr>
        <w:t>уполномоченный</w:t>
      </w:r>
      <w:proofErr w:type="gramEnd"/>
      <w:r w:rsidRPr="00404C03">
        <w:rPr>
          <w:rFonts w:ascii="Times New Roman" w:hAnsi="Times New Roman" w:cs="Times New Roman"/>
          <w:sz w:val="26"/>
          <w:szCs w:val="26"/>
        </w:rPr>
        <w:t xml:space="preserve"> на ее рассмотрение орган и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ель в письменной форме информируется о перенаправлении жалобы.</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Жалоба подлежит рассмотрению Министерством в течение 15 рабочих дней со дня ее регистрации.</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В случае обжалования отказа Министерства, его должностного лица (специалиста) в приеме документов у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Министерство или должностное лицо при получении жалобы вправе оставить ее без ответа по существу поставленных в ней вопросов в следующих случаях:</w:t>
      </w:r>
    </w:p>
    <w:p w:rsidR="00EC7835" w:rsidRPr="00404C03" w:rsidRDefault="00EC7835" w:rsidP="000652A8">
      <w:pPr>
        <w:pStyle w:val="ConsPlusNormal"/>
        <w:numPr>
          <w:ilvl w:val="0"/>
          <w:numId w:val="23"/>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и </w:t>
      </w:r>
      <w:proofErr w:type="gramStart"/>
      <w:r w:rsidRPr="00404C03">
        <w:rPr>
          <w:rFonts w:ascii="Times New Roman" w:hAnsi="Times New Roman" w:cs="Times New Roman"/>
          <w:sz w:val="26"/>
          <w:szCs w:val="26"/>
        </w:rPr>
        <w:t>гражданину, направившему жалобу сообщается</w:t>
      </w:r>
      <w:proofErr w:type="gramEnd"/>
      <w:r w:rsidRPr="00404C03">
        <w:rPr>
          <w:rFonts w:ascii="Times New Roman" w:hAnsi="Times New Roman" w:cs="Times New Roman"/>
          <w:sz w:val="26"/>
          <w:szCs w:val="26"/>
        </w:rPr>
        <w:t xml:space="preserve"> о недопустимости злоупотребления правом;</w:t>
      </w:r>
    </w:p>
    <w:p w:rsidR="00EC7835" w:rsidRPr="00404C03" w:rsidRDefault="00EC7835" w:rsidP="000652A8">
      <w:pPr>
        <w:pStyle w:val="ConsPlusNormal"/>
        <w:numPr>
          <w:ilvl w:val="0"/>
          <w:numId w:val="23"/>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если в жалобе не </w:t>
      </w:r>
      <w:proofErr w:type="gramStart"/>
      <w:r w:rsidRPr="00404C03">
        <w:rPr>
          <w:rFonts w:ascii="Times New Roman" w:hAnsi="Times New Roman" w:cs="Times New Roman"/>
          <w:sz w:val="26"/>
          <w:szCs w:val="26"/>
        </w:rPr>
        <w:t>указаны</w:t>
      </w:r>
      <w:proofErr w:type="gramEnd"/>
      <w:r w:rsidRPr="00404C03">
        <w:rPr>
          <w:rFonts w:ascii="Times New Roman" w:hAnsi="Times New Roman" w:cs="Times New Roman"/>
          <w:sz w:val="26"/>
          <w:szCs w:val="26"/>
        </w:rPr>
        <w:t xml:space="preserve"> фамилия, имя, отчество (при наличии), почтовый адрес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w:t>
      </w:r>
    </w:p>
    <w:p w:rsidR="00EC7835" w:rsidRPr="00404C03" w:rsidRDefault="00EC7835" w:rsidP="0004004C">
      <w:pPr>
        <w:pStyle w:val="ConsPlusNormal"/>
        <w:tabs>
          <w:tab w:val="left" w:pos="1134"/>
        </w:tabs>
        <w:spacing w:line="276" w:lineRule="auto"/>
        <w:ind w:firstLine="709"/>
        <w:jc w:val="both"/>
        <w:rPr>
          <w:rFonts w:ascii="Times New Roman" w:hAnsi="Times New Roman" w:cs="Times New Roman"/>
          <w:sz w:val="26"/>
          <w:szCs w:val="26"/>
        </w:rPr>
      </w:pPr>
      <w:r w:rsidRPr="00404C03">
        <w:rPr>
          <w:rFonts w:ascii="Times New Roman" w:hAnsi="Times New Roman" w:cs="Times New Roman"/>
          <w:sz w:val="26"/>
          <w:szCs w:val="26"/>
        </w:rPr>
        <w:t>В случае</w:t>
      </w:r>
      <w:proofErr w:type="gramStart"/>
      <w:r w:rsidRPr="00404C03">
        <w:rPr>
          <w:rFonts w:ascii="Times New Roman" w:hAnsi="Times New Roman" w:cs="Times New Roman"/>
          <w:sz w:val="26"/>
          <w:szCs w:val="26"/>
        </w:rPr>
        <w:t>,</w:t>
      </w:r>
      <w:proofErr w:type="gramEnd"/>
      <w:r w:rsidRPr="00404C03">
        <w:rPr>
          <w:rFonts w:ascii="Times New Roman" w:hAnsi="Times New Roman" w:cs="Times New Roman"/>
          <w:sz w:val="26"/>
          <w:szCs w:val="26"/>
        </w:rPr>
        <w:t xml:space="preserve"> если текст жалобы не поддается прочтению, ответ на жалобу не дается,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елю, если его фамилия и почтовый адрес поддаются прочтению.</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Министерство отказывает в удовлетворении жалобы в следующих случаях:</w:t>
      </w:r>
    </w:p>
    <w:p w:rsidR="00EC7835" w:rsidRPr="00404C03" w:rsidRDefault="00EC7835" w:rsidP="000652A8">
      <w:pPr>
        <w:pStyle w:val="ConsPlusNormal"/>
        <w:numPr>
          <w:ilvl w:val="0"/>
          <w:numId w:val="24"/>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EC7835" w:rsidRPr="00404C03" w:rsidRDefault="00EC7835" w:rsidP="000652A8">
      <w:pPr>
        <w:pStyle w:val="ConsPlusNormal"/>
        <w:numPr>
          <w:ilvl w:val="0"/>
          <w:numId w:val="24"/>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EC7835" w:rsidRPr="00404C03" w:rsidRDefault="00EC7835" w:rsidP="000652A8">
      <w:pPr>
        <w:pStyle w:val="ConsPlusNormal"/>
        <w:numPr>
          <w:ilvl w:val="0"/>
          <w:numId w:val="24"/>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наличие решения по жалобе, принятого ранее в соответствии с требованиями настоящего порядка в отношении того же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еля и по тому же предмету жалобы (за исключением случая подачи жалобы тем же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 xml:space="preserve">елем и по </w:t>
      </w:r>
      <w:r w:rsidRPr="00404C03">
        <w:rPr>
          <w:rFonts w:ascii="Times New Roman" w:hAnsi="Times New Roman" w:cs="Times New Roman"/>
          <w:sz w:val="26"/>
          <w:szCs w:val="26"/>
        </w:rPr>
        <w:lastRenderedPageBreak/>
        <w:t>тому же предмету жалобы, но с иными доводами).</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По результатам рассмотрения жалобы принимается одно из следующих решений:</w:t>
      </w:r>
    </w:p>
    <w:p w:rsidR="00EC7835" w:rsidRPr="00404C03" w:rsidRDefault="00EC7835" w:rsidP="000652A8">
      <w:pPr>
        <w:pStyle w:val="ConsPlusNormal"/>
        <w:numPr>
          <w:ilvl w:val="1"/>
          <w:numId w:val="25"/>
        </w:numPr>
        <w:tabs>
          <w:tab w:val="left" w:pos="1134"/>
        </w:tabs>
        <w:spacing w:line="276" w:lineRule="auto"/>
        <w:ind w:left="0" w:firstLine="709"/>
        <w:jc w:val="both"/>
        <w:rPr>
          <w:rFonts w:ascii="Times New Roman" w:hAnsi="Times New Roman" w:cs="Times New Roman"/>
          <w:sz w:val="26"/>
          <w:szCs w:val="26"/>
        </w:rPr>
      </w:pPr>
      <w:proofErr w:type="gramStart"/>
      <w:r w:rsidRPr="00404C03">
        <w:rPr>
          <w:rFonts w:ascii="Times New Roman" w:hAnsi="Times New Roman" w:cs="Times New Roman"/>
          <w:sz w:val="26"/>
          <w:szCs w:val="26"/>
        </w:rPr>
        <w:t xml:space="preserve">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EC7835" w:rsidRPr="00404C03" w:rsidRDefault="00EC7835" w:rsidP="000652A8">
      <w:pPr>
        <w:pStyle w:val="ConsPlusNormal"/>
        <w:numPr>
          <w:ilvl w:val="1"/>
          <w:numId w:val="25"/>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отказ в удовлетворении жалобы.</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Ответ по результатам рассмотрения жалобы направляется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елю не позднее дня, следующего за днем принятия решения, в письменной форме.</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В ответе по результатам рассмотрения жалобы указываются:</w:t>
      </w:r>
    </w:p>
    <w:p w:rsidR="00EC7835" w:rsidRPr="00404C03" w:rsidRDefault="00EC7835" w:rsidP="000652A8">
      <w:pPr>
        <w:pStyle w:val="ConsPlusNormal"/>
        <w:numPr>
          <w:ilvl w:val="0"/>
          <w:numId w:val="2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EC7835" w:rsidRPr="00404C03" w:rsidRDefault="00EC7835" w:rsidP="000652A8">
      <w:pPr>
        <w:pStyle w:val="ConsPlusNormal"/>
        <w:numPr>
          <w:ilvl w:val="0"/>
          <w:numId w:val="2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номер, дата, место принятия решения, включая сведения о должностном лице (специалисте), решение или действия (бездействие) которого обжалуется;</w:t>
      </w:r>
    </w:p>
    <w:p w:rsidR="00EC7835" w:rsidRPr="00404C03" w:rsidRDefault="00EC7835" w:rsidP="000652A8">
      <w:pPr>
        <w:pStyle w:val="ConsPlusNormal"/>
        <w:numPr>
          <w:ilvl w:val="0"/>
          <w:numId w:val="2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фамилия, имя, отчество (при наличии) или наименование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w:t>
      </w:r>
    </w:p>
    <w:p w:rsidR="00EC7835" w:rsidRPr="00404C03" w:rsidRDefault="00EC7835" w:rsidP="000652A8">
      <w:pPr>
        <w:pStyle w:val="ConsPlusNormal"/>
        <w:numPr>
          <w:ilvl w:val="0"/>
          <w:numId w:val="2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основания для принятия решения по жалобе;</w:t>
      </w:r>
    </w:p>
    <w:p w:rsidR="00EC7835" w:rsidRPr="00404C03" w:rsidRDefault="00EC7835" w:rsidP="000652A8">
      <w:pPr>
        <w:pStyle w:val="ConsPlusNormal"/>
        <w:numPr>
          <w:ilvl w:val="0"/>
          <w:numId w:val="2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принятое по жалобе решение;</w:t>
      </w:r>
    </w:p>
    <w:p w:rsidR="00EC7835" w:rsidRPr="00404C03" w:rsidRDefault="00EC7835" w:rsidP="000652A8">
      <w:pPr>
        <w:pStyle w:val="ConsPlusNormal"/>
        <w:numPr>
          <w:ilvl w:val="0"/>
          <w:numId w:val="2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в случае</w:t>
      </w:r>
      <w:proofErr w:type="gramStart"/>
      <w:r w:rsidRPr="00404C03">
        <w:rPr>
          <w:rFonts w:ascii="Times New Roman" w:hAnsi="Times New Roman" w:cs="Times New Roman"/>
          <w:sz w:val="26"/>
          <w:szCs w:val="26"/>
        </w:rPr>
        <w:t>,</w:t>
      </w:r>
      <w:proofErr w:type="gramEnd"/>
      <w:r w:rsidRPr="00404C03">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C7835" w:rsidRPr="00404C03" w:rsidRDefault="00EC7835" w:rsidP="000652A8">
      <w:pPr>
        <w:pStyle w:val="ConsPlusNormal"/>
        <w:numPr>
          <w:ilvl w:val="0"/>
          <w:numId w:val="26"/>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сведения о порядке обжалования принятого по жалобе решения.</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По желанию </w:t>
      </w:r>
      <w:r w:rsidR="00C708A9" w:rsidRPr="00404C03">
        <w:rPr>
          <w:rFonts w:ascii="Times New Roman" w:hAnsi="Times New Roman" w:cs="Times New Roman"/>
          <w:sz w:val="26"/>
          <w:szCs w:val="26"/>
        </w:rPr>
        <w:t>Заявит</w:t>
      </w:r>
      <w:r w:rsidRPr="00404C03">
        <w:rPr>
          <w:rFonts w:ascii="Times New Roman" w:hAnsi="Times New Roman" w:cs="Times New Roman"/>
          <w:sz w:val="26"/>
          <w:szCs w:val="26"/>
        </w:rPr>
        <w:t>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 xml:space="preserve">В случае установления в ходе или по результатам </w:t>
      </w:r>
      <w:proofErr w:type="gramStart"/>
      <w:r w:rsidRPr="00404C0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404C03">
        <w:rPr>
          <w:rFonts w:ascii="Times New Roman" w:hAnsi="Times New Roman" w:cs="Times New Roman"/>
          <w:sz w:val="26"/>
          <w:szCs w:val="26"/>
        </w:rPr>
        <w:t xml:space="preserve"> или признаков состава преступления министр незамедлительно направляет соответствующие материалы в органы прокуратуры.</w:t>
      </w:r>
    </w:p>
    <w:p w:rsidR="00EC7835" w:rsidRPr="00404C03" w:rsidRDefault="00EC7835" w:rsidP="000652A8">
      <w:pPr>
        <w:pStyle w:val="ConsPlusNormal"/>
        <w:numPr>
          <w:ilvl w:val="1"/>
          <w:numId w:val="7"/>
        </w:numPr>
        <w:tabs>
          <w:tab w:val="left" w:pos="1134"/>
        </w:tabs>
        <w:spacing w:line="276" w:lineRule="auto"/>
        <w:ind w:left="0" w:firstLine="709"/>
        <w:jc w:val="both"/>
        <w:rPr>
          <w:rFonts w:ascii="Times New Roman" w:hAnsi="Times New Roman" w:cs="Times New Roman"/>
          <w:sz w:val="26"/>
          <w:szCs w:val="26"/>
        </w:rPr>
      </w:pPr>
      <w:r w:rsidRPr="00404C03">
        <w:rPr>
          <w:rFonts w:ascii="Times New Roman" w:hAnsi="Times New Roman" w:cs="Times New Roman"/>
          <w:sz w:val="26"/>
          <w:szCs w:val="26"/>
        </w:rPr>
        <w:t>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FD74DB" w:rsidRDefault="003100F5" w:rsidP="000652A8">
      <w:pPr>
        <w:pStyle w:val="a4"/>
        <w:numPr>
          <w:ilvl w:val="1"/>
          <w:numId w:val="7"/>
        </w:numPr>
        <w:tabs>
          <w:tab w:val="left" w:pos="1134"/>
        </w:tabs>
        <w:autoSpaceDE w:val="0"/>
        <w:autoSpaceDN w:val="0"/>
        <w:adjustRightInd w:val="0"/>
        <w:spacing w:after="0"/>
        <w:ind w:left="0" w:firstLine="709"/>
        <w:jc w:val="both"/>
        <w:rPr>
          <w:rFonts w:ascii="Times New Roman" w:hAnsi="Times New Roman"/>
          <w:sz w:val="26"/>
          <w:szCs w:val="26"/>
        </w:rPr>
      </w:pPr>
      <w:r w:rsidRPr="00404C03">
        <w:rPr>
          <w:rFonts w:ascii="Times New Roman" w:hAnsi="Times New Roman"/>
          <w:sz w:val="26"/>
          <w:szCs w:val="26"/>
        </w:rPr>
        <w:t xml:space="preserve">Информирование Заявителя </w:t>
      </w:r>
      <w:r w:rsidR="00A67B4E" w:rsidRPr="00404C03">
        <w:rPr>
          <w:rFonts w:ascii="Times New Roman" w:hAnsi="Times New Roman"/>
          <w:sz w:val="26"/>
          <w:szCs w:val="26"/>
        </w:rPr>
        <w:t xml:space="preserve">о </w:t>
      </w:r>
      <w:r w:rsidRPr="00404C03">
        <w:rPr>
          <w:rFonts w:ascii="Times New Roman" w:hAnsi="Times New Roman"/>
          <w:sz w:val="26"/>
          <w:szCs w:val="26"/>
        </w:rPr>
        <w:t>результат</w:t>
      </w:r>
      <w:r w:rsidR="00A67B4E" w:rsidRPr="00404C03">
        <w:rPr>
          <w:rFonts w:ascii="Times New Roman" w:hAnsi="Times New Roman"/>
          <w:sz w:val="26"/>
          <w:szCs w:val="26"/>
        </w:rPr>
        <w:t xml:space="preserve">ах </w:t>
      </w:r>
      <w:r w:rsidRPr="00404C03">
        <w:rPr>
          <w:rFonts w:ascii="Times New Roman" w:hAnsi="Times New Roman"/>
          <w:sz w:val="26"/>
          <w:szCs w:val="26"/>
        </w:rPr>
        <w:t>рассмотрения жалобы осуществляется</w:t>
      </w:r>
      <w:r w:rsidR="00FD74DB">
        <w:rPr>
          <w:rFonts w:ascii="Times New Roman" w:hAnsi="Times New Roman"/>
          <w:sz w:val="26"/>
          <w:szCs w:val="26"/>
        </w:rPr>
        <w:t>:</w:t>
      </w:r>
    </w:p>
    <w:p w:rsidR="00FD74DB" w:rsidRPr="00FD74DB" w:rsidRDefault="00FD74DB" w:rsidP="000652A8">
      <w:pPr>
        <w:pStyle w:val="a4"/>
        <w:numPr>
          <w:ilvl w:val="0"/>
          <w:numId w:val="34"/>
        </w:numPr>
        <w:tabs>
          <w:tab w:val="left" w:pos="1134"/>
        </w:tabs>
        <w:autoSpaceDE w:val="0"/>
        <w:autoSpaceDN w:val="0"/>
        <w:adjustRightInd w:val="0"/>
        <w:spacing w:after="0"/>
        <w:ind w:left="0" w:firstLine="709"/>
        <w:jc w:val="both"/>
        <w:rPr>
          <w:rFonts w:ascii="Times New Roman" w:hAnsi="Times New Roman"/>
          <w:sz w:val="26"/>
          <w:szCs w:val="26"/>
        </w:rPr>
      </w:pPr>
      <w:r w:rsidRPr="00FD74DB">
        <w:rPr>
          <w:rFonts w:ascii="Times New Roman" w:hAnsi="Times New Roman"/>
          <w:sz w:val="26"/>
          <w:szCs w:val="26"/>
        </w:rPr>
        <w:t>в письменно виде путем направления Заявителю письменного ответа;</w:t>
      </w:r>
    </w:p>
    <w:p w:rsidR="00FD74DB" w:rsidRPr="00FD74DB" w:rsidRDefault="00FD74DB" w:rsidP="000652A8">
      <w:pPr>
        <w:pStyle w:val="a4"/>
        <w:numPr>
          <w:ilvl w:val="0"/>
          <w:numId w:val="34"/>
        </w:numPr>
        <w:tabs>
          <w:tab w:val="left" w:pos="1134"/>
        </w:tabs>
        <w:autoSpaceDE w:val="0"/>
        <w:autoSpaceDN w:val="0"/>
        <w:adjustRightInd w:val="0"/>
        <w:spacing w:after="0"/>
        <w:ind w:left="0" w:firstLine="709"/>
        <w:jc w:val="both"/>
        <w:rPr>
          <w:rFonts w:ascii="Times New Roman" w:hAnsi="Times New Roman"/>
          <w:sz w:val="26"/>
          <w:szCs w:val="26"/>
        </w:rPr>
      </w:pPr>
      <w:r w:rsidRPr="00FD74DB">
        <w:rPr>
          <w:rFonts w:ascii="Times New Roman" w:hAnsi="Times New Roman"/>
          <w:sz w:val="26"/>
          <w:szCs w:val="26"/>
        </w:rPr>
        <w:lastRenderedPageBreak/>
        <w:t>в виде электронного письма на адрес электронной почты, если адрес указан в жалобе;</w:t>
      </w:r>
    </w:p>
    <w:p w:rsidR="003100F5" w:rsidRPr="00FD74DB" w:rsidRDefault="003100F5" w:rsidP="000652A8">
      <w:pPr>
        <w:pStyle w:val="a4"/>
        <w:numPr>
          <w:ilvl w:val="0"/>
          <w:numId w:val="34"/>
        </w:numPr>
        <w:tabs>
          <w:tab w:val="left" w:pos="1134"/>
        </w:tabs>
        <w:autoSpaceDE w:val="0"/>
        <w:autoSpaceDN w:val="0"/>
        <w:adjustRightInd w:val="0"/>
        <w:spacing w:after="0"/>
        <w:ind w:left="0" w:firstLine="709"/>
        <w:jc w:val="both"/>
        <w:rPr>
          <w:rFonts w:ascii="Times New Roman" w:hAnsi="Times New Roman"/>
          <w:sz w:val="26"/>
          <w:szCs w:val="26"/>
        </w:rPr>
      </w:pPr>
      <w:r w:rsidRPr="00FD74DB">
        <w:rPr>
          <w:rFonts w:ascii="Times New Roman" w:hAnsi="Times New Roman"/>
          <w:sz w:val="26"/>
          <w:szCs w:val="26"/>
        </w:rPr>
        <w:t>с использованием Единого (регионального) портала государственных и муниципальных услуг (функций)</w:t>
      </w:r>
      <w:r w:rsidR="00FD74DB" w:rsidRPr="00FD74DB">
        <w:rPr>
          <w:rFonts w:ascii="Times New Roman" w:hAnsi="Times New Roman"/>
          <w:sz w:val="26"/>
          <w:szCs w:val="26"/>
        </w:rPr>
        <w:t xml:space="preserve"> – в случае обращения через Единый (региональный) портал.</w:t>
      </w:r>
    </w:p>
    <w:p w:rsidR="00FD74DB" w:rsidRPr="00FD74DB" w:rsidRDefault="00FD74DB" w:rsidP="000652A8">
      <w:pPr>
        <w:pStyle w:val="a4"/>
        <w:numPr>
          <w:ilvl w:val="1"/>
          <w:numId w:val="7"/>
        </w:numPr>
        <w:tabs>
          <w:tab w:val="left" w:pos="1418"/>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Выбор формы информирования определяется с учетом испрашиваемой формы информирования согласно жалобе.</w:t>
      </w:r>
    </w:p>
    <w:sectPr w:rsidR="00FD74DB" w:rsidRPr="00FD74DB" w:rsidSect="00C70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686"/>
    <w:multiLevelType w:val="hybridMultilevel"/>
    <w:tmpl w:val="0980E3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B06B06"/>
    <w:multiLevelType w:val="hybridMultilevel"/>
    <w:tmpl w:val="0EA08542"/>
    <w:lvl w:ilvl="0" w:tplc="984AFE9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2067AC"/>
    <w:multiLevelType w:val="hybridMultilevel"/>
    <w:tmpl w:val="200CB540"/>
    <w:lvl w:ilvl="0" w:tplc="90160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5A262A"/>
    <w:multiLevelType w:val="multilevel"/>
    <w:tmpl w:val="AAE8F5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1A0AE2"/>
    <w:multiLevelType w:val="multilevel"/>
    <w:tmpl w:val="69320DBE"/>
    <w:lvl w:ilvl="0">
      <w:start w:val="1"/>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280EFB"/>
    <w:multiLevelType w:val="hybridMultilevel"/>
    <w:tmpl w:val="B6126948"/>
    <w:lvl w:ilvl="0" w:tplc="FE909676">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C527E4"/>
    <w:multiLevelType w:val="hybridMultilevel"/>
    <w:tmpl w:val="2580ECDC"/>
    <w:lvl w:ilvl="0" w:tplc="90160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43798A"/>
    <w:multiLevelType w:val="hybridMultilevel"/>
    <w:tmpl w:val="4182ACD8"/>
    <w:lvl w:ilvl="0" w:tplc="6B482A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0319B"/>
    <w:multiLevelType w:val="hybridMultilevel"/>
    <w:tmpl w:val="6B6229A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F85419D"/>
    <w:multiLevelType w:val="hybridMultilevel"/>
    <w:tmpl w:val="8B5CA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1169A7"/>
    <w:multiLevelType w:val="hybridMultilevel"/>
    <w:tmpl w:val="05DC4C2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CA28CF"/>
    <w:multiLevelType w:val="hybridMultilevel"/>
    <w:tmpl w:val="657CD3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6033B5"/>
    <w:multiLevelType w:val="hybridMultilevel"/>
    <w:tmpl w:val="C3A04C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805450"/>
    <w:multiLevelType w:val="hybridMultilevel"/>
    <w:tmpl w:val="732E1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592C5E"/>
    <w:multiLevelType w:val="multilevel"/>
    <w:tmpl w:val="931284F6"/>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3CA1203C"/>
    <w:multiLevelType w:val="hybridMultilevel"/>
    <w:tmpl w:val="100E5A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4C72F7"/>
    <w:multiLevelType w:val="hybridMultilevel"/>
    <w:tmpl w:val="66AA270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56653A"/>
    <w:multiLevelType w:val="hybridMultilevel"/>
    <w:tmpl w:val="4E28B5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3EC6985"/>
    <w:multiLevelType w:val="hybridMultilevel"/>
    <w:tmpl w:val="A866D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4B35AA0"/>
    <w:multiLevelType w:val="hybridMultilevel"/>
    <w:tmpl w:val="656A2E1A"/>
    <w:lvl w:ilvl="0" w:tplc="984AFE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414AD6"/>
    <w:multiLevelType w:val="hybridMultilevel"/>
    <w:tmpl w:val="1C9876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122000"/>
    <w:multiLevelType w:val="hybridMultilevel"/>
    <w:tmpl w:val="A83EF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34175"/>
    <w:multiLevelType w:val="multilevel"/>
    <w:tmpl w:val="EFB202C2"/>
    <w:lvl w:ilvl="0">
      <w:start w:val="1"/>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AB7560"/>
    <w:multiLevelType w:val="hybridMultilevel"/>
    <w:tmpl w:val="810C0F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CA25EF"/>
    <w:multiLevelType w:val="hybridMultilevel"/>
    <w:tmpl w:val="A46A01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195A01"/>
    <w:multiLevelType w:val="hybridMultilevel"/>
    <w:tmpl w:val="4046431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6F5C56"/>
    <w:multiLevelType w:val="hybridMultilevel"/>
    <w:tmpl w:val="1BF4B8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E62AF0"/>
    <w:multiLevelType w:val="hybridMultilevel"/>
    <w:tmpl w:val="E4A4172E"/>
    <w:lvl w:ilvl="0" w:tplc="984AFE9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ED75CF"/>
    <w:multiLevelType w:val="hybridMultilevel"/>
    <w:tmpl w:val="60C4C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DB575E1"/>
    <w:multiLevelType w:val="multilevel"/>
    <w:tmpl w:val="56021E92"/>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nsid w:val="72B978E5"/>
    <w:multiLevelType w:val="hybridMultilevel"/>
    <w:tmpl w:val="39689F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33012E"/>
    <w:multiLevelType w:val="hybridMultilevel"/>
    <w:tmpl w:val="034CBE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E420BCE"/>
    <w:multiLevelType w:val="hybridMultilevel"/>
    <w:tmpl w:val="45486B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706C91"/>
    <w:multiLevelType w:val="hybridMultilevel"/>
    <w:tmpl w:val="8FC05FE8"/>
    <w:lvl w:ilvl="0" w:tplc="6B482A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29"/>
  </w:num>
  <w:num w:numId="5">
    <w:abstractNumId w:val="5"/>
  </w:num>
  <w:num w:numId="6">
    <w:abstractNumId w:val="19"/>
  </w:num>
  <w:num w:numId="7">
    <w:abstractNumId w:val="3"/>
  </w:num>
  <w:num w:numId="8">
    <w:abstractNumId w:val="9"/>
  </w:num>
  <w:num w:numId="9">
    <w:abstractNumId w:val="26"/>
  </w:num>
  <w:num w:numId="10">
    <w:abstractNumId w:val="28"/>
  </w:num>
  <w:num w:numId="11">
    <w:abstractNumId w:val="12"/>
  </w:num>
  <w:num w:numId="12">
    <w:abstractNumId w:val="31"/>
  </w:num>
  <w:num w:numId="13">
    <w:abstractNumId w:val="17"/>
  </w:num>
  <w:num w:numId="14">
    <w:abstractNumId w:val="25"/>
  </w:num>
  <w:num w:numId="15">
    <w:abstractNumId w:val="16"/>
  </w:num>
  <w:num w:numId="16">
    <w:abstractNumId w:val="10"/>
  </w:num>
  <w:num w:numId="17">
    <w:abstractNumId w:val="24"/>
  </w:num>
  <w:num w:numId="18">
    <w:abstractNumId w:val="23"/>
  </w:num>
  <w:num w:numId="19">
    <w:abstractNumId w:val="15"/>
  </w:num>
  <w:num w:numId="20">
    <w:abstractNumId w:val="11"/>
  </w:num>
  <w:num w:numId="21">
    <w:abstractNumId w:val="22"/>
  </w:num>
  <w:num w:numId="22">
    <w:abstractNumId w:val="30"/>
  </w:num>
  <w:num w:numId="23">
    <w:abstractNumId w:val="0"/>
  </w:num>
  <w:num w:numId="24">
    <w:abstractNumId w:val="20"/>
  </w:num>
  <w:num w:numId="25">
    <w:abstractNumId w:val="4"/>
  </w:num>
  <w:num w:numId="26">
    <w:abstractNumId w:val="18"/>
  </w:num>
  <w:num w:numId="27">
    <w:abstractNumId w:val="21"/>
  </w:num>
  <w:num w:numId="28">
    <w:abstractNumId w:val="14"/>
  </w:num>
  <w:num w:numId="29">
    <w:abstractNumId w:val="13"/>
  </w:num>
  <w:num w:numId="30">
    <w:abstractNumId w:val="32"/>
  </w:num>
  <w:num w:numId="31">
    <w:abstractNumId w:val="8"/>
  </w:num>
  <w:num w:numId="32">
    <w:abstractNumId w:val="1"/>
  </w:num>
  <w:num w:numId="33">
    <w:abstractNumId w:val="27"/>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35"/>
    <w:rsid w:val="0004004C"/>
    <w:rsid w:val="000652A8"/>
    <w:rsid w:val="00080211"/>
    <w:rsid w:val="000B6785"/>
    <w:rsid w:val="000D5BA2"/>
    <w:rsid w:val="00120AB2"/>
    <w:rsid w:val="001D2846"/>
    <w:rsid w:val="002079E1"/>
    <w:rsid w:val="00283069"/>
    <w:rsid w:val="002F7483"/>
    <w:rsid w:val="003100F5"/>
    <w:rsid w:val="003229DD"/>
    <w:rsid w:val="00330D9B"/>
    <w:rsid w:val="00364DE5"/>
    <w:rsid w:val="00366E15"/>
    <w:rsid w:val="003875B2"/>
    <w:rsid w:val="00397BA7"/>
    <w:rsid w:val="003A3C77"/>
    <w:rsid w:val="003F77EB"/>
    <w:rsid w:val="0040133E"/>
    <w:rsid w:val="00404C03"/>
    <w:rsid w:val="00411124"/>
    <w:rsid w:val="004D4286"/>
    <w:rsid w:val="00550AD0"/>
    <w:rsid w:val="005677B1"/>
    <w:rsid w:val="005858B9"/>
    <w:rsid w:val="005B4F30"/>
    <w:rsid w:val="0065710B"/>
    <w:rsid w:val="00661BFF"/>
    <w:rsid w:val="00702249"/>
    <w:rsid w:val="0073510F"/>
    <w:rsid w:val="007A4B55"/>
    <w:rsid w:val="007B4C6D"/>
    <w:rsid w:val="0089069C"/>
    <w:rsid w:val="00911200"/>
    <w:rsid w:val="00921EA1"/>
    <w:rsid w:val="00934B52"/>
    <w:rsid w:val="00956976"/>
    <w:rsid w:val="009D0F79"/>
    <w:rsid w:val="00A67B4E"/>
    <w:rsid w:val="00A85648"/>
    <w:rsid w:val="00AD33B5"/>
    <w:rsid w:val="00AF5A48"/>
    <w:rsid w:val="00B64060"/>
    <w:rsid w:val="00BA0E51"/>
    <w:rsid w:val="00BA79AB"/>
    <w:rsid w:val="00BB320C"/>
    <w:rsid w:val="00C2492C"/>
    <w:rsid w:val="00C708A9"/>
    <w:rsid w:val="00CE2ABB"/>
    <w:rsid w:val="00CF3C8C"/>
    <w:rsid w:val="00D10368"/>
    <w:rsid w:val="00D223DF"/>
    <w:rsid w:val="00D33006"/>
    <w:rsid w:val="00D459C1"/>
    <w:rsid w:val="00EB6FEF"/>
    <w:rsid w:val="00EC7835"/>
    <w:rsid w:val="00F240C0"/>
    <w:rsid w:val="00F24250"/>
    <w:rsid w:val="00FB51CA"/>
    <w:rsid w:val="00FD74DB"/>
    <w:rsid w:val="00FE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7835"/>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3875B2"/>
    <w:rPr>
      <w:color w:val="0000FF" w:themeColor="hyperlink"/>
      <w:u w:val="single"/>
    </w:rPr>
  </w:style>
  <w:style w:type="paragraph" w:styleId="a4">
    <w:name w:val="List Paragraph"/>
    <w:basedOn w:val="a"/>
    <w:uiPriority w:val="99"/>
    <w:qFormat/>
    <w:rsid w:val="003875B2"/>
    <w:pPr>
      <w:ind w:left="720"/>
      <w:contextualSpacing/>
    </w:pPr>
    <w:rPr>
      <w:rFonts w:ascii="Calibri" w:eastAsia="Calibri" w:hAnsi="Calibri" w:cs="Times New Roman"/>
    </w:rPr>
  </w:style>
  <w:style w:type="paragraph" w:styleId="a5">
    <w:name w:val="Balloon Text"/>
    <w:basedOn w:val="a"/>
    <w:link w:val="a6"/>
    <w:uiPriority w:val="99"/>
    <w:semiHidden/>
    <w:unhideWhenUsed/>
    <w:rsid w:val="00040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0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7835"/>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3875B2"/>
    <w:rPr>
      <w:color w:val="0000FF" w:themeColor="hyperlink"/>
      <w:u w:val="single"/>
    </w:rPr>
  </w:style>
  <w:style w:type="paragraph" w:styleId="a4">
    <w:name w:val="List Paragraph"/>
    <w:basedOn w:val="a"/>
    <w:uiPriority w:val="99"/>
    <w:qFormat/>
    <w:rsid w:val="003875B2"/>
    <w:pPr>
      <w:ind w:left="720"/>
      <w:contextualSpacing/>
    </w:pPr>
    <w:rPr>
      <w:rFonts w:ascii="Calibri" w:eastAsia="Calibri" w:hAnsi="Calibri" w:cs="Times New Roman"/>
    </w:rPr>
  </w:style>
  <w:style w:type="paragraph" w:styleId="a5">
    <w:name w:val="Balloon Text"/>
    <w:basedOn w:val="a"/>
    <w:link w:val="a6"/>
    <w:uiPriority w:val="99"/>
    <w:semiHidden/>
    <w:unhideWhenUsed/>
    <w:rsid w:val="00040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0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fc.kamgov.ru/" TargetMode="External"/><Relationship Id="rId13" Type="http://schemas.openxmlformats.org/officeDocument/2006/relationships/hyperlink" Target="consultantplus://offline/ref=9847BA4B62A3FFEAAF6A20B94C7B5AE01ABA4342097866637668D581F8d838E" TargetMode="External"/><Relationship Id="rId18" Type="http://schemas.openxmlformats.org/officeDocument/2006/relationships/hyperlink" Target="consultantplus://offline/ref=9847BA4B62A3FFEAAF6A20B94C7B5AE01AB94B4C067E66637668D581F8d838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847BA4B62A3FFEAAF6A20B94C7B5AE01ABA4342097866637668D581F8d838E" TargetMode="External"/><Relationship Id="rId7" Type="http://schemas.openxmlformats.org/officeDocument/2006/relationships/hyperlink" Target="mailto:ufk38@kazna.kamchatka.ru" TargetMode="External"/><Relationship Id="rId12" Type="http://schemas.openxmlformats.org/officeDocument/2006/relationships/hyperlink" Target="consultantplus://offline/ref=9847BA4B62A3FFEAAF6A20B94C7B5AE01AB84D47077F66637668D581F8d838E" TargetMode="External"/><Relationship Id="rId17" Type="http://schemas.openxmlformats.org/officeDocument/2006/relationships/hyperlink" Target="consultantplus://offline/ref=9847BA4B62A3FFEAAF6A20B94C7B5AE01ABE4946027D66637668D581F8d838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47BA4B62A3FFEAAF6A20B94C7B5AE01ABE4E43077C66637668D581F8d838E" TargetMode="External"/><Relationship Id="rId20" Type="http://schemas.openxmlformats.org/officeDocument/2006/relationships/hyperlink" Target="consultantplus://offline/ref=9847BA4B62A3FFEAAF6A20B94C7B5AE01AB84D47077F66637668D581F8886C4E75C318C2d13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47BA4B62A3FFEAAF6A20B94C7B5AE01AB7494D027166637668D581F8d838E" TargetMode="External"/><Relationship Id="rId24" Type="http://schemas.openxmlformats.org/officeDocument/2006/relationships/hyperlink" Target="consultantplus://offline/ref=9847BA4B62A3FFEAAF6A3EB45A1706E41DB41549017A6B3C2F3BD3D6A7D86A1B35d833E" TargetMode="External"/><Relationship Id="rId5" Type="http://schemas.openxmlformats.org/officeDocument/2006/relationships/settings" Target="settings.xml"/><Relationship Id="rId15" Type="http://schemas.openxmlformats.org/officeDocument/2006/relationships/hyperlink" Target="consultantplus://offline/ref=9847BA4B62A3FFEAAF6A3EB45A1706E41DB41549017D6C302A35D3D6A7D86A1B35d833E" TargetMode="External"/><Relationship Id="rId23" Type="http://schemas.openxmlformats.org/officeDocument/2006/relationships/hyperlink" Target="consultantplus://offline/ref=9847BA4B62A3FFEAAF6A3EB45A1706E41DB4154902706C3C28378EDCAF816619328C41855846BAB79EB3ACd139E" TargetMode="External"/><Relationship Id="rId10" Type="http://schemas.openxmlformats.org/officeDocument/2006/relationships/hyperlink" Target="http://kamchatka.roskazna.ru" TargetMode="External"/><Relationship Id="rId19" Type="http://schemas.openxmlformats.org/officeDocument/2006/relationships/hyperlink" Target="consultantplus://offline/ref=9847BA4B62A3FFEAAF6A3EB45A1706E41DB4154902706C3C28378EDCAF816619d332E" TargetMode="External"/><Relationship Id="rId4" Type="http://schemas.microsoft.com/office/2007/relationships/stylesWithEffects" Target="stylesWithEffects.xml"/><Relationship Id="rId9" Type="http://schemas.openxmlformats.org/officeDocument/2006/relationships/hyperlink" Target="http://www.kamgov.ru" TargetMode="External"/><Relationship Id="rId14" Type="http://schemas.openxmlformats.org/officeDocument/2006/relationships/hyperlink" Target="consultantplus://offline/ref=9847BA4B62A3FFEAAF6A3EB45A1706E41DB41549017D6C36233FD3D6A7D86A1B35d833E" TargetMode="External"/><Relationship Id="rId22" Type="http://schemas.openxmlformats.org/officeDocument/2006/relationships/hyperlink" Target="consultantplus://offline/ref=9847BA4B62A3FFEAAF6A3EB45A1706E41DB41549017D6F3D2B35D3D6A7D86A1B35831E925F0FB6B69EB3A715d33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E5CF-23A4-4AED-AD5B-24D27370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25</Pages>
  <Words>8956</Words>
  <Characters>51054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Юрков Алексей Александрович</dc:creator>
  <cp:lastModifiedBy>Юрков Алексей Александрович</cp:lastModifiedBy>
  <cp:revision>10</cp:revision>
  <cp:lastPrinted>2018-07-02T22:27:00Z</cp:lastPrinted>
  <dcterms:created xsi:type="dcterms:W3CDTF">2018-06-28T04:55:00Z</dcterms:created>
  <dcterms:modified xsi:type="dcterms:W3CDTF">2018-07-02T22:27:00Z</dcterms:modified>
</cp:coreProperties>
</file>