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8B" w:rsidRPr="00990ABE" w:rsidRDefault="00B4478B" w:rsidP="00990ABE">
      <w:pPr>
        <w:jc w:val="center"/>
        <w:rPr>
          <w:b/>
        </w:rPr>
      </w:pPr>
      <w:r w:rsidRPr="00990ABE">
        <w:rPr>
          <w:b/>
        </w:rPr>
        <w:t>Отчет по работе с обращениями граждан</w:t>
      </w:r>
    </w:p>
    <w:p w:rsidR="000C0A45" w:rsidRDefault="00B4478B" w:rsidP="00990ABE">
      <w:pPr>
        <w:jc w:val="center"/>
        <w:rPr>
          <w:b/>
        </w:rPr>
      </w:pPr>
      <w:r w:rsidRPr="00990ABE">
        <w:rPr>
          <w:b/>
        </w:rPr>
        <w:t>в Министерстве природных ресурсов и экологии Камчатского края</w:t>
      </w:r>
    </w:p>
    <w:p w:rsidR="00961094" w:rsidRDefault="00961094" w:rsidP="00990ABE">
      <w:pPr>
        <w:jc w:val="center"/>
        <w:rPr>
          <w:b/>
        </w:rPr>
      </w:pPr>
      <w:r>
        <w:rPr>
          <w:b/>
        </w:rPr>
        <w:t>за 1 квартал 2017 года</w:t>
      </w:r>
      <w:bookmarkStart w:id="0" w:name="_GoBack"/>
      <w:bookmarkEnd w:id="0"/>
    </w:p>
    <w:p w:rsidR="00990ABE" w:rsidRPr="00E9315B" w:rsidRDefault="00990ABE" w:rsidP="00990ABE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810"/>
        <w:gridCol w:w="1532"/>
        <w:gridCol w:w="1543"/>
        <w:gridCol w:w="1546"/>
        <w:gridCol w:w="1238"/>
        <w:gridCol w:w="1172"/>
        <w:gridCol w:w="1415"/>
        <w:gridCol w:w="1509"/>
        <w:gridCol w:w="1958"/>
      </w:tblGrid>
      <w:tr w:rsidR="00990ABE" w:rsidTr="00374CDD">
        <w:trPr>
          <w:trHeight w:val="716"/>
        </w:trPr>
        <w:tc>
          <w:tcPr>
            <w:tcW w:w="28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72474B" w:rsidRDefault="00990ABE" w:rsidP="00990ABE">
            <w:pPr>
              <w:jc w:val="center"/>
              <w:rPr>
                <w:b/>
                <w:sz w:val="22"/>
                <w:szCs w:val="22"/>
              </w:rPr>
            </w:pPr>
            <w:r w:rsidRPr="0072474B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3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242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Количество обращений </w:t>
            </w:r>
          </w:p>
          <w:p w:rsidR="009C2242" w:rsidRPr="009C2242" w:rsidRDefault="009C2242" w:rsidP="009C2242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г</w:t>
            </w:r>
            <w:r w:rsidR="00990ABE" w:rsidRPr="009C2242">
              <w:rPr>
                <w:b/>
                <w:sz w:val="20"/>
                <w:szCs w:val="20"/>
              </w:rPr>
              <w:t>раждан</w:t>
            </w:r>
            <w:r w:rsidRPr="009C2242">
              <w:rPr>
                <w:b/>
                <w:sz w:val="20"/>
                <w:szCs w:val="20"/>
              </w:rPr>
              <w:t xml:space="preserve"> </w:t>
            </w:r>
            <w:r w:rsidR="00990ABE" w:rsidRPr="009C2242">
              <w:rPr>
                <w:b/>
                <w:sz w:val="20"/>
                <w:szCs w:val="20"/>
              </w:rPr>
              <w:t>поступивших</w:t>
            </w:r>
          </w:p>
          <w:p w:rsidR="00990ABE" w:rsidRPr="00B4478B" w:rsidRDefault="00990ABE" w:rsidP="009C2242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6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Тематика поступивших обращений</w:t>
            </w:r>
          </w:p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(тематический классификатор)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242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Количество обращений перенаправленных на рассмотрение </w:t>
            </w:r>
          </w:p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в иные органы</w:t>
            </w:r>
          </w:p>
        </w:tc>
      </w:tr>
      <w:tr w:rsidR="00E9315B" w:rsidTr="00374CDD">
        <w:tc>
          <w:tcPr>
            <w:tcW w:w="28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поступило обращений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ходе личного приема руководителя ИОГВ Камчатского края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сфера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90ABE">
              <w:rPr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>
            <w:pPr>
              <w:rPr>
                <w:sz w:val="20"/>
                <w:szCs w:val="20"/>
              </w:rPr>
            </w:pPr>
          </w:p>
        </w:tc>
      </w:tr>
      <w:tr w:rsidR="009C224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0436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B4478B" w:rsidRDefault="0043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3C7766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374CDD" w:rsidRDefault="003C7766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3C7766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3C7766" w:rsidRDefault="003C7766" w:rsidP="001A792E">
            <w:pPr>
              <w:jc w:val="center"/>
              <w:rPr>
                <w:sz w:val="22"/>
                <w:szCs w:val="22"/>
              </w:rPr>
            </w:pPr>
            <w:r w:rsidRPr="003C7766">
              <w:rPr>
                <w:sz w:val="22"/>
                <w:szCs w:val="22"/>
              </w:rPr>
              <w:t>7</w:t>
            </w:r>
          </w:p>
        </w:tc>
      </w:tr>
      <w:tr w:rsidR="00360436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B4478B" w:rsidRDefault="0043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62ED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374CDD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3C7766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</w:tr>
      <w:tr w:rsidR="00360436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B4478B" w:rsidRDefault="0043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4362ED">
              <w:rPr>
                <w:sz w:val="20"/>
                <w:szCs w:val="20"/>
              </w:rPr>
              <w:t>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B4478B" w:rsidP="00E7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374CDD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B4478B" w:rsidP="00E7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D77F7B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3C7766" w:rsidRDefault="00B4478B" w:rsidP="001A792E">
            <w:pPr>
              <w:jc w:val="center"/>
              <w:rPr>
                <w:sz w:val="22"/>
                <w:szCs w:val="22"/>
              </w:rPr>
            </w:pP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62ED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374CDD" w:rsidRDefault="00374CDD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374CDD" w:rsidRDefault="00374CDD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374CDD" w:rsidRDefault="00374CDD" w:rsidP="0037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D77F7B" w:rsidRDefault="00374CDD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3C7766" w:rsidRDefault="00374CDD" w:rsidP="001B5EA2">
            <w:pPr>
              <w:jc w:val="center"/>
              <w:rPr>
                <w:sz w:val="22"/>
                <w:szCs w:val="22"/>
              </w:rPr>
            </w:pP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E7546F" w:rsidRDefault="00374CDD">
            <w:pPr>
              <w:rPr>
                <w:b/>
                <w:sz w:val="20"/>
                <w:szCs w:val="20"/>
              </w:rPr>
            </w:pPr>
            <w:r w:rsidRPr="00E7546F">
              <w:rPr>
                <w:b/>
                <w:sz w:val="20"/>
                <w:szCs w:val="20"/>
              </w:rPr>
              <w:t>Итого поступило обращений 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начала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374CDD" w:rsidRDefault="003C7766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374CDD" w:rsidRDefault="003C7766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4F1DA1" w:rsidRDefault="003C7766" w:rsidP="003C77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3C7766" w:rsidRDefault="003C7766" w:rsidP="001A792E">
            <w:pPr>
              <w:jc w:val="center"/>
              <w:rPr>
                <w:sz w:val="22"/>
                <w:szCs w:val="22"/>
              </w:rPr>
            </w:pPr>
            <w:r w:rsidRPr="003C7766">
              <w:rPr>
                <w:sz w:val="22"/>
                <w:szCs w:val="22"/>
              </w:rPr>
              <w:t>7</w:t>
            </w:r>
          </w:p>
        </w:tc>
      </w:tr>
      <w:tr w:rsidR="00374CDD" w:rsidTr="00374CDD">
        <w:trPr>
          <w:trHeight w:val="389"/>
        </w:trPr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btLr"/>
          </w:tcPr>
          <w:p w:rsidR="00374CDD" w:rsidRPr="00B4478B" w:rsidRDefault="00374CDD" w:rsidP="00E7546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рассмотрения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E9315B" w:rsidRDefault="00374CDD" w:rsidP="00E9315B">
            <w:pPr>
              <w:rPr>
                <w:sz w:val="20"/>
                <w:szCs w:val="20"/>
              </w:rPr>
            </w:pPr>
            <w:r w:rsidRPr="00E9315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9315B">
              <w:rPr>
                <w:sz w:val="20"/>
                <w:szCs w:val="20"/>
              </w:rPr>
              <w:t>поддержано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D77F7B" w:rsidRDefault="00374CDD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CDD" w:rsidRPr="003C7766" w:rsidRDefault="00374CDD" w:rsidP="001A792E">
            <w:pPr>
              <w:jc w:val="center"/>
              <w:rPr>
                <w:sz w:val="22"/>
                <w:szCs w:val="22"/>
              </w:rPr>
            </w:pPr>
          </w:p>
        </w:tc>
      </w:tr>
      <w:tr w:rsidR="00374CDD" w:rsidTr="00374CDD">
        <w:trPr>
          <w:trHeight w:val="424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E9315B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меры приняты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CDD" w:rsidRPr="003C7766" w:rsidRDefault="00374CDD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374CDD" w:rsidTr="00374CDD">
        <w:trPr>
          <w:trHeight w:val="399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F9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разъяснено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C7766" w:rsidP="003C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C39FE" w:rsidRDefault="003C7766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C7766" w:rsidP="003C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CDD" w:rsidRPr="003C7766" w:rsidRDefault="00374CDD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374CDD" w:rsidTr="00374CDD">
        <w:trPr>
          <w:trHeight w:val="421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 поддержано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3C7766" w:rsidRDefault="00374CDD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E7546F" w:rsidRDefault="00374CDD">
            <w:pPr>
              <w:rPr>
                <w:b/>
                <w:sz w:val="20"/>
                <w:szCs w:val="20"/>
              </w:rPr>
            </w:pPr>
            <w:r w:rsidRPr="00E7546F">
              <w:rPr>
                <w:b/>
                <w:sz w:val="20"/>
                <w:szCs w:val="20"/>
              </w:rPr>
              <w:t>Итого рассмотрено обращений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начала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C7766" w:rsidP="003C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C39FE" w:rsidRDefault="003C7766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C7766" w:rsidP="003C7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3C7766" w:rsidRDefault="003C7766" w:rsidP="00BC39FE">
            <w:pPr>
              <w:jc w:val="center"/>
              <w:rPr>
                <w:sz w:val="20"/>
                <w:szCs w:val="20"/>
              </w:rPr>
            </w:pPr>
            <w:r w:rsidRPr="003C7766">
              <w:rPr>
                <w:sz w:val="20"/>
                <w:szCs w:val="20"/>
              </w:rPr>
              <w:t>7</w:t>
            </w: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 нарушением сроков рассмотрения обращений граждан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 нарушением сроков перенаправления обращений граждан по подведомственности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C39FE" w:rsidRDefault="00374CDD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374CDD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9C2242" w:rsidRDefault="00374CDD">
            <w:pPr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Обращения граждан находящиеся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2242">
              <w:rPr>
                <w:b/>
                <w:sz w:val="20"/>
                <w:szCs w:val="20"/>
              </w:rPr>
              <w:t xml:space="preserve"> 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2242">
              <w:rPr>
                <w:b/>
                <w:sz w:val="20"/>
                <w:szCs w:val="20"/>
              </w:rPr>
              <w:t>работе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CDD" w:rsidRPr="00B4478B" w:rsidRDefault="00374CDD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4478B" w:rsidRDefault="00B4478B"/>
    <w:sectPr w:rsidR="00B4478B" w:rsidSect="00961094">
      <w:headerReference w:type="default" r:id="rId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35" w:rsidRDefault="004D7235" w:rsidP="008C7B78">
      <w:r>
        <w:separator/>
      </w:r>
    </w:p>
  </w:endnote>
  <w:endnote w:type="continuationSeparator" w:id="0">
    <w:p w:rsidR="004D7235" w:rsidRDefault="004D7235" w:rsidP="008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35" w:rsidRDefault="004D7235" w:rsidP="008C7B78">
      <w:r>
        <w:separator/>
      </w:r>
    </w:p>
  </w:footnote>
  <w:footnote w:type="continuationSeparator" w:id="0">
    <w:p w:rsidR="004D7235" w:rsidRDefault="004D7235" w:rsidP="008C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78" w:rsidRDefault="008C7B78" w:rsidP="008C7B78">
    <w:pPr>
      <w:pStyle w:val="a5"/>
      <w:ind w:firstLine="10632"/>
      <w:rPr>
        <w:sz w:val="20"/>
        <w:szCs w:val="20"/>
      </w:rPr>
    </w:pPr>
    <w:r w:rsidRPr="008C7B78">
      <w:rPr>
        <w:sz w:val="20"/>
        <w:szCs w:val="20"/>
      </w:rPr>
      <w:t>Приложение</w:t>
    </w:r>
    <w:r>
      <w:rPr>
        <w:sz w:val="20"/>
        <w:szCs w:val="20"/>
      </w:rPr>
      <w:t xml:space="preserve"> к распоряжению Губернатора</w:t>
    </w:r>
  </w:p>
  <w:p w:rsidR="008C7B78" w:rsidRPr="008C7B78" w:rsidRDefault="008C7B78" w:rsidP="008C7B78">
    <w:pPr>
      <w:pStyle w:val="a5"/>
      <w:ind w:firstLine="10632"/>
      <w:rPr>
        <w:sz w:val="20"/>
        <w:szCs w:val="20"/>
      </w:rPr>
    </w:pPr>
    <w:r>
      <w:rPr>
        <w:sz w:val="20"/>
        <w:szCs w:val="20"/>
      </w:rPr>
      <w:t>Камчатского края</w:t>
    </w:r>
    <w:r w:rsidR="004349EC">
      <w:rPr>
        <w:sz w:val="20"/>
        <w:szCs w:val="20"/>
      </w:rPr>
      <w:t xml:space="preserve"> </w:t>
    </w:r>
    <w:r>
      <w:rPr>
        <w:sz w:val="20"/>
        <w:szCs w:val="20"/>
      </w:rPr>
      <w:t xml:space="preserve"> от 18.07.2016</w:t>
    </w:r>
    <w:r w:rsidR="004349EC">
      <w:rPr>
        <w:sz w:val="20"/>
        <w:szCs w:val="20"/>
      </w:rPr>
      <w:t xml:space="preserve">  </w:t>
    </w:r>
    <w:r>
      <w:rPr>
        <w:sz w:val="20"/>
        <w:szCs w:val="20"/>
      </w:rPr>
      <w:t>№ 805-Р</w:t>
    </w:r>
  </w:p>
  <w:p w:rsidR="008C7B78" w:rsidRDefault="008C7B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F47"/>
    <w:multiLevelType w:val="hybridMultilevel"/>
    <w:tmpl w:val="577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0D"/>
    <w:rsid w:val="00090705"/>
    <w:rsid w:val="000C0A45"/>
    <w:rsid w:val="00142339"/>
    <w:rsid w:val="00196237"/>
    <w:rsid w:val="001A792E"/>
    <w:rsid w:val="001D497A"/>
    <w:rsid w:val="0028273A"/>
    <w:rsid w:val="003526EB"/>
    <w:rsid w:val="00360436"/>
    <w:rsid w:val="00374CDD"/>
    <w:rsid w:val="003C7766"/>
    <w:rsid w:val="004349EC"/>
    <w:rsid w:val="00435A45"/>
    <w:rsid w:val="004362ED"/>
    <w:rsid w:val="004D7235"/>
    <w:rsid w:val="004E6459"/>
    <w:rsid w:val="004F1DA1"/>
    <w:rsid w:val="005336F0"/>
    <w:rsid w:val="0072474B"/>
    <w:rsid w:val="008104E0"/>
    <w:rsid w:val="00825F19"/>
    <w:rsid w:val="008A68D0"/>
    <w:rsid w:val="008C083D"/>
    <w:rsid w:val="008C7B78"/>
    <w:rsid w:val="00961094"/>
    <w:rsid w:val="0098483B"/>
    <w:rsid w:val="00990ABE"/>
    <w:rsid w:val="009C2242"/>
    <w:rsid w:val="00A6680D"/>
    <w:rsid w:val="00AB167B"/>
    <w:rsid w:val="00AC5FB9"/>
    <w:rsid w:val="00B23388"/>
    <w:rsid w:val="00B36BBB"/>
    <w:rsid w:val="00B4478B"/>
    <w:rsid w:val="00BC39FE"/>
    <w:rsid w:val="00C24364"/>
    <w:rsid w:val="00D34F21"/>
    <w:rsid w:val="00D77F7B"/>
    <w:rsid w:val="00E7546F"/>
    <w:rsid w:val="00E76C38"/>
    <w:rsid w:val="00E9315B"/>
    <w:rsid w:val="00ED5EA6"/>
    <w:rsid w:val="00F86023"/>
    <w:rsid w:val="00F93A88"/>
    <w:rsid w:val="00FB78A3"/>
    <w:rsid w:val="00F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15B"/>
    <w:pPr>
      <w:ind w:left="720"/>
      <w:contextualSpacing/>
    </w:pPr>
  </w:style>
  <w:style w:type="paragraph" w:styleId="a5">
    <w:name w:val="header"/>
    <w:basedOn w:val="a"/>
    <w:link w:val="a6"/>
    <w:uiPriority w:val="99"/>
    <w:rsid w:val="008C7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B78"/>
    <w:rPr>
      <w:sz w:val="24"/>
      <w:szCs w:val="24"/>
    </w:rPr>
  </w:style>
  <w:style w:type="paragraph" w:styleId="a7">
    <w:name w:val="footer"/>
    <w:basedOn w:val="a"/>
    <w:link w:val="a8"/>
    <w:rsid w:val="008C7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7B78"/>
    <w:rPr>
      <w:sz w:val="24"/>
      <w:szCs w:val="24"/>
    </w:rPr>
  </w:style>
  <w:style w:type="paragraph" w:styleId="a9">
    <w:name w:val="Balloon Text"/>
    <w:basedOn w:val="a"/>
    <w:link w:val="aa"/>
    <w:rsid w:val="008C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C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15B"/>
    <w:pPr>
      <w:ind w:left="720"/>
      <w:contextualSpacing/>
    </w:pPr>
  </w:style>
  <w:style w:type="paragraph" w:styleId="a5">
    <w:name w:val="header"/>
    <w:basedOn w:val="a"/>
    <w:link w:val="a6"/>
    <w:uiPriority w:val="99"/>
    <w:rsid w:val="008C7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B78"/>
    <w:rPr>
      <w:sz w:val="24"/>
      <w:szCs w:val="24"/>
    </w:rPr>
  </w:style>
  <w:style w:type="paragraph" w:styleId="a7">
    <w:name w:val="footer"/>
    <w:basedOn w:val="a"/>
    <w:link w:val="a8"/>
    <w:rsid w:val="008C7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7B78"/>
    <w:rPr>
      <w:sz w:val="24"/>
      <w:szCs w:val="24"/>
    </w:rPr>
  </w:style>
  <w:style w:type="paragraph" w:styleId="a9">
    <w:name w:val="Balloon Text"/>
    <w:basedOn w:val="a"/>
    <w:link w:val="aa"/>
    <w:rsid w:val="008C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C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27C9-15BD-4E36-8FC1-6772DF96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Светлана Николаевна</dc:creator>
  <cp:lastModifiedBy>Шепелева Светлана Николаевна</cp:lastModifiedBy>
  <cp:revision>4</cp:revision>
  <cp:lastPrinted>2017-04-04T00:22:00Z</cp:lastPrinted>
  <dcterms:created xsi:type="dcterms:W3CDTF">2017-04-04T00:23:00Z</dcterms:created>
  <dcterms:modified xsi:type="dcterms:W3CDTF">2017-04-04T02:18:00Z</dcterms:modified>
</cp:coreProperties>
</file>