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C8" w:rsidRPr="00966EFA" w:rsidRDefault="00547F65" w:rsidP="005367B5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8175" cy="800100"/>
            <wp:effectExtent l="0" t="0" r="952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F45C8" w:rsidTr="009F33ED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09D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9D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  <w:r w:rsidR="00B32A06">
              <w:rPr>
                <w:rFonts w:ascii="Times New Roman" w:hAnsi="Times New Roman" w:cs="Times New Roman"/>
                <w:sz w:val="32"/>
                <w:szCs w:val="32"/>
              </w:rPr>
              <w:t>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2C4BE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  <w:p w:rsidR="001F45C8" w:rsidRPr="00A4709D" w:rsidRDefault="001F45C8" w:rsidP="009F33ED">
            <w:pPr>
              <w:jc w:val="both"/>
              <w:rPr>
                <w:b/>
              </w:rPr>
            </w:pPr>
          </w:p>
        </w:tc>
      </w:tr>
    </w:tbl>
    <w:p w:rsidR="001F45C8" w:rsidRDefault="001F45C8" w:rsidP="005367B5">
      <w:pPr>
        <w:spacing w:line="216" w:lineRule="auto"/>
        <w:jc w:val="both"/>
        <w:rPr>
          <w:sz w:val="28"/>
        </w:rPr>
      </w:pPr>
    </w:p>
    <w:p w:rsidR="00BE66C9" w:rsidRDefault="00BE66C9" w:rsidP="005367B5">
      <w:pPr>
        <w:spacing w:line="216" w:lineRule="auto"/>
        <w:jc w:val="both"/>
        <w:rPr>
          <w:sz w:val="28"/>
        </w:rPr>
      </w:pPr>
    </w:p>
    <w:p w:rsidR="001F45C8" w:rsidRPr="0000338B" w:rsidRDefault="001F45C8" w:rsidP="00BE66C9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 w:rsidRPr="0000338B">
        <w:rPr>
          <w:sz w:val="28"/>
          <w:szCs w:val="28"/>
        </w:rPr>
        <w:t>г. Петропавловск</w:t>
      </w:r>
      <w:r>
        <w:rPr>
          <w:sz w:val="28"/>
          <w:szCs w:val="28"/>
        </w:rPr>
        <w:t>-Камчатский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2C4BE2">
        <w:rPr>
          <w:sz w:val="28"/>
          <w:szCs w:val="28"/>
        </w:rPr>
        <w:t xml:space="preserve">  </w:t>
      </w:r>
      <w:r w:rsidR="00C97BDE">
        <w:rPr>
          <w:sz w:val="28"/>
          <w:szCs w:val="28"/>
        </w:rPr>
        <w:t>«___»</w:t>
      </w:r>
      <w:r>
        <w:rPr>
          <w:sz w:val="28"/>
          <w:szCs w:val="28"/>
        </w:rPr>
        <w:t xml:space="preserve"> </w:t>
      </w:r>
      <w:r w:rsidR="000F4019">
        <w:rPr>
          <w:sz w:val="28"/>
          <w:szCs w:val="28"/>
        </w:rPr>
        <w:t>апреля</w:t>
      </w:r>
      <w:bookmarkStart w:id="0" w:name="_GoBack"/>
      <w:bookmarkEnd w:id="0"/>
      <w:r>
        <w:rPr>
          <w:sz w:val="28"/>
          <w:szCs w:val="28"/>
        </w:rPr>
        <w:t xml:space="preserve"> 201</w:t>
      </w:r>
      <w:r w:rsidR="0010440D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1F45C8" w:rsidRDefault="001F45C8" w:rsidP="00BE66C9">
      <w:pPr>
        <w:spacing w:line="228" w:lineRule="auto"/>
        <w:jc w:val="both"/>
        <w:rPr>
          <w:sz w:val="28"/>
        </w:rPr>
      </w:pPr>
    </w:p>
    <w:p w:rsidR="00BE66C9" w:rsidRDefault="00BE66C9" w:rsidP="00BE66C9">
      <w:pPr>
        <w:spacing w:line="228" w:lineRule="auto"/>
        <w:jc w:val="both"/>
        <w:rPr>
          <w:sz w:val="28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5508"/>
        <w:gridCol w:w="2880"/>
      </w:tblGrid>
      <w:tr w:rsidR="001F45C8" w:rsidRPr="007D3DFD" w:rsidTr="009F33ED">
        <w:trPr>
          <w:trHeight w:val="668"/>
        </w:trPr>
        <w:tc>
          <w:tcPr>
            <w:tcW w:w="5508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820"/>
            </w:tblGrid>
            <w:tr w:rsidR="001F45C8" w:rsidRPr="007D3DFD" w:rsidTr="007D3DFD">
              <w:tc>
                <w:tcPr>
                  <w:tcW w:w="4820" w:type="dxa"/>
                </w:tcPr>
                <w:p w:rsidR="001F45C8" w:rsidRPr="007D3DFD" w:rsidRDefault="00CE1BB8" w:rsidP="00BE66C9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sz w:val="28"/>
                      <w:szCs w:val="28"/>
                    </w:rPr>
                  </w:pPr>
                  <w:r w:rsidRPr="007D3DFD">
                    <w:rPr>
                      <w:sz w:val="28"/>
                      <w:szCs w:val="28"/>
                    </w:rPr>
                    <w:t xml:space="preserve">О внесении </w:t>
                  </w:r>
                  <w:r w:rsidR="004E06C7" w:rsidRPr="007D3DFD">
                    <w:rPr>
                      <w:sz w:val="28"/>
                      <w:szCs w:val="28"/>
                    </w:rPr>
                    <w:t xml:space="preserve">изменений </w:t>
                  </w:r>
                  <w:r w:rsidR="001F45C8" w:rsidRPr="007D3DFD">
                    <w:rPr>
                      <w:sz w:val="28"/>
                      <w:szCs w:val="28"/>
                    </w:rPr>
                    <w:t xml:space="preserve">в </w:t>
                  </w:r>
                  <w:r w:rsidR="002038FB" w:rsidRPr="007D3DFD">
                    <w:rPr>
                      <w:sz w:val="28"/>
                      <w:szCs w:val="28"/>
                    </w:rPr>
                    <w:t>п</w:t>
                  </w:r>
                  <w:r w:rsidRPr="007D3DFD">
                    <w:rPr>
                      <w:sz w:val="28"/>
                      <w:szCs w:val="28"/>
                    </w:rPr>
                    <w:t>риказ</w:t>
                  </w:r>
                  <w:r w:rsidR="002038FB" w:rsidRPr="007D3DFD">
                    <w:rPr>
                      <w:sz w:val="28"/>
                      <w:szCs w:val="28"/>
                    </w:rPr>
                    <w:t xml:space="preserve"> </w:t>
                  </w:r>
                  <w:r w:rsidR="001F45C8" w:rsidRPr="007D3DFD">
                    <w:rPr>
                      <w:color w:val="C00000"/>
                      <w:sz w:val="28"/>
                      <w:szCs w:val="28"/>
                    </w:rPr>
                    <w:t xml:space="preserve"> </w:t>
                  </w:r>
                  <w:r w:rsidR="001F45C8" w:rsidRPr="007D3DFD">
                    <w:rPr>
                      <w:sz w:val="28"/>
                      <w:szCs w:val="28"/>
                    </w:rPr>
                    <w:t>Министерства природных ресурсов  и  экологии  Камчатского  края</w:t>
                  </w:r>
                  <w:r w:rsidR="00C53CD9" w:rsidRPr="007D3DFD">
                    <w:rPr>
                      <w:sz w:val="28"/>
                      <w:szCs w:val="28"/>
                    </w:rPr>
                    <w:t xml:space="preserve"> </w:t>
                  </w:r>
                  <w:r w:rsidR="001F45C8" w:rsidRPr="007D3DFD">
                    <w:rPr>
                      <w:sz w:val="28"/>
                      <w:szCs w:val="28"/>
                    </w:rPr>
                    <w:t>от 2</w:t>
                  </w:r>
                  <w:r w:rsidR="002B7B60" w:rsidRPr="007D3DFD">
                    <w:rPr>
                      <w:sz w:val="28"/>
                      <w:szCs w:val="28"/>
                    </w:rPr>
                    <w:t>9</w:t>
                  </w:r>
                  <w:r w:rsidR="001F45C8" w:rsidRPr="007D3DFD">
                    <w:rPr>
                      <w:sz w:val="28"/>
                      <w:szCs w:val="28"/>
                    </w:rPr>
                    <w:t>.0</w:t>
                  </w:r>
                  <w:r w:rsidR="002B7B60" w:rsidRPr="007D3DFD">
                    <w:rPr>
                      <w:sz w:val="28"/>
                      <w:szCs w:val="28"/>
                    </w:rPr>
                    <w:t>3</w:t>
                  </w:r>
                  <w:r w:rsidR="001F45C8" w:rsidRPr="007D3DFD">
                    <w:rPr>
                      <w:sz w:val="28"/>
                      <w:szCs w:val="28"/>
                    </w:rPr>
                    <w:t xml:space="preserve">.2012 № </w:t>
                  </w:r>
                  <w:r w:rsidR="002B7B60" w:rsidRPr="007D3DFD">
                    <w:rPr>
                      <w:sz w:val="28"/>
                      <w:szCs w:val="28"/>
                    </w:rPr>
                    <w:t>29</w:t>
                  </w:r>
                  <w:r w:rsidR="001F45C8" w:rsidRPr="007D3DFD">
                    <w:rPr>
                      <w:sz w:val="28"/>
                      <w:szCs w:val="28"/>
                    </w:rPr>
                    <w:t>-П «Об утверждении Административного регламента</w:t>
                  </w:r>
                  <w:r w:rsidR="00C53CD9" w:rsidRPr="007D3DFD">
                    <w:rPr>
                      <w:sz w:val="28"/>
                      <w:szCs w:val="28"/>
                    </w:rPr>
                    <w:t xml:space="preserve"> </w:t>
                  </w:r>
                  <w:r w:rsidR="001F45C8" w:rsidRPr="007D3DFD">
                    <w:rPr>
                      <w:sz w:val="28"/>
                      <w:szCs w:val="28"/>
                    </w:rPr>
                    <w:t>предоставления Министерством природных ресурсов и экологии Камчатского края государственной услуги по</w:t>
                  </w:r>
                  <w:r w:rsidR="002B7B60" w:rsidRPr="007D3DFD">
                    <w:rPr>
                      <w:sz w:val="28"/>
                      <w:szCs w:val="28"/>
                    </w:rPr>
                    <w:t xml:space="preserve"> организации и проведению государственной экологической экспертизы</w:t>
                  </w:r>
                  <w:r w:rsidR="007B4598" w:rsidRPr="007D3DFD">
                    <w:rPr>
                      <w:sz w:val="28"/>
                      <w:szCs w:val="28"/>
                    </w:rPr>
                    <w:t xml:space="preserve"> объектов регионального уровня</w:t>
                  </w:r>
                  <w:r w:rsidR="001F45C8" w:rsidRPr="007D3DFD"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F45C8" w:rsidRPr="007D3DFD" w:rsidRDefault="001F45C8" w:rsidP="00BE66C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1F45C8" w:rsidRPr="007D3DFD" w:rsidRDefault="001F45C8" w:rsidP="00BE66C9">
            <w:pPr>
              <w:pStyle w:val="a3"/>
              <w:spacing w:line="228" w:lineRule="auto"/>
              <w:rPr>
                <w:szCs w:val="28"/>
              </w:rPr>
            </w:pPr>
          </w:p>
        </w:tc>
      </w:tr>
    </w:tbl>
    <w:p w:rsidR="003D179B" w:rsidRPr="007D3DFD" w:rsidRDefault="003D179B" w:rsidP="00BE66C9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BE66C9" w:rsidRDefault="00BE66C9" w:rsidP="00BE66C9">
      <w:pPr>
        <w:spacing w:line="228" w:lineRule="auto"/>
        <w:ind w:firstLine="708"/>
        <w:jc w:val="both"/>
        <w:rPr>
          <w:sz w:val="28"/>
          <w:szCs w:val="28"/>
        </w:rPr>
      </w:pPr>
      <w:bookmarkStart w:id="1" w:name="sub_3"/>
    </w:p>
    <w:p w:rsidR="003D179B" w:rsidRDefault="003D179B" w:rsidP="00BE66C9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3D179B">
        <w:rPr>
          <w:sz w:val="28"/>
          <w:szCs w:val="28"/>
        </w:rPr>
        <w:t>В</w:t>
      </w:r>
      <w:r w:rsidR="00A213E5">
        <w:rPr>
          <w:sz w:val="28"/>
          <w:szCs w:val="28"/>
        </w:rPr>
        <w:t xml:space="preserve"> соответствии с Федеральным</w:t>
      </w:r>
      <w:r w:rsidRPr="003D179B">
        <w:rPr>
          <w:sz w:val="28"/>
          <w:szCs w:val="28"/>
        </w:rPr>
        <w:t xml:space="preserve"> закон</w:t>
      </w:r>
      <w:r w:rsidR="00A213E5">
        <w:rPr>
          <w:sz w:val="28"/>
          <w:szCs w:val="28"/>
        </w:rPr>
        <w:t>ом</w:t>
      </w:r>
      <w:r w:rsidRPr="003D179B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A213E5">
        <w:rPr>
          <w:sz w:val="28"/>
          <w:szCs w:val="28"/>
        </w:rPr>
        <w:t>, Федеральным законом от 17.07.2009 № 172-ФЗ «Об антикоррупционной экспертизе нормативных правовых актов и проектов нормативных правовых актов, Федеральным законом от 25.12.2008 № 273-ФЗ «О противодействии коррупции»,</w:t>
      </w:r>
      <w:r w:rsidRPr="003D179B">
        <w:rPr>
          <w:sz w:val="28"/>
          <w:szCs w:val="28"/>
        </w:rPr>
        <w:t xml:space="preserve"> </w:t>
      </w:r>
      <w:r w:rsidR="00977858">
        <w:rPr>
          <w:sz w:val="28"/>
          <w:szCs w:val="28"/>
        </w:rPr>
        <w:t>н</w:t>
      </w:r>
      <w:r w:rsidR="00977858" w:rsidRPr="00EB2865">
        <w:rPr>
          <w:sz w:val="28"/>
          <w:szCs w:val="28"/>
        </w:rPr>
        <w:t xml:space="preserve">а основании </w:t>
      </w:r>
      <w:r w:rsidR="00977858">
        <w:rPr>
          <w:sz w:val="28"/>
          <w:szCs w:val="28"/>
        </w:rPr>
        <w:t>экспертного заключения Управления Министерства юстиции Российской Федерации по Камчатскому краю от 27.01.2017 № 41/02-</w:t>
      </w:r>
      <w:proofErr w:type="gramEnd"/>
      <w:r w:rsidR="00977858">
        <w:rPr>
          <w:sz w:val="28"/>
          <w:szCs w:val="28"/>
        </w:rPr>
        <w:t xml:space="preserve">34/3/94, </w:t>
      </w:r>
      <w:r w:rsidRPr="003D179B">
        <w:rPr>
          <w:sz w:val="28"/>
          <w:szCs w:val="28"/>
        </w:rPr>
        <w:t>в целях уточнения отдельных положений Административного регламента предоставления Министерством природных ресурсов и экологии Камчатского края государственной услуги по организации и проведению государственной экологической экспертизы объектов регионального уровня</w:t>
      </w:r>
      <w:r w:rsidR="00A213E5">
        <w:rPr>
          <w:sz w:val="28"/>
          <w:szCs w:val="28"/>
        </w:rPr>
        <w:t xml:space="preserve"> и устранения </w:t>
      </w:r>
      <w:proofErr w:type="spellStart"/>
      <w:r w:rsidR="00A213E5">
        <w:rPr>
          <w:sz w:val="28"/>
          <w:szCs w:val="28"/>
        </w:rPr>
        <w:t>коррупциогенных</w:t>
      </w:r>
      <w:proofErr w:type="spellEnd"/>
      <w:r w:rsidR="00A213E5">
        <w:rPr>
          <w:sz w:val="28"/>
          <w:szCs w:val="28"/>
        </w:rPr>
        <w:t xml:space="preserve"> факторов</w:t>
      </w:r>
    </w:p>
    <w:p w:rsidR="003D179B" w:rsidRDefault="003D179B" w:rsidP="00BE66C9">
      <w:pPr>
        <w:spacing w:line="228" w:lineRule="auto"/>
        <w:ind w:firstLine="708"/>
        <w:jc w:val="both"/>
        <w:rPr>
          <w:sz w:val="28"/>
          <w:szCs w:val="28"/>
        </w:rPr>
      </w:pPr>
    </w:p>
    <w:p w:rsidR="001F45C8" w:rsidRPr="007D3DFD" w:rsidRDefault="001F45C8" w:rsidP="00BE66C9">
      <w:pPr>
        <w:spacing w:line="228" w:lineRule="auto"/>
        <w:ind w:firstLine="708"/>
        <w:jc w:val="both"/>
        <w:rPr>
          <w:sz w:val="28"/>
          <w:szCs w:val="28"/>
        </w:rPr>
      </w:pPr>
      <w:r w:rsidRPr="007D3DFD">
        <w:rPr>
          <w:sz w:val="28"/>
          <w:szCs w:val="28"/>
        </w:rPr>
        <w:t xml:space="preserve">ПРИКАЗЫВАЮ: </w:t>
      </w:r>
    </w:p>
    <w:p w:rsidR="001F45C8" w:rsidRPr="007D3DFD" w:rsidRDefault="001F45C8" w:rsidP="00BE66C9">
      <w:pPr>
        <w:spacing w:line="228" w:lineRule="auto"/>
        <w:jc w:val="both"/>
        <w:rPr>
          <w:sz w:val="28"/>
          <w:szCs w:val="28"/>
        </w:rPr>
      </w:pPr>
    </w:p>
    <w:p w:rsidR="0091091A" w:rsidRDefault="001F45C8" w:rsidP="0091091A">
      <w:pPr>
        <w:autoSpaceDE w:val="0"/>
        <w:autoSpaceDN w:val="0"/>
        <w:adjustRightInd w:val="0"/>
        <w:spacing w:line="228" w:lineRule="auto"/>
        <w:ind w:firstLine="708"/>
        <w:jc w:val="both"/>
        <w:outlineLvl w:val="0"/>
        <w:rPr>
          <w:sz w:val="28"/>
          <w:szCs w:val="28"/>
        </w:rPr>
      </w:pPr>
      <w:r w:rsidRPr="007D3DFD">
        <w:rPr>
          <w:sz w:val="28"/>
          <w:szCs w:val="28"/>
        </w:rPr>
        <w:t xml:space="preserve">1. </w:t>
      </w:r>
      <w:proofErr w:type="gramStart"/>
      <w:r w:rsidR="00202669" w:rsidRPr="007D3DFD">
        <w:rPr>
          <w:sz w:val="28"/>
          <w:szCs w:val="28"/>
        </w:rPr>
        <w:t xml:space="preserve">Внести в </w:t>
      </w:r>
      <w:r w:rsidR="00123CBE" w:rsidRPr="007D3DFD">
        <w:rPr>
          <w:sz w:val="28"/>
          <w:szCs w:val="28"/>
        </w:rPr>
        <w:t>п</w:t>
      </w:r>
      <w:r w:rsidR="00E228B2" w:rsidRPr="007D3DFD">
        <w:rPr>
          <w:sz w:val="28"/>
          <w:szCs w:val="28"/>
        </w:rPr>
        <w:t>риказ</w:t>
      </w:r>
      <w:r w:rsidR="00202669" w:rsidRPr="007D3DFD">
        <w:rPr>
          <w:sz w:val="28"/>
          <w:szCs w:val="28"/>
        </w:rPr>
        <w:t xml:space="preserve"> </w:t>
      </w:r>
      <w:r w:rsidR="00CF401A" w:rsidRPr="007D3DFD">
        <w:rPr>
          <w:sz w:val="28"/>
          <w:szCs w:val="28"/>
        </w:rPr>
        <w:t xml:space="preserve">Министерства природных ресурсов  и  экологии  Камчатского края </w:t>
      </w:r>
      <w:r w:rsidR="00BB30F0" w:rsidRPr="007D3DFD">
        <w:rPr>
          <w:sz w:val="28"/>
          <w:szCs w:val="28"/>
        </w:rPr>
        <w:t xml:space="preserve">от 29.03.2012 № 29-П «Об утверждении Административного регламента предоставления Министерством природных ресурсов и экологии </w:t>
      </w:r>
      <w:r w:rsidR="00BB30F0" w:rsidRPr="007D3DFD">
        <w:rPr>
          <w:sz w:val="28"/>
          <w:szCs w:val="28"/>
        </w:rPr>
        <w:lastRenderedPageBreak/>
        <w:t>Камчатского края государственной услуги по организации и проведению государственной экологической экспертизы</w:t>
      </w:r>
      <w:r w:rsidR="001D1FAD" w:rsidRPr="007D3DFD">
        <w:rPr>
          <w:sz w:val="28"/>
          <w:szCs w:val="28"/>
        </w:rPr>
        <w:t xml:space="preserve"> объектов регионального уровня</w:t>
      </w:r>
      <w:r w:rsidR="00BB30F0" w:rsidRPr="007D3DFD">
        <w:rPr>
          <w:sz w:val="28"/>
          <w:szCs w:val="28"/>
        </w:rPr>
        <w:t>»</w:t>
      </w:r>
      <w:r w:rsidR="002038FB" w:rsidRPr="007D3DFD">
        <w:rPr>
          <w:sz w:val="28"/>
          <w:szCs w:val="28"/>
        </w:rPr>
        <w:t xml:space="preserve"> </w:t>
      </w:r>
      <w:bookmarkEnd w:id="1"/>
      <w:r w:rsidR="003D179B">
        <w:rPr>
          <w:sz w:val="28"/>
          <w:szCs w:val="28"/>
        </w:rPr>
        <w:t xml:space="preserve">(далее - </w:t>
      </w:r>
      <w:r w:rsidR="00DE42D2">
        <w:rPr>
          <w:sz w:val="28"/>
          <w:szCs w:val="28"/>
        </w:rPr>
        <w:t>Приказ)</w:t>
      </w:r>
      <w:r w:rsidR="003D179B" w:rsidRPr="006422B7">
        <w:rPr>
          <w:sz w:val="28"/>
          <w:szCs w:val="28"/>
        </w:rPr>
        <w:t xml:space="preserve"> изменение, изложи</w:t>
      </w:r>
      <w:r w:rsidR="004933AD" w:rsidRPr="00DE42D2">
        <w:rPr>
          <w:sz w:val="28"/>
          <w:szCs w:val="28"/>
        </w:rPr>
        <w:t>в</w:t>
      </w:r>
      <w:r w:rsidR="003D179B" w:rsidRPr="006422B7">
        <w:rPr>
          <w:sz w:val="28"/>
          <w:szCs w:val="28"/>
        </w:rPr>
        <w:t xml:space="preserve"> </w:t>
      </w:r>
      <w:r w:rsidR="00DE42D2">
        <w:rPr>
          <w:sz w:val="28"/>
          <w:szCs w:val="28"/>
        </w:rPr>
        <w:t>Приложение к Приказу</w:t>
      </w:r>
      <w:r w:rsidR="003D179B" w:rsidRPr="006422B7">
        <w:rPr>
          <w:sz w:val="28"/>
          <w:szCs w:val="28"/>
        </w:rPr>
        <w:t xml:space="preserve"> в редакции</w:t>
      </w:r>
      <w:r w:rsidR="00DE42D2">
        <w:rPr>
          <w:sz w:val="28"/>
          <w:szCs w:val="28"/>
        </w:rPr>
        <w:t xml:space="preserve"> согласно приложению </w:t>
      </w:r>
      <w:r w:rsidR="00DE42D2" w:rsidRPr="00C1696F">
        <w:rPr>
          <w:sz w:val="28"/>
          <w:szCs w:val="28"/>
        </w:rPr>
        <w:t>к настоящему приказу</w:t>
      </w:r>
      <w:r w:rsidR="00DE42D2">
        <w:rPr>
          <w:sz w:val="28"/>
          <w:szCs w:val="28"/>
        </w:rPr>
        <w:t>.</w:t>
      </w:r>
      <w:r w:rsidR="003D179B" w:rsidRPr="006422B7">
        <w:rPr>
          <w:sz w:val="28"/>
          <w:szCs w:val="28"/>
        </w:rPr>
        <w:t xml:space="preserve"> </w:t>
      </w:r>
      <w:proofErr w:type="gramEnd"/>
    </w:p>
    <w:p w:rsidR="0091091A" w:rsidRPr="0091091A" w:rsidRDefault="003D179B" w:rsidP="0091091A">
      <w:pPr>
        <w:autoSpaceDE w:val="0"/>
        <w:autoSpaceDN w:val="0"/>
        <w:adjustRightInd w:val="0"/>
        <w:spacing w:line="228" w:lineRule="auto"/>
        <w:ind w:firstLine="708"/>
        <w:jc w:val="both"/>
        <w:outlineLvl w:val="0"/>
        <w:rPr>
          <w:sz w:val="28"/>
          <w:szCs w:val="28"/>
        </w:rPr>
      </w:pPr>
      <w:r w:rsidRPr="0091091A">
        <w:rPr>
          <w:sz w:val="28"/>
          <w:szCs w:val="28"/>
        </w:rPr>
        <w:t xml:space="preserve">2. </w:t>
      </w:r>
      <w:proofErr w:type="spellStart"/>
      <w:r w:rsidR="00EA39D4">
        <w:rPr>
          <w:sz w:val="28"/>
          <w:szCs w:val="28"/>
        </w:rPr>
        <w:t>Шепелевой</w:t>
      </w:r>
      <w:proofErr w:type="spellEnd"/>
      <w:r w:rsidR="00EA39D4">
        <w:rPr>
          <w:sz w:val="28"/>
          <w:szCs w:val="28"/>
        </w:rPr>
        <w:t xml:space="preserve"> С.Н.</w:t>
      </w:r>
      <w:r w:rsidR="0091091A" w:rsidRPr="0091091A">
        <w:rPr>
          <w:sz w:val="28"/>
          <w:szCs w:val="28"/>
        </w:rPr>
        <w:t>, консультанту отдела экономики и организационно-правового обеспечения Министерства природных ресурсов и экологии Камчатского края, направить копию настоящего приказа в Управление Министерства юстиции Российской Федерации по Камчатскому краю, Прокуратуру Камчатского края в течение 7 дней со дня его подписания.</w:t>
      </w:r>
    </w:p>
    <w:p w:rsidR="003D179B" w:rsidRPr="00C9350C" w:rsidRDefault="003D179B" w:rsidP="00BE66C9">
      <w:pPr>
        <w:autoSpaceDE w:val="0"/>
        <w:autoSpaceDN w:val="0"/>
        <w:adjustRightInd w:val="0"/>
        <w:spacing w:line="228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через 10 дней после дня его официального опубликования.</w:t>
      </w:r>
    </w:p>
    <w:p w:rsidR="003D179B" w:rsidRDefault="003D179B" w:rsidP="00BE66C9">
      <w:pPr>
        <w:spacing w:line="228" w:lineRule="auto"/>
        <w:jc w:val="both"/>
        <w:rPr>
          <w:bCs/>
          <w:color w:val="000000"/>
          <w:spacing w:val="9"/>
          <w:sz w:val="28"/>
          <w:szCs w:val="28"/>
        </w:rPr>
      </w:pPr>
    </w:p>
    <w:p w:rsidR="003D179B" w:rsidRDefault="003D179B" w:rsidP="00BE66C9">
      <w:pPr>
        <w:spacing w:line="228" w:lineRule="auto"/>
        <w:jc w:val="both"/>
        <w:rPr>
          <w:sz w:val="28"/>
        </w:rPr>
      </w:pPr>
    </w:p>
    <w:p w:rsidR="00BE66C9" w:rsidRDefault="00BE66C9" w:rsidP="00BE66C9">
      <w:pPr>
        <w:spacing w:line="228" w:lineRule="auto"/>
        <w:jc w:val="both"/>
        <w:rPr>
          <w:sz w:val="28"/>
        </w:rPr>
      </w:pPr>
    </w:p>
    <w:p w:rsidR="003D179B" w:rsidRDefault="003D179B" w:rsidP="00D258E1">
      <w:pPr>
        <w:spacing w:line="228" w:lineRule="auto"/>
        <w:jc w:val="both"/>
        <w:rPr>
          <w:sz w:val="28"/>
          <w:szCs w:val="28"/>
        </w:rPr>
      </w:pPr>
      <w:r w:rsidRPr="00371C59">
        <w:rPr>
          <w:sz w:val="28"/>
          <w:szCs w:val="28"/>
        </w:rPr>
        <w:t>Мини</w:t>
      </w:r>
      <w:r>
        <w:rPr>
          <w:sz w:val="28"/>
          <w:szCs w:val="28"/>
        </w:rPr>
        <w:t xml:space="preserve">стр                  </w:t>
      </w:r>
      <w:r w:rsidRPr="00371C5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</w:t>
      </w:r>
      <w:r w:rsidRPr="00371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371C5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555599">
        <w:rPr>
          <w:sz w:val="28"/>
          <w:szCs w:val="28"/>
        </w:rPr>
        <w:t xml:space="preserve">    </w:t>
      </w:r>
      <w:r>
        <w:rPr>
          <w:sz w:val="28"/>
          <w:szCs w:val="28"/>
        </w:rPr>
        <w:t>В.И. Прийдун</w:t>
      </w:r>
      <w:r>
        <w:rPr>
          <w:sz w:val="28"/>
          <w:szCs w:val="28"/>
        </w:rPr>
        <w:br w:type="page"/>
      </w:r>
    </w:p>
    <w:p w:rsidR="003D179B" w:rsidRDefault="003D179B" w:rsidP="003D179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4"/>
        <w:gridCol w:w="3402"/>
        <w:gridCol w:w="2551"/>
      </w:tblGrid>
      <w:tr w:rsidR="003D179B" w:rsidRPr="0056632C" w:rsidTr="00911E86">
        <w:tc>
          <w:tcPr>
            <w:tcW w:w="3794" w:type="dxa"/>
          </w:tcPr>
          <w:p w:rsidR="003D179B" w:rsidRDefault="003D179B" w:rsidP="007F2FDC">
            <w:pPr>
              <w:rPr>
                <w:sz w:val="28"/>
                <w:szCs w:val="28"/>
              </w:rPr>
            </w:pPr>
          </w:p>
          <w:p w:rsidR="003D179B" w:rsidRPr="0056632C" w:rsidRDefault="003D179B" w:rsidP="005E3CA1">
            <w:pPr>
              <w:rPr>
                <w:sz w:val="28"/>
                <w:szCs w:val="28"/>
              </w:rPr>
            </w:pPr>
            <w:r w:rsidRPr="00B426A5">
              <w:rPr>
                <w:sz w:val="28"/>
                <w:szCs w:val="28"/>
              </w:rPr>
              <w:t>Заместитель начальник</w:t>
            </w:r>
            <w:r w:rsidR="005E3CA1">
              <w:rPr>
                <w:sz w:val="28"/>
                <w:szCs w:val="28"/>
              </w:rPr>
              <w:t>а</w:t>
            </w:r>
            <w:r w:rsidRPr="00B426A5">
              <w:rPr>
                <w:sz w:val="28"/>
                <w:szCs w:val="28"/>
              </w:rPr>
              <w:t xml:space="preserve"> отдела </w:t>
            </w:r>
            <w:r w:rsidRPr="00B426A5">
              <w:rPr>
                <w:bCs/>
                <w:sz w:val="28"/>
                <w:szCs w:val="28"/>
              </w:rPr>
              <w:t>экономики и организационно-правового обеспечения</w:t>
            </w:r>
          </w:p>
        </w:tc>
        <w:tc>
          <w:tcPr>
            <w:tcW w:w="3402" w:type="dxa"/>
          </w:tcPr>
          <w:p w:rsidR="003D179B" w:rsidRPr="0056632C" w:rsidRDefault="003D179B" w:rsidP="007F2FD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D179B" w:rsidRPr="0056632C" w:rsidRDefault="003D179B" w:rsidP="007F2FDC">
            <w:pPr>
              <w:rPr>
                <w:sz w:val="28"/>
                <w:szCs w:val="28"/>
              </w:rPr>
            </w:pPr>
          </w:p>
          <w:p w:rsidR="003D179B" w:rsidRPr="0056632C" w:rsidRDefault="003D179B" w:rsidP="007F2FDC">
            <w:pPr>
              <w:rPr>
                <w:sz w:val="28"/>
                <w:szCs w:val="28"/>
              </w:rPr>
            </w:pPr>
          </w:p>
          <w:p w:rsidR="003D179B" w:rsidRPr="0056632C" w:rsidRDefault="003D179B" w:rsidP="007F2FDC">
            <w:pPr>
              <w:rPr>
                <w:sz w:val="28"/>
                <w:szCs w:val="28"/>
              </w:rPr>
            </w:pPr>
          </w:p>
          <w:p w:rsidR="003D179B" w:rsidRDefault="003D179B" w:rsidP="007F2FDC">
            <w:pPr>
              <w:rPr>
                <w:sz w:val="28"/>
                <w:szCs w:val="28"/>
              </w:rPr>
            </w:pPr>
          </w:p>
          <w:p w:rsidR="003D179B" w:rsidRPr="0056632C" w:rsidRDefault="00DE42D2" w:rsidP="005E3CA1">
            <w:pPr>
              <w:ind w:right="-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E3CA1">
              <w:rPr>
                <w:sz w:val="28"/>
                <w:szCs w:val="28"/>
              </w:rPr>
              <w:t xml:space="preserve">   </w:t>
            </w:r>
            <w:r w:rsidR="003D179B">
              <w:rPr>
                <w:sz w:val="28"/>
                <w:szCs w:val="28"/>
              </w:rPr>
              <w:t>А.</w:t>
            </w:r>
            <w:r w:rsidR="005E3CA1">
              <w:rPr>
                <w:sz w:val="28"/>
                <w:szCs w:val="28"/>
              </w:rPr>
              <w:t>В. Сушенцова</w:t>
            </w:r>
          </w:p>
        </w:tc>
      </w:tr>
    </w:tbl>
    <w:p w:rsidR="003D179B" w:rsidRDefault="003D179B" w:rsidP="003D179B">
      <w:pPr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DE42D2" w:rsidRDefault="00DE42D2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DE42D2" w:rsidRDefault="00DE42D2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DE42D2" w:rsidRDefault="00DE42D2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DE42D2" w:rsidRDefault="00DE42D2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DE42D2" w:rsidRDefault="00DE42D2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DE42D2" w:rsidRDefault="00DE42D2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DE42D2" w:rsidRDefault="00DE42D2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DE42D2" w:rsidRDefault="00DE42D2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DE42D2" w:rsidRDefault="00DE42D2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DE42D2" w:rsidRDefault="00DE42D2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DE42D2" w:rsidRDefault="00DE42D2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4A4E46" w:rsidRDefault="003D179B" w:rsidP="003D179B">
      <w:pPr>
        <w:tabs>
          <w:tab w:val="left" w:pos="7020"/>
        </w:tabs>
        <w:spacing w:line="216" w:lineRule="auto"/>
        <w:rPr>
          <w:sz w:val="28"/>
          <w:szCs w:val="28"/>
        </w:rPr>
      </w:pPr>
    </w:p>
    <w:p w:rsidR="003D179B" w:rsidRPr="00DE42D2" w:rsidRDefault="003D179B" w:rsidP="003D179B">
      <w:pPr>
        <w:tabs>
          <w:tab w:val="left" w:pos="7020"/>
        </w:tabs>
        <w:spacing w:line="216" w:lineRule="auto"/>
      </w:pPr>
      <w:r w:rsidRPr="00DE42D2">
        <w:t>Исп.</w:t>
      </w:r>
    </w:p>
    <w:p w:rsidR="003D179B" w:rsidRPr="00DE42D2" w:rsidRDefault="00DE42D2" w:rsidP="003D179B">
      <w:pPr>
        <w:tabs>
          <w:tab w:val="left" w:pos="7020"/>
        </w:tabs>
        <w:spacing w:line="216" w:lineRule="auto"/>
      </w:pPr>
      <w:r>
        <w:t>Анна Михайловна Данилова</w:t>
      </w:r>
    </w:p>
    <w:p w:rsidR="00DB067D" w:rsidRDefault="003D179B" w:rsidP="00911E86">
      <w:pPr>
        <w:tabs>
          <w:tab w:val="left" w:pos="7020"/>
        </w:tabs>
        <w:spacing w:line="216" w:lineRule="auto"/>
      </w:pPr>
      <w:r w:rsidRPr="00DE42D2">
        <w:t>2</w:t>
      </w:r>
      <w:r w:rsidR="00DE42D2">
        <w:t>7</w:t>
      </w:r>
      <w:r w:rsidRPr="00DE42D2">
        <w:t>-</w:t>
      </w:r>
      <w:r w:rsidR="00DE42D2">
        <w:t>55</w:t>
      </w:r>
      <w:r w:rsidRPr="00DE42D2">
        <w:t>-</w:t>
      </w:r>
      <w:r w:rsidR="00DE42D2">
        <w:t>80</w:t>
      </w:r>
    </w:p>
    <w:p w:rsidR="007D6FCF" w:rsidRPr="00D003F5" w:rsidRDefault="007D6FCF" w:rsidP="005A29BB">
      <w:pPr>
        <w:widowControl w:val="0"/>
        <w:jc w:val="right"/>
        <w:rPr>
          <w:sz w:val="28"/>
          <w:szCs w:val="28"/>
        </w:rPr>
      </w:pPr>
      <w:r w:rsidRPr="00D003F5">
        <w:rPr>
          <w:sz w:val="28"/>
          <w:szCs w:val="28"/>
        </w:rPr>
        <w:lastRenderedPageBreak/>
        <w:t>Приложение к приказу</w:t>
      </w:r>
    </w:p>
    <w:p w:rsidR="007D6FCF" w:rsidRPr="00D003F5" w:rsidRDefault="007D6FCF" w:rsidP="005A29BB">
      <w:pPr>
        <w:widowControl w:val="0"/>
        <w:jc w:val="right"/>
        <w:rPr>
          <w:sz w:val="28"/>
          <w:szCs w:val="28"/>
        </w:rPr>
      </w:pPr>
      <w:r w:rsidRPr="00D003F5">
        <w:rPr>
          <w:sz w:val="28"/>
          <w:szCs w:val="28"/>
        </w:rPr>
        <w:t xml:space="preserve">Министерства природных ресурсов </w:t>
      </w:r>
    </w:p>
    <w:p w:rsidR="007D6FCF" w:rsidRPr="00D003F5" w:rsidRDefault="007D6FCF" w:rsidP="005A29BB">
      <w:pPr>
        <w:widowControl w:val="0"/>
        <w:jc w:val="right"/>
        <w:rPr>
          <w:sz w:val="28"/>
          <w:szCs w:val="28"/>
        </w:rPr>
      </w:pPr>
      <w:r w:rsidRPr="00D003F5">
        <w:rPr>
          <w:sz w:val="28"/>
          <w:szCs w:val="28"/>
        </w:rPr>
        <w:t>и экологии Камчатского края</w:t>
      </w:r>
    </w:p>
    <w:p w:rsidR="007D6FCF" w:rsidRPr="00D003F5" w:rsidRDefault="007D6FCF" w:rsidP="005A29BB">
      <w:pPr>
        <w:widowControl w:val="0"/>
        <w:jc w:val="right"/>
        <w:rPr>
          <w:sz w:val="28"/>
          <w:szCs w:val="28"/>
        </w:rPr>
      </w:pPr>
      <w:r w:rsidRPr="00D003F5">
        <w:rPr>
          <w:sz w:val="28"/>
          <w:szCs w:val="28"/>
        </w:rPr>
        <w:t>от ______________</w:t>
      </w:r>
      <w:r w:rsidRPr="00D003F5">
        <w:rPr>
          <w:b/>
          <w:sz w:val="28"/>
          <w:szCs w:val="28"/>
        </w:rPr>
        <w:t>__</w:t>
      </w:r>
      <w:r w:rsidRPr="00D003F5">
        <w:rPr>
          <w:sz w:val="28"/>
          <w:szCs w:val="28"/>
        </w:rPr>
        <w:t xml:space="preserve"> № ______</w:t>
      </w:r>
    </w:p>
    <w:p w:rsidR="007D6FCF" w:rsidRPr="00D003F5" w:rsidRDefault="007D6FCF" w:rsidP="005A29BB">
      <w:pPr>
        <w:jc w:val="right"/>
        <w:rPr>
          <w:b/>
          <w:sz w:val="28"/>
          <w:szCs w:val="28"/>
        </w:rPr>
      </w:pPr>
    </w:p>
    <w:p w:rsidR="007D6FCF" w:rsidRPr="00D003F5" w:rsidRDefault="007D6FCF" w:rsidP="005A29BB">
      <w:pPr>
        <w:rPr>
          <w:sz w:val="28"/>
          <w:szCs w:val="28"/>
        </w:rPr>
      </w:pPr>
      <w:r w:rsidRPr="00D003F5">
        <w:rPr>
          <w:sz w:val="28"/>
          <w:szCs w:val="28"/>
        </w:rPr>
        <w:t xml:space="preserve">                                     </w:t>
      </w:r>
    </w:p>
    <w:p w:rsidR="00D968D5" w:rsidRDefault="007D6FCF" w:rsidP="005A29BB">
      <w:pPr>
        <w:jc w:val="center"/>
        <w:rPr>
          <w:sz w:val="28"/>
          <w:szCs w:val="28"/>
        </w:rPr>
      </w:pPr>
      <w:r w:rsidRPr="00D003F5">
        <w:rPr>
          <w:sz w:val="28"/>
          <w:szCs w:val="28"/>
        </w:rPr>
        <w:t>Административный регламент предоставлени</w:t>
      </w:r>
      <w:r>
        <w:rPr>
          <w:sz w:val="28"/>
          <w:szCs w:val="28"/>
        </w:rPr>
        <w:t>я</w:t>
      </w:r>
      <w:r w:rsidRPr="00D003F5">
        <w:rPr>
          <w:sz w:val="28"/>
          <w:szCs w:val="28"/>
        </w:rPr>
        <w:t xml:space="preserve"> </w:t>
      </w:r>
    </w:p>
    <w:p w:rsidR="007D6FCF" w:rsidRDefault="007D6FCF" w:rsidP="005A29BB">
      <w:pPr>
        <w:jc w:val="center"/>
        <w:rPr>
          <w:sz w:val="28"/>
          <w:szCs w:val="28"/>
        </w:rPr>
      </w:pPr>
      <w:r w:rsidRPr="00D003F5">
        <w:rPr>
          <w:sz w:val="28"/>
          <w:szCs w:val="28"/>
        </w:rPr>
        <w:t xml:space="preserve">Министерством природных ресурсов и экологии Камчатского края государственной услуги по </w:t>
      </w:r>
      <w:r>
        <w:rPr>
          <w:sz w:val="28"/>
          <w:szCs w:val="28"/>
        </w:rPr>
        <w:t>организации и проведению государственной экологической экспертиз</w:t>
      </w:r>
      <w:r w:rsidR="00D968D5">
        <w:rPr>
          <w:sz w:val="28"/>
          <w:szCs w:val="28"/>
        </w:rPr>
        <w:t>ы</w:t>
      </w:r>
      <w:r>
        <w:rPr>
          <w:sz w:val="28"/>
          <w:szCs w:val="28"/>
        </w:rPr>
        <w:t xml:space="preserve"> объектов регионального уровня</w:t>
      </w:r>
    </w:p>
    <w:p w:rsidR="00D968D5" w:rsidRDefault="00D968D5" w:rsidP="005A29BB">
      <w:pPr>
        <w:rPr>
          <w:sz w:val="28"/>
          <w:szCs w:val="28"/>
        </w:rPr>
      </w:pPr>
    </w:p>
    <w:p w:rsidR="00D968D5" w:rsidRDefault="00D968D5" w:rsidP="005A29BB">
      <w:pPr>
        <w:rPr>
          <w:sz w:val="28"/>
          <w:szCs w:val="28"/>
        </w:rPr>
      </w:pPr>
    </w:p>
    <w:p w:rsidR="00D968D5" w:rsidRPr="00D968D5" w:rsidRDefault="00D968D5" w:rsidP="005A29BB">
      <w:pPr>
        <w:jc w:val="center"/>
        <w:rPr>
          <w:b/>
          <w:sz w:val="28"/>
          <w:szCs w:val="28"/>
        </w:rPr>
      </w:pPr>
      <w:r w:rsidRPr="00D968D5">
        <w:rPr>
          <w:rStyle w:val="ad"/>
          <w:b w:val="0"/>
          <w:sz w:val="28"/>
          <w:szCs w:val="28"/>
        </w:rPr>
        <w:t>1. Общие положения</w:t>
      </w:r>
    </w:p>
    <w:p w:rsidR="00D968D5" w:rsidRPr="00D968D5" w:rsidRDefault="00D968D5" w:rsidP="005A29BB">
      <w:pPr>
        <w:jc w:val="center"/>
        <w:rPr>
          <w:rStyle w:val="ae"/>
          <w:bCs/>
          <w:i w:val="0"/>
          <w:sz w:val="28"/>
          <w:szCs w:val="28"/>
        </w:rPr>
      </w:pPr>
    </w:p>
    <w:p w:rsidR="00D968D5" w:rsidRPr="00D968D5" w:rsidRDefault="00D968D5" w:rsidP="005A29BB">
      <w:pPr>
        <w:ind w:firstLine="709"/>
        <w:jc w:val="both"/>
        <w:rPr>
          <w:i/>
          <w:sz w:val="28"/>
          <w:szCs w:val="28"/>
        </w:rPr>
      </w:pPr>
      <w:r w:rsidRPr="00D968D5">
        <w:rPr>
          <w:rStyle w:val="ae"/>
          <w:bCs/>
          <w:i w:val="0"/>
          <w:sz w:val="28"/>
          <w:szCs w:val="28"/>
        </w:rPr>
        <w:t>1.</w:t>
      </w:r>
      <w:r w:rsidR="008D6385">
        <w:rPr>
          <w:rStyle w:val="ae"/>
          <w:bCs/>
          <w:i w:val="0"/>
          <w:sz w:val="28"/>
          <w:szCs w:val="28"/>
        </w:rPr>
        <w:t>1.</w:t>
      </w:r>
      <w:r w:rsidRPr="00D968D5">
        <w:rPr>
          <w:rStyle w:val="ae"/>
          <w:bCs/>
          <w:i w:val="0"/>
          <w:sz w:val="28"/>
          <w:szCs w:val="28"/>
        </w:rPr>
        <w:t xml:space="preserve"> Предмет</w:t>
      </w:r>
      <w:r w:rsidR="001E3C6F">
        <w:rPr>
          <w:rStyle w:val="ae"/>
          <w:bCs/>
          <w:i w:val="0"/>
          <w:sz w:val="28"/>
          <w:szCs w:val="28"/>
        </w:rPr>
        <w:t xml:space="preserve">ом правового </w:t>
      </w:r>
      <w:r w:rsidRPr="00D968D5">
        <w:rPr>
          <w:rStyle w:val="ae"/>
          <w:bCs/>
          <w:i w:val="0"/>
          <w:sz w:val="28"/>
          <w:szCs w:val="28"/>
        </w:rPr>
        <w:t>регулирования</w:t>
      </w:r>
      <w:r w:rsidR="001E3C6F">
        <w:rPr>
          <w:rStyle w:val="ae"/>
          <w:bCs/>
          <w:i w:val="0"/>
          <w:sz w:val="28"/>
          <w:szCs w:val="28"/>
        </w:rPr>
        <w:t xml:space="preserve"> настоящего Административного регламента является предоставление Министерством природных ресурсов и экологии Камчатского края  </w:t>
      </w:r>
      <w:r w:rsidR="001E3C6F" w:rsidRPr="00D003F5">
        <w:rPr>
          <w:sz w:val="28"/>
          <w:szCs w:val="28"/>
        </w:rPr>
        <w:t>(далее – Министерство)</w:t>
      </w:r>
      <w:r w:rsidR="001E3C6F">
        <w:rPr>
          <w:sz w:val="28"/>
          <w:szCs w:val="28"/>
        </w:rPr>
        <w:t xml:space="preserve"> </w:t>
      </w:r>
      <w:r w:rsidR="001E3C6F">
        <w:rPr>
          <w:rStyle w:val="ae"/>
          <w:bCs/>
          <w:i w:val="0"/>
          <w:sz w:val="28"/>
          <w:szCs w:val="28"/>
        </w:rPr>
        <w:t xml:space="preserve">государственной услуги </w:t>
      </w:r>
      <w:r w:rsidR="001E3C6F" w:rsidRPr="00D003F5">
        <w:rPr>
          <w:sz w:val="28"/>
          <w:szCs w:val="28"/>
        </w:rPr>
        <w:t xml:space="preserve">по </w:t>
      </w:r>
      <w:r w:rsidR="001E3C6F">
        <w:rPr>
          <w:sz w:val="28"/>
          <w:szCs w:val="28"/>
        </w:rPr>
        <w:t>организации и проведению государственной экологической экспертизы</w:t>
      </w:r>
      <w:r w:rsidR="00044E41">
        <w:rPr>
          <w:sz w:val="28"/>
          <w:szCs w:val="28"/>
        </w:rPr>
        <w:t xml:space="preserve"> </w:t>
      </w:r>
      <w:r w:rsidR="001E3C6F">
        <w:rPr>
          <w:sz w:val="28"/>
          <w:szCs w:val="28"/>
        </w:rPr>
        <w:t xml:space="preserve"> объектов регионального уровня</w:t>
      </w:r>
      <w:r w:rsidR="00044E41">
        <w:rPr>
          <w:sz w:val="28"/>
          <w:szCs w:val="28"/>
        </w:rPr>
        <w:t xml:space="preserve"> (далее – государственная услуга)</w:t>
      </w:r>
      <w:r w:rsidR="001E3C6F">
        <w:rPr>
          <w:sz w:val="28"/>
          <w:szCs w:val="28"/>
        </w:rPr>
        <w:t xml:space="preserve"> в целях реализации статей 6, 6.1 Федерального закона от 23.11.1995 № 174-ФЗ «Об экологической экспертизе».</w:t>
      </w:r>
    </w:p>
    <w:p w:rsidR="00D968D5" w:rsidRPr="00D003F5" w:rsidRDefault="00D968D5" w:rsidP="005A29BB">
      <w:pPr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1.1.</w:t>
      </w:r>
      <w:r w:rsidR="008D6385">
        <w:rPr>
          <w:sz w:val="28"/>
          <w:szCs w:val="28"/>
        </w:rPr>
        <w:t>1.</w:t>
      </w:r>
      <w:r w:rsidRPr="00D003F5">
        <w:rPr>
          <w:sz w:val="28"/>
          <w:szCs w:val="28"/>
        </w:rPr>
        <w:t xml:space="preserve"> Административный регламент предоставлени</w:t>
      </w:r>
      <w:r>
        <w:rPr>
          <w:sz w:val="28"/>
          <w:szCs w:val="28"/>
        </w:rPr>
        <w:t>я</w:t>
      </w:r>
      <w:r w:rsidRPr="00D003F5">
        <w:rPr>
          <w:sz w:val="28"/>
          <w:szCs w:val="28"/>
        </w:rPr>
        <w:t xml:space="preserve"> Министерством государственной услуги (далее - Регламент), определяет порядок, сроки и последовательность действий (административных процедур) Министерства, порядок взаимодействия Министерства</w:t>
      </w:r>
      <w:r w:rsidR="00E747BF">
        <w:rPr>
          <w:sz w:val="28"/>
          <w:szCs w:val="28"/>
        </w:rPr>
        <w:t>,</w:t>
      </w:r>
      <w:r w:rsidRPr="00D003F5">
        <w:rPr>
          <w:sz w:val="28"/>
          <w:szCs w:val="28"/>
        </w:rPr>
        <w:t xml:space="preserve"> </w:t>
      </w:r>
      <w:r w:rsidR="00E747BF" w:rsidRPr="00E747BF">
        <w:rPr>
          <w:sz w:val="28"/>
          <w:szCs w:val="28"/>
        </w:rPr>
        <w:t>его должностных лиц</w:t>
      </w:r>
      <w:r w:rsidR="00E747BF">
        <w:t xml:space="preserve"> </w:t>
      </w:r>
      <w:r w:rsidRPr="00D003F5">
        <w:rPr>
          <w:sz w:val="28"/>
          <w:szCs w:val="28"/>
        </w:rPr>
        <w:t>с заявителями, иными органами государственной власти при предоставлении государственной.</w:t>
      </w:r>
    </w:p>
    <w:p w:rsidR="001221F5" w:rsidRPr="00D003F5" w:rsidRDefault="008D6385" w:rsidP="005A2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21F5">
        <w:rPr>
          <w:sz w:val="28"/>
          <w:szCs w:val="28"/>
        </w:rPr>
        <w:t xml:space="preserve">2. </w:t>
      </w:r>
      <w:r w:rsidR="001221F5" w:rsidRPr="00D003F5">
        <w:rPr>
          <w:sz w:val="28"/>
          <w:szCs w:val="28"/>
        </w:rPr>
        <w:t>Круг Заявителей</w:t>
      </w:r>
    </w:p>
    <w:p w:rsidR="001221F5" w:rsidRPr="00D003F5" w:rsidRDefault="008D6385" w:rsidP="005A2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21F5">
        <w:rPr>
          <w:sz w:val="28"/>
          <w:szCs w:val="28"/>
        </w:rPr>
        <w:t xml:space="preserve">2.1. </w:t>
      </w:r>
      <w:r w:rsidR="001221F5" w:rsidRPr="00D003F5">
        <w:rPr>
          <w:sz w:val="28"/>
          <w:szCs w:val="28"/>
        </w:rPr>
        <w:t xml:space="preserve">Заявителями </w:t>
      </w:r>
      <w:r w:rsidR="001221F5">
        <w:rPr>
          <w:sz w:val="28"/>
          <w:szCs w:val="28"/>
        </w:rPr>
        <w:t xml:space="preserve">на предоставление </w:t>
      </w:r>
      <w:r w:rsidR="001221F5" w:rsidRPr="00D003F5">
        <w:rPr>
          <w:sz w:val="28"/>
          <w:szCs w:val="28"/>
        </w:rPr>
        <w:t>государственной услуги</w:t>
      </w:r>
      <w:r w:rsidR="00F90A5A">
        <w:rPr>
          <w:sz w:val="28"/>
          <w:szCs w:val="28"/>
        </w:rPr>
        <w:t xml:space="preserve"> (далее - заказчики)</w:t>
      </w:r>
      <w:r w:rsidR="001221F5" w:rsidRPr="00D003F5">
        <w:rPr>
          <w:sz w:val="28"/>
          <w:szCs w:val="28"/>
        </w:rPr>
        <w:t xml:space="preserve"> являются юридические лица</w:t>
      </w:r>
      <w:r w:rsidR="00F90A5A">
        <w:rPr>
          <w:sz w:val="28"/>
          <w:szCs w:val="28"/>
        </w:rPr>
        <w:t>,</w:t>
      </w:r>
      <w:r w:rsidR="001221F5" w:rsidRPr="00D003F5">
        <w:rPr>
          <w:sz w:val="28"/>
          <w:szCs w:val="28"/>
        </w:rPr>
        <w:t xml:space="preserve"> индивидуальные предприниматели</w:t>
      </w:r>
      <w:r w:rsidR="00F90A5A">
        <w:rPr>
          <w:sz w:val="28"/>
          <w:szCs w:val="28"/>
        </w:rPr>
        <w:t>, физические лица</w:t>
      </w:r>
      <w:r w:rsidR="001221F5" w:rsidRPr="00D003F5">
        <w:rPr>
          <w:sz w:val="28"/>
          <w:szCs w:val="28"/>
        </w:rPr>
        <w:t xml:space="preserve">, </w:t>
      </w:r>
      <w:r w:rsidR="00F90A5A" w:rsidRPr="00F90A5A">
        <w:rPr>
          <w:sz w:val="28"/>
          <w:szCs w:val="28"/>
        </w:rPr>
        <w:t>планирующие осуществлять хозяйственную и иную деятельность, способную оказать прямое или косвенное воздействие на окружающую среду, а такж</w:t>
      </w:r>
      <w:r w:rsidR="00F90A5A">
        <w:rPr>
          <w:sz w:val="28"/>
          <w:szCs w:val="28"/>
        </w:rPr>
        <w:t>е органы государственной власти и органы местного самоуправления</w:t>
      </w:r>
      <w:r w:rsidR="001221F5" w:rsidRPr="00D003F5">
        <w:rPr>
          <w:sz w:val="28"/>
          <w:szCs w:val="28"/>
        </w:rPr>
        <w:t>.</w:t>
      </w:r>
    </w:p>
    <w:p w:rsidR="00735BFC" w:rsidRDefault="008D6385" w:rsidP="005A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A5A">
        <w:rPr>
          <w:rFonts w:ascii="Times New Roman" w:hAnsi="Times New Roman" w:cs="Times New Roman"/>
          <w:sz w:val="28"/>
          <w:szCs w:val="28"/>
        </w:rPr>
        <w:t xml:space="preserve">При направлении материалов на </w:t>
      </w:r>
      <w:r w:rsidR="00F90A5A" w:rsidRPr="00F90A5A">
        <w:rPr>
          <w:rFonts w:ascii="Times New Roman" w:hAnsi="Times New Roman" w:cs="Times New Roman"/>
          <w:sz w:val="28"/>
          <w:szCs w:val="28"/>
        </w:rPr>
        <w:t>предоставление государственной услуги</w:t>
      </w:r>
      <w:r w:rsidRPr="00F90A5A">
        <w:rPr>
          <w:rFonts w:ascii="Times New Roman" w:hAnsi="Times New Roman" w:cs="Times New Roman"/>
          <w:sz w:val="28"/>
          <w:szCs w:val="28"/>
        </w:rPr>
        <w:t xml:space="preserve"> </w:t>
      </w:r>
      <w:r w:rsidR="00F90A5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F90A5A">
        <w:rPr>
          <w:rFonts w:ascii="Times New Roman" w:hAnsi="Times New Roman" w:cs="Times New Roman"/>
          <w:sz w:val="28"/>
          <w:szCs w:val="28"/>
        </w:rPr>
        <w:t xml:space="preserve">объектов, указанных в </w:t>
      </w:r>
      <w:hyperlink r:id="rId10" w:history="1">
        <w:r w:rsidRPr="00F90A5A">
          <w:rPr>
            <w:rFonts w:ascii="Times New Roman" w:hAnsi="Times New Roman" w:cs="Times New Roman"/>
            <w:sz w:val="28"/>
            <w:szCs w:val="28"/>
          </w:rPr>
          <w:t>подпункте 4.1 статьи 12</w:t>
        </w:r>
      </w:hyperlink>
      <w:r w:rsidRPr="00F90A5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BD0F99">
        <w:rPr>
          <w:rFonts w:ascii="Times New Roman" w:hAnsi="Times New Roman" w:cs="Times New Roman"/>
          <w:sz w:val="28"/>
          <w:szCs w:val="28"/>
        </w:rPr>
        <w:t xml:space="preserve"> от 23.11.1995 № 174-ФЗ</w:t>
      </w:r>
      <w:r w:rsidRPr="00F90A5A">
        <w:rPr>
          <w:rFonts w:ascii="Times New Roman" w:hAnsi="Times New Roman" w:cs="Times New Roman"/>
          <w:sz w:val="28"/>
          <w:szCs w:val="28"/>
        </w:rPr>
        <w:t xml:space="preserve"> </w:t>
      </w:r>
      <w:r w:rsidR="00F90A5A">
        <w:rPr>
          <w:rFonts w:ascii="Times New Roman" w:hAnsi="Times New Roman" w:cs="Times New Roman"/>
          <w:sz w:val="28"/>
          <w:szCs w:val="28"/>
        </w:rPr>
        <w:t>«</w:t>
      </w:r>
      <w:r w:rsidRPr="00F90A5A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 w:rsidR="00F90A5A">
        <w:rPr>
          <w:rFonts w:ascii="Times New Roman" w:hAnsi="Times New Roman" w:cs="Times New Roman"/>
          <w:sz w:val="28"/>
          <w:szCs w:val="28"/>
        </w:rPr>
        <w:t>»</w:t>
      </w:r>
      <w:r w:rsidR="00BD0F99">
        <w:rPr>
          <w:rFonts w:ascii="Times New Roman" w:hAnsi="Times New Roman" w:cs="Times New Roman"/>
          <w:sz w:val="28"/>
          <w:szCs w:val="28"/>
        </w:rPr>
        <w:t xml:space="preserve"> (далее – Закон № 174-ФЗ)</w:t>
      </w:r>
      <w:r w:rsidRPr="00F90A5A">
        <w:rPr>
          <w:rFonts w:ascii="Times New Roman" w:hAnsi="Times New Roman" w:cs="Times New Roman"/>
          <w:sz w:val="28"/>
          <w:szCs w:val="28"/>
        </w:rPr>
        <w:t xml:space="preserve">, правами и обязанностями в соответствии со </w:t>
      </w:r>
      <w:hyperlink r:id="rId11" w:history="1">
        <w:r w:rsidRPr="00F90A5A">
          <w:rPr>
            <w:rFonts w:ascii="Times New Roman" w:hAnsi="Times New Roman" w:cs="Times New Roman"/>
            <w:sz w:val="28"/>
            <w:szCs w:val="28"/>
          </w:rPr>
          <w:t>статьями 26</w:t>
        </w:r>
      </w:hyperlink>
      <w:r w:rsidRPr="00F90A5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F90A5A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F90A5A">
        <w:rPr>
          <w:rFonts w:ascii="Times New Roman" w:hAnsi="Times New Roman" w:cs="Times New Roman"/>
          <w:sz w:val="28"/>
          <w:szCs w:val="28"/>
        </w:rPr>
        <w:t xml:space="preserve"> </w:t>
      </w:r>
      <w:r w:rsidR="00BD0F99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F90A5A">
        <w:rPr>
          <w:rFonts w:ascii="Times New Roman" w:hAnsi="Times New Roman" w:cs="Times New Roman"/>
          <w:sz w:val="28"/>
          <w:szCs w:val="28"/>
        </w:rPr>
        <w:t>№ 174-ФЗ</w:t>
      </w:r>
      <w:r w:rsidRPr="00F90A5A">
        <w:rPr>
          <w:rFonts w:ascii="Times New Roman" w:hAnsi="Times New Roman" w:cs="Times New Roman"/>
          <w:sz w:val="28"/>
          <w:szCs w:val="28"/>
        </w:rPr>
        <w:t xml:space="preserve"> обладает лицо, являющееся заказчиком в соответствии с Градостроительным </w:t>
      </w:r>
      <w:hyperlink r:id="rId13" w:history="1">
        <w:r w:rsidRPr="00F90A5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90A5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F4331" w:rsidRPr="00735BFC" w:rsidRDefault="00EB4CAE" w:rsidP="005A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BFC">
        <w:rPr>
          <w:rFonts w:ascii="Times New Roman" w:hAnsi="Times New Roman" w:cs="Times New Roman"/>
          <w:sz w:val="28"/>
          <w:szCs w:val="28"/>
        </w:rPr>
        <w:t>1.2.2</w:t>
      </w:r>
      <w:r w:rsidR="008D6385" w:rsidRPr="00735BFC">
        <w:rPr>
          <w:rFonts w:ascii="Times New Roman" w:hAnsi="Times New Roman" w:cs="Times New Roman"/>
          <w:sz w:val="28"/>
          <w:szCs w:val="28"/>
        </w:rPr>
        <w:t xml:space="preserve">. </w:t>
      </w:r>
      <w:r w:rsidR="005F4331" w:rsidRPr="00735BFC">
        <w:rPr>
          <w:rFonts w:ascii="Times New Roman" w:hAnsi="Times New Roman" w:cs="Times New Roman"/>
          <w:sz w:val="28"/>
          <w:szCs w:val="28"/>
        </w:rPr>
        <w:t>Интересы заказчиков, указанных в подпункте 1.2.1 настоящего раздела Регламента</w:t>
      </w:r>
      <w:r w:rsidR="00F444A8" w:rsidRPr="00735BFC">
        <w:rPr>
          <w:rFonts w:ascii="Times New Roman" w:hAnsi="Times New Roman" w:cs="Times New Roman"/>
          <w:sz w:val="28"/>
          <w:szCs w:val="28"/>
        </w:rPr>
        <w:t>,</w:t>
      </w:r>
      <w:r w:rsidR="005F4331" w:rsidRPr="00735BFC">
        <w:rPr>
          <w:rFonts w:ascii="Times New Roman" w:hAnsi="Times New Roman" w:cs="Times New Roman"/>
          <w:sz w:val="28"/>
          <w:szCs w:val="28"/>
        </w:rPr>
        <w:t xml:space="preserve"> могут представлять иные лица, наделенные заказчиками в порядке, установленном законодательством Российской Федерации, полномочиями выступать от их имени при предоставлении государственной услуги (далее – уполномоченные представители).</w:t>
      </w:r>
    </w:p>
    <w:p w:rsidR="005F4331" w:rsidRDefault="00065D29" w:rsidP="005A2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5F4331" w:rsidRPr="00D003F5">
        <w:rPr>
          <w:sz w:val="28"/>
          <w:szCs w:val="28"/>
        </w:rPr>
        <w:t>. Порядок информирования о правилах исполнения государственной услуги</w:t>
      </w:r>
    </w:p>
    <w:p w:rsidR="00EB3364" w:rsidRPr="00D003F5" w:rsidRDefault="00065D29" w:rsidP="005A2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EB3364" w:rsidRPr="00D003F5">
        <w:rPr>
          <w:sz w:val="28"/>
          <w:szCs w:val="28"/>
        </w:rPr>
        <w:t xml:space="preserve">Министерство, оказывающее государственную услугу, расположено по адресу: </w:t>
      </w:r>
      <w:r w:rsidR="00B07E91" w:rsidRPr="00D003F5">
        <w:rPr>
          <w:sz w:val="28"/>
          <w:szCs w:val="28"/>
        </w:rPr>
        <w:t>г. Петропавловск-Камчатский,</w:t>
      </w:r>
      <w:r w:rsidR="00B07E91">
        <w:rPr>
          <w:sz w:val="28"/>
          <w:szCs w:val="28"/>
        </w:rPr>
        <w:t xml:space="preserve"> </w:t>
      </w:r>
      <w:r w:rsidR="00EB3364" w:rsidRPr="00D003F5">
        <w:rPr>
          <w:sz w:val="28"/>
          <w:szCs w:val="28"/>
        </w:rPr>
        <w:t xml:space="preserve">ул. </w:t>
      </w:r>
      <w:r w:rsidR="00560866">
        <w:rPr>
          <w:sz w:val="28"/>
          <w:szCs w:val="28"/>
        </w:rPr>
        <w:t>Владивостокская</w:t>
      </w:r>
      <w:r w:rsidR="00EB3364" w:rsidRPr="00D003F5">
        <w:rPr>
          <w:sz w:val="28"/>
          <w:szCs w:val="28"/>
        </w:rPr>
        <w:t xml:space="preserve">, д. </w:t>
      </w:r>
      <w:r w:rsidR="00560866">
        <w:rPr>
          <w:sz w:val="28"/>
          <w:szCs w:val="28"/>
        </w:rPr>
        <w:t>2/1</w:t>
      </w:r>
      <w:r w:rsidR="00EB3364" w:rsidRPr="00D003F5">
        <w:rPr>
          <w:sz w:val="28"/>
          <w:szCs w:val="28"/>
        </w:rPr>
        <w:t xml:space="preserve">, кабинеты </w:t>
      </w:r>
      <w:r w:rsidR="00560866">
        <w:rPr>
          <w:sz w:val="28"/>
          <w:szCs w:val="28"/>
        </w:rPr>
        <w:t>11</w:t>
      </w:r>
      <w:r w:rsidR="00456A05">
        <w:rPr>
          <w:sz w:val="28"/>
          <w:szCs w:val="28"/>
        </w:rPr>
        <w:t>8</w:t>
      </w:r>
      <w:r w:rsidR="00EB3364" w:rsidRPr="00D003F5">
        <w:rPr>
          <w:sz w:val="28"/>
          <w:szCs w:val="28"/>
        </w:rPr>
        <w:t xml:space="preserve"> (приемная), </w:t>
      </w:r>
      <w:r w:rsidR="00560866">
        <w:rPr>
          <w:sz w:val="28"/>
          <w:szCs w:val="28"/>
        </w:rPr>
        <w:t>111-112</w:t>
      </w:r>
      <w:r w:rsidR="00EB3364" w:rsidRPr="00D003F5">
        <w:rPr>
          <w:sz w:val="28"/>
          <w:szCs w:val="28"/>
        </w:rPr>
        <w:t xml:space="preserve"> (отдел охраны окружающей среды и государственной экологической экспертизы); телефоны для справок: (4152) 42-0</w:t>
      </w:r>
      <w:r w:rsidR="00A14D53">
        <w:rPr>
          <w:sz w:val="28"/>
          <w:szCs w:val="28"/>
        </w:rPr>
        <w:t>1</w:t>
      </w:r>
      <w:r w:rsidR="00EB3364" w:rsidRPr="00D003F5">
        <w:rPr>
          <w:sz w:val="28"/>
          <w:szCs w:val="28"/>
        </w:rPr>
        <w:t>-</w:t>
      </w:r>
      <w:r w:rsidR="00A14D53">
        <w:rPr>
          <w:sz w:val="28"/>
          <w:szCs w:val="28"/>
        </w:rPr>
        <w:t>74</w:t>
      </w:r>
      <w:r w:rsidR="00EB3364" w:rsidRPr="00D003F5">
        <w:rPr>
          <w:sz w:val="28"/>
          <w:szCs w:val="28"/>
        </w:rPr>
        <w:t>, 2</w:t>
      </w:r>
      <w:r w:rsidR="00560866">
        <w:rPr>
          <w:sz w:val="28"/>
          <w:szCs w:val="28"/>
        </w:rPr>
        <w:t>7</w:t>
      </w:r>
      <w:r w:rsidR="00EB3364" w:rsidRPr="00D003F5">
        <w:rPr>
          <w:sz w:val="28"/>
          <w:szCs w:val="28"/>
        </w:rPr>
        <w:t>-</w:t>
      </w:r>
      <w:r w:rsidR="00560866">
        <w:rPr>
          <w:sz w:val="28"/>
          <w:szCs w:val="28"/>
        </w:rPr>
        <w:t>55</w:t>
      </w:r>
      <w:r w:rsidR="00EB3364" w:rsidRPr="00D003F5">
        <w:rPr>
          <w:sz w:val="28"/>
          <w:szCs w:val="28"/>
        </w:rPr>
        <w:t>-</w:t>
      </w:r>
      <w:r w:rsidR="00560866">
        <w:rPr>
          <w:sz w:val="28"/>
          <w:szCs w:val="28"/>
        </w:rPr>
        <w:t>7</w:t>
      </w:r>
      <w:r w:rsidR="00EB3364" w:rsidRPr="00D003F5">
        <w:rPr>
          <w:sz w:val="28"/>
          <w:szCs w:val="28"/>
        </w:rPr>
        <w:t>9, 2</w:t>
      </w:r>
      <w:r w:rsidR="00560866">
        <w:rPr>
          <w:sz w:val="28"/>
          <w:szCs w:val="28"/>
        </w:rPr>
        <w:t>7</w:t>
      </w:r>
      <w:r w:rsidR="00EB3364" w:rsidRPr="00D003F5">
        <w:rPr>
          <w:sz w:val="28"/>
          <w:szCs w:val="28"/>
        </w:rPr>
        <w:t>-</w:t>
      </w:r>
      <w:r w:rsidR="00560866">
        <w:rPr>
          <w:sz w:val="28"/>
          <w:szCs w:val="28"/>
        </w:rPr>
        <w:t>55</w:t>
      </w:r>
      <w:r w:rsidR="00EB3364" w:rsidRPr="00D003F5">
        <w:rPr>
          <w:sz w:val="28"/>
          <w:szCs w:val="28"/>
        </w:rPr>
        <w:t>-8</w:t>
      </w:r>
      <w:r w:rsidR="00560866">
        <w:rPr>
          <w:sz w:val="28"/>
          <w:szCs w:val="28"/>
        </w:rPr>
        <w:t>0</w:t>
      </w:r>
      <w:r w:rsidR="00EB3364" w:rsidRPr="00D003F5">
        <w:rPr>
          <w:sz w:val="28"/>
          <w:szCs w:val="28"/>
        </w:rPr>
        <w:t xml:space="preserve">, факс: </w:t>
      </w:r>
      <w:r w:rsidR="00560866">
        <w:rPr>
          <w:sz w:val="28"/>
          <w:szCs w:val="28"/>
        </w:rPr>
        <w:t>(4152) 27-55-87</w:t>
      </w:r>
      <w:r w:rsidR="00EB3364" w:rsidRPr="00D003F5">
        <w:rPr>
          <w:sz w:val="28"/>
          <w:szCs w:val="28"/>
        </w:rPr>
        <w:t>, эл. почта: priroda@kamgov.ru.</w:t>
      </w:r>
    </w:p>
    <w:p w:rsidR="00EB3364" w:rsidRDefault="00EB3364" w:rsidP="005A29BB">
      <w:pPr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График работы Министерства: понедельник – четверг с 9.00 до 18.00, </w:t>
      </w:r>
      <w:r w:rsidR="003144F4">
        <w:rPr>
          <w:sz w:val="28"/>
          <w:szCs w:val="28"/>
        </w:rPr>
        <w:t>пятница с 9.00 до 17.00</w:t>
      </w:r>
      <w:r w:rsidRPr="00D003F5">
        <w:rPr>
          <w:sz w:val="28"/>
          <w:szCs w:val="28"/>
        </w:rPr>
        <w:t xml:space="preserve">, суббота, воскресенье – выходные дни, обеденный перерыв с 12.15 </w:t>
      </w:r>
      <w:proofErr w:type="gramStart"/>
      <w:r w:rsidRPr="00D003F5">
        <w:rPr>
          <w:sz w:val="28"/>
          <w:szCs w:val="28"/>
        </w:rPr>
        <w:t>до</w:t>
      </w:r>
      <w:proofErr w:type="gramEnd"/>
      <w:r w:rsidRPr="00D003F5">
        <w:rPr>
          <w:sz w:val="28"/>
          <w:szCs w:val="28"/>
        </w:rPr>
        <w:t xml:space="preserve"> 13.03.</w:t>
      </w:r>
    </w:p>
    <w:p w:rsidR="00EB3364" w:rsidRPr="000274A8" w:rsidRDefault="00EB3364" w:rsidP="005A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49">
        <w:rPr>
          <w:rFonts w:ascii="Times New Roman" w:hAnsi="Times New Roman" w:cs="Times New Roman"/>
          <w:sz w:val="28"/>
          <w:szCs w:val="28"/>
        </w:rPr>
        <w:t>1.</w:t>
      </w:r>
      <w:r w:rsidR="00A14D53">
        <w:rPr>
          <w:rFonts w:ascii="Times New Roman" w:hAnsi="Times New Roman" w:cs="Times New Roman"/>
          <w:sz w:val="28"/>
          <w:szCs w:val="28"/>
        </w:rPr>
        <w:t>3</w:t>
      </w:r>
      <w:r w:rsidRPr="00A95249">
        <w:rPr>
          <w:rFonts w:ascii="Times New Roman" w:hAnsi="Times New Roman" w:cs="Times New Roman"/>
          <w:sz w:val="28"/>
          <w:szCs w:val="28"/>
        </w:rPr>
        <w:t>.2. Информация об иных государственных органах, участвующих в предоставлении государственной услуги</w:t>
      </w:r>
      <w:r w:rsidR="007400DD">
        <w:rPr>
          <w:rFonts w:ascii="Times New Roman" w:hAnsi="Times New Roman" w:cs="Times New Roman"/>
          <w:sz w:val="28"/>
          <w:szCs w:val="28"/>
        </w:rPr>
        <w:t>.</w:t>
      </w:r>
    </w:p>
    <w:p w:rsidR="00EB3364" w:rsidRPr="000274A8" w:rsidRDefault="00EB3364" w:rsidP="005A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A8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Камчатскому краю:</w:t>
      </w:r>
    </w:p>
    <w:p w:rsidR="00EB3364" w:rsidRPr="000274A8" w:rsidRDefault="00EB3364" w:rsidP="005A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A8">
        <w:rPr>
          <w:rFonts w:ascii="Times New Roman" w:hAnsi="Times New Roman" w:cs="Times New Roman"/>
          <w:sz w:val="28"/>
          <w:szCs w:val="28"/>
        </w:rPr>
        <w:t xml:space="preserve">место нахождения: пр. Рыбаков, 13, корп.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74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74A8">
        <w:rPr>
          <w:rFonts w:ascii="Times New Roman" w:hAnsi="Times New Roman" w:cs="Times New Roman"/>
          <w:sz w:val="28"/>
          <w:szCs w:val="28"/>
        </w:rPr>
        <w:t>, г. Петропавловск-Камчатский, 683024;</w:t>
      </w:r>
    </w:p>
    <w:p w:rsidR="00EB3364" w:rsidRPr="000274A8" w:rsidRDefault="00EB3364" w:rsidP="005A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A8">
        <w:rPr>
          <w:rFonts w:ascii="Times New Roman" w:hAnsi="Times New Roman" w:cs="Times New Roman"/>
          <w:sz w:val="28"/>
          <w:szCs w:val="28"/>
        </w:rPr>
        <w:t xml:space="preserve">почтовый адрес: пр. Рыбаков, 13, корп.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74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74A8">
        <w:rPr>
          <w:rFonts w:ascii="Times New Roman" w:hAnsi="Times New Roman" w:cs="Times New Roman"/>
          <w:sz w:val="28"/>
          <w:szCs w:val="28"/>
        </w:rPr>
        <w:t>, г. Петропавловск-Камчатский, 683024; телефон, факс: (4152) 26-75-06;</w:t>
      </w:r>
    </w:p>
    <w:p w:rsidR="00EB3364" w:rsidRPr="000274A8" w:rsidRDefault="00EB3364" w:rsidP="005A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A8">
        <w:rPr>
          <w:rFonts w:ascii="Times New Roman" w:hAnsi="Times New Roman" w:cs="Times New Roman"/>
          <w:sz w:val="28"/>
          <w:szCs w:val="28"/>
        </w:rPr>
        <w:t xml:space="preserve">электронный адрес: ссылка на online-сервис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74A8">
        <w:rPr>
          <w:rFonts w:ascii="Times New Roman" w:hAnsi="Times New Roman" w:cs="Times New Roman"/>
          <w:sz w:val="28"/>
          <w:szCs w:val="28"/>
        </w:rPr>
        <w:t>Обращение в УФНС России по Камчатскому краю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74A8">
        <w:rPr>
          <w:rFonts w:ascii="Times New Roman" w:hAnsi="Times New Roman" w:cs="Times New Roman"/>
          <w:sz w:val="28"/>
          <w:szCs w:val="28"/>
        </w:rPr>
        <w:t>.</w:t>
      </w:r>
    </w:p>
    <w:p w:rsidR="00EB3364" w:rsidRPr="000274A8" w:rsidRDefault="00EB3364" w:rsidP="005A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A8"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Камчатскому края:</w:t>
      </w:r>
    </w:p>
    <w:p w:rsidR="00EB3364" w:rsidRPr="000274A8" w:rsidRDefault="00EB3364" w:rsidP="005A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A8">
        <w:rPr>
          <w:rFonts w:ascii="Times New Roman" w:hAnsi="Times New Roman" w:cs="Times New Roman"/>
          <w:sz w:val="28"/>
          <w:szCs w:val="28"/>
        </w:rPr>
        <w:t xml:space="preserve">место нахождения: ул. </w:t>
      </w:r>
      <w:proofErr w:type="gramStart"/>
      <w:r w:rsidRPr="000274A8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Pr="000274A8">
        <w:rPr>
          <w:rFonts w:ascii="Times New Roman" w:hAnsi="Times New Roman" w:cs="Times New Roman"/>
          <w:sz w:val="28"/>
          <w:szCs w:val="28"/>
        </w:rPr>
        <w:t>, д. 89, г. Петропавловск-Камчатский, 683003;</w:t>
      </w:r>
    </w:p>
    <w:p w:rsidR="00EB3364" w:rsidRPr="000274A8" w:rsidRDefault="00EB3364" w:rsidP="005A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A8">
        <w:rPr>
          <w:rFonts w:ascii="Times New Roman" w:hAnsi="Times New Roman" w:cs="Times New Roman"/>
          <w:sz w:val="28"/>
          <w:szCs w:val="28"/>
        </w:rPr>
        <w:t xml:space="preserve">почтовый адрес: ул. </w:t>
      </w:r>
      <w:proofErr w:type="gramStart"/>
      <w:r w:rsidRPr="000274A8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Pr="000274A8">
        <w:rPr>
          <w:rFonts w:ascii="Times New Roman" w:hAnsi="Times New Roman" w:cs="Times New Roman"/>
          <w:sz w:val="28"/>
          <w:szCs w:val="28"/>
        </w:rPr>
        <w:t>, д. 89, г. Петропавловск-Камчатский, 683003; телефон (4152) 419-805, факс (4152) 419-856, (415-2) 468-140;</w:t>
      </w:r>
    </w:p>
    <w:p w:rsidR="00EB3364" w:rsidRPr="000274A8" w:rsidRDefault="00EB3364" w:rsidP="005A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A8">
        <w:rPr>
          <w:rFonts w:ascii="Times New Roman" w:hAnsi="Times New Roman" w:cs="Times New Roman"/>
          <w:sz w:val="28"/>
          <w:szCs w:val="28"/>
        </w:rPr>
        <w:t>электронный адрес: ufk38@kazna.kamchatka.ru.</w:t>
      </w:r>
    </w:p>
    <w:p w:rsidR="00EB3364" w:rsidRPr="00D003F5" w:rsidRDefault="00EB3364" w:rsidP="005A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F5">
        <w:rPr>
          <w:rFonts w:ascii="Times New Roman" w:hAnsi="Times New Roman" w:cs="Times New Roman"/>
          <w:sz w:val="28"/>
          <w:szCs w:val="28"/>
        </w:rPr>
        <w:t>1.</w:t>
      </w:r>
      <w:r w:rsidR="006204E4">
        <w:rPr>
          <w:rFonts w:ascii="Times New Roman" w:hAnsi="Times New Roman" w:cs="Times New Roman"/>
          <w:sz w:val="28"/>
          <w:szCs w:val="28"/>
        </w:rPr>
        <w:t>3</w:t>
      </w:r>
      <w:r w:rsidRPr="00D003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03F5">
        <w:rPr>
          <w:rFonts w:ascii="Times New Roman" w:hAnsi="Times New Roman" w:cs="Times New Roman"/>
          <w:sz w:val="28"/>
          <w:szCs w:val="28"/>
        </w:rPr>
        <w:t>. Информирование по вопросам предоставления государственной услуги и о ходе ее предоставления осуществляется государственными гражданскими служащими Министерства (далее – специалисты Министерства).</w:t>
      </w:r>
    </w:p>
    <w:p w:rsidR="00EB3364" w:rsidRPr="00D003F5" w:rsidRDefault="00EB3364" w:rsidP="005A29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Информирование по вопросам предоставления государственной услуги и о ходе ее предоставления можно получить:</w:t>
      </w:r>
    </w:p>
    <w:p w:rsidR="00EB3364" w:rsidRPr="00D003F5" w:rsidRDefault="00EB3364" w:rsidP="005A29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1) устно (по телефону или при личном </w:t>
      </w:r>
      <w:r w:rsidRPr="006017EB">
        <w:rPr>
          <w:sz w:val="28"/>
          <w:szCs w:val="28"/>
        </w:rPr>
        <w:t xml:space="preserve">обращении </w:t>
      </w:r>
      <w:r w:rsidR="006017EB" w:rsidRPr="006017EB">
        <w:rPr>
          <w:sz w:val="28"/>
          <w:szCs w:val="28"/>
        </w:rPr>
        <w:t>заказчика</w:t>
      </w:r>
      <w:r w:rsidRPr="006017EB">
        <w:rPr>
          <w:sz w:val="28"/>
          <w:szCs w:val="28"/>
        </w:rPr>
        <w:t>);</w:t>
      </w:r>
    </w:p>
    <w:p w:rsidR="00EB3364" w:rsidRPr="00D003F5" w:rsidRDefault="00EB3364" w:rsidP="005A29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2) с использованием почтовой связи (при письменном обращении Заявителя);</w:t>
      </w:r>
    </w:p>
    <w:p w:rsidR="00EB3364" w:rsidRPr="00D003F5" w:rsidRDefault="00EB3364" w:rsidP="005A29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3) по электронной почте;</w:t>
      </w:r>
    </w:p>
    <w:p w:rsidR="00EB3364" w:rsidRPr="00D003F5" w:rsidRDefault="00EB3364" w:rsidP="005A29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4) на официальном сайте исполнительных органов государственной власти Камчатского края на странице Министерства;</w:t>
      </w:r>
    </w:p>
    <w:p w:rsidR="00EB3364" w:rsidRPr="00D003F5" w:rsidRDefault="00EB3364" w:rsidP="005A29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5) путем размещения информации на информационном стенде Министерства;</w:t>
      </w:r>
    </w:p>
    <w:p w:rsidR="00EB3364" w:rsidRPr="00D003F5" w:rsidRDefault="00EB3364" w:rsidP="005A29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6) на Портале государственных и муниципальных услуг (функций) Камчатского края или портале федеральной государственной информационной системы «Единый портал государственных и муниципальных услуг (функций) Камчатского края» в информационно-телекоммуникационной сети Интернет.</w:t>
      </w:r>
    </w:p>
    <w:p w:rsidR="00EB3364" w:rsidRPr="00D003F5" w:rsidRDefault="00EB3364" w:rsidP="005A29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Информирование </w:t>
      </w:r>
      <w:r w:rsidR="00735BFC">
        <w:rPr>
          <w:sz w:val="28"/>
          <w:szCs w:val="28"/>
        </w:rPr>
        <w:t>заказчиков</w:t>
      </w:r>
      <w:r w:rsidRPr="00D003F5">
        <w:rPr>
          <w:sz w:val="28"/>
          <w:szCs w:val="28"/>
        </w:rPr>
        <w:t xml:space="preserve"> организуется бесплатно путем индивидуального и публичного информирования и проводится в устной и письменной форме.</w:t>
      </w:r>
    </w:p>
    <w:p w:rsidR="00EB3364" w:rsidRPr="00D003F5" w:rsidRDefault="00EB3364" w:rsidP="00FE4B6A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lastRenderedPageBreak/>
        <w:t xml:space="preserve">При ответах на телефонные звонки и устные обращения специалисты Министерства подробно и в вежливой (корректной) форме информируют обратившихся по интересующим вопросам. Ответ на телефонный звонок должен начинаться с информации о наименовании органа, в который позвонил </w:t>
      </w:r>
      <w:r w:rsidR="00735BFC">
        <w:rPr>
          <w:sz w:val="28"/>
          <w:szCs w:val="28"/>
        </w:rPr>
        <w:t>заказчик</w:t>
      </w:r>
      <w:r w:rsidRPr="00D003F5">
        <w:rPr>
          <w:sz w:val="28"/>
          <w:szCs w:val="28"/>
        </w:rPr>
        <w:t>, фамилии, имени, отчестве и должности специалиста Министерства, принявшего телефонный звонок.</w:t>
      </w:r>
    </w:p>
    <w:p w:rsidR="00EB3364" w:rsidRPr="00D003F5" w:rsidRDefault="00EB3364" w:rsidP="00FE4B6A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Индивидуальное устное информирование </w:t>
      </w:r>
      <w:r w:rsidR="00735BFC">
        <w:rPr>
          <w:sz w:val="28"/>
          <w:szCs w:val="28"/>
        </w:rPr>
        <w:t>заказчиков</w:t>
      </w:r>
      <w:r w:rsidRPr="00D003F5">
        <w:rPr>
          <w:sz w:val="28"/>
          <w:szCs w:val="28"/>
        </w:rPr>
        <w:t xml:space="preserve"> специалистами Министерства не должно превышать 10 минут. Сотрудники, осуществляющие индивидуальное устное информирование, должны принять все необходимые меры для дачи полного и оперативного ответа на поставленные вопросы. При невозможности специалиста Министерства, принявшего звонок, самостоятельно ответить на поставленные вопросы, телефонный звонок должен быть переадресован (переведен) на другое должностное лицо или же </w:t>
      </w:r>
      <w:r w:rsidR="00735BFC">
        <w:rPr>
          <w:sz w:val="28"/>
          <w:szCs w:val="28"/>
        </w:rPr>
        <w:t>заказчику</w:t>
      </w:r>
      <w:r w:rsidRPr="00D003F5">
        <w:rPr>
          <w:sz w:val="28"/>
          <w:szCs w:val="28"/>
        </w:rPr>
        <w:t xml:space="preserve"> должен быть сообщен телефонный номер, по которому можно получить необходимую информацию, или </w:t>
      </w:r>
      <w:r w:rsidR="00735BFC">
        <w:rPr>
          <w:sz w:val="28"/>
          <w:szCs w:val="28"/>
        </w:rPr>
        <w:t>заказчику</w:t>
      </w:r>
      <w:r w:rsidRPr="00D003F5">
        <w:rPr>
          <w:sz w:val="28"/>
          <w:szCs w:val="28"/>
        </w:rPr>
        <w:t xml:space="preserve"> должно быть </w:t>
      </w:r>
      <w:proofErr w:type="gramStart"/>
      <w:r w:rsidRPr="00D003F5">
        <w:rPr>
          <w:sz w:val="28"/>
          <w:szCs w:val="28"/>
        </w:rPr>
        <w:t>предложено</w:t>
      </w:r>
      <w:proofErr w:type="gramEnd"/>
      <w:r w:rsidRPr="00D003F5">
        <w:rPr>
          <w:sz w:val="28"/>
          <w:szCs w:val="28"/>
        </w:rPr>
        <w:t xml:space="preserve"> изложить суть обращения в письменной форме.</w:t>
      </w:r>
    </w:p>
    <w:p w:rsidR="00EB3364" w:rsidRPr="00D003F5" w:rsidRDefault="00EB3364" w:rsidP="00FE4B6A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При письменном обращении </w:t>
      </w:r>
      <w:r w:rsidR="00735BFC">
        <w:rPr>
          <w:sz w:val="28"/>
          <w:szCs w:val="28"/>
        </w:rPr>
        <w:t>заказчиков</w:t>
      </w:r>
      <w:r w:rsidRPr="00D003F5">
        <w:rPr>
          <w:sz w:val="28"/>
          <w:szCs w:val="28"/>
        </w:rPr>
        <w:t xml:space="preserve"> в Министерство индивидуальное письменное информирование осуществляется путем направления ответов почтовым отправлением или в форме электронного сообщения (в зависимости от способа обращения </w:t>
      </w:r>
      <w:r w:rsidR="00735BFC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 xml:space="preserve"> за информацией или указания в обращении </w:t>
      </w:r>
      <w:r w:rsidR="00735BFC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 xml:space="preserve"> способа доставки ответа).</w:t>
      </w:r>
    </w:p>
    <w:p w:rsidR="00EB3364" w:rsidRPr="00D003F5" w:rsidRDefault="00EB3364" w:rsidP="00FE4B6A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Письменные обращения </w:t>
      </w:r>
      <w:r w:rsidR="00735BFC">
        <w:rPr>
          <w:sz w:val="28"/>
          <w:szCs w:val="28"/>
        </w:rPr>
        <w:t>заказчиков</w:t>
      </w:r>
      <w:r w:rsidRPr="00D003F5">
        <w:rPr>
          <w:sz w:val="28"/>
          <w:szCs w:val="28"/>
        </w:rPr>
        <w:t xml:space="preserve"> рассматриваются Министерством в течение 30 дней со дня регистрации письменного обращения.</w:t>
      </w:r>
    </w:p>
    <w:p w:rsidR="00EB3364" w:rsidRPr="00D003F5" w:rsidRDefault="00EB3364" w:rsidP="00FE4B6A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Ответ на обращение предоставляется в простой, четкой и понятной форме с указанием фамилии, имени, отчества, номера телефона исполнителя.</w:t>
      </w:r>
    </w:p>
    <w:p w:rsidR="00EB3364" w:rsidRPr="00D003F5" w:rsidRDefault="00EB3364" w:rsidP="00FE4B6A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С момента приема документов </w:t>
      </w:r>
      <w:r w:rsidR="00604F69">
        <w:rPr>
          <w:sz w:val="28"/>
          <w:szCs w:val="28"/>
        </w:rPr>
        <w:t>заказчик</w:t>
      </w:r>
      <w:r w:rsidRPr="00D003F5">
        <w:rPr>
          <w:sz w:val="28"/>
          <w:szCs w:val="28"/>
        </w:rPr>
        <w:t xml:space="preserve"> имеет право в часы работы Министерства на получение сведений о ходе рассмотрения заявки по телефону или путем личного посещения Министерства согласно графику приема посетителей.</w:t>
      </w:r>
    </w:p>
    <w:p w:rsidR="00EB3364" w:rsidRPr="00D003F5" w:rsidRDefault="00604F69" w:rsidP="00FE4B6A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B3364" w:rsidRPr="00D003F5">
        <w:rPr>
          <w:sz w:val="28"/>
          <w:szCs w:val="28"/>
        </w:rPr>
        <w:t>.</w:t>
      </w:r>
      <w:r w:rsidR="00EB3364">
        <w:rPr>
          <w:sz w:val="28"/>
          <w:szCs w:val="28"/>
        </w:rPr>
        <w:t>4</w:t>
      </w:r>
      <w:r w:rsidR="00EB3364" w:rsidRPr="00D003F5">
        <w:rPr>
          <w:sz w:val="28"/>
          <w:szCs w:val="28"/>
        </w:rPr>
        <w:t>. Порядок, форм</w:t>
      </w:r>
      <w:r w:rsidR="00EB3364">
        <w:rPr>
          <w:sz w:val="28"/>
          <w:szCs w:val="28"/>
        </w:rPr>
        <w:t>а и место размещения информации.</w:t>
      </w:r>
    </w:p>
    <w:p w:rsidR="00EB3364" w:rsidRPr="00D003F5" w:rsidRDefault="00EB3364" w:rsidP="00FE4B6A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На информационном стенде Министерства и на официальном сайте размещается следующая информация:</w:t>
      </w:r>
    </w:p>
    <w:p w:rsidR="00EB3364" w:rsidRPr="00D003F5" w:rsidRDefault="00EB3364" w:rsidP="00FE4B6A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1) извлечение из нормативных правовых актов Российской Федерации, нормативных правовых актов Камчатского края, регулирующих деятельность по предоставлению государственной услуги;</w:t>
      </w:r>
    </w:p>
    <w:p w:rsidR="00EB3364" w:rsidRPr="00D003F5" w:rsidRDefault="00EB3364" w:rsidP="00FE4B6A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2) текст настоящего Регламента в актуальной редакции.</w:t>
      </w:r>
    </w:p>
    <w:p w:rsidR="00EB3364" w:rsidRPr="00D003F5" w:rsidRDefault="00EB3364" w:rsidP="00FE4B6A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Полная версия Регламента в актуальной редакции размещается на официальном сайте исполнительных органов государственной власти Камчатского края на странице Министерства в информационно-телекоммуникационной сети Интернет.</w:t>
      </w:r>
    </w:p>
    <w:p w:rsidR="00EB3364" w:rsidRPr="00D003F5" w:rsidRDefault="00EB3364" w:rsidP="00FE4B6A">
      <w:pPr>
        <w:widowControl w:val="0"/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Информация по вопросам предоставления государственной услуги предоставляется </w:t>
      </w:r>
      <w:r w:rsidR="00604F69">
        <w:rPr>
          <w:sz w:val="28"/>
          <w:szCs w:val="28"/>
        </w:rPr>
        <w:t>заказчикам</w:t>
      </w:r>
      <w:r w:rsidRPr="00D003F5">
        <w:rPr>
          <w:sz w:val="28"/>
          <w:szCs w:val="28"/>
        </w:rPr>
        <w:t xml:space="preserve"> с 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D003F5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D003F5">
        <w:rPr>
          <w:sz w:val="28"/>
          <w:szCs w:val="28"/>
        </w:rPr>
        <w:t xml:space="preserve"> и Портала государственных и муниципальных услуг (функций) Камчатского края.</w:t>
      </w:r>
    </w:p>
    <w:p w:rsidR="00604F69" w:rsidRPr="00D003F5" w:rsidRDefault="00604F69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Pr="00D003F5">
        <w:rPr>
          <w:sz w:val="28"/>
          <w:szCs w:val="28"/>
        </w:rPr>
        <w:t xml:space="preserve">. При предоставлении государственной услуги Министерство взаимодействует с краевым государственным казенным учреждением </w:t>
      </w:r>
      <w:r>
        <w:rPr>
          <w:sz w:val="28"/>
          <w:szCs w:val="28"/>
        </w:rPr>
        <w:t>«</w:t>
      </w:r>
      <w:r w:rsidRPr="00D003F5">
        <w:rPr>
          <w:sz w:val="28"/>
          <w:szCs w:val="28"/>
        </w:rPr>
        <w:t>Многофункциональный центр предоставления государственных и муниципальных услуг в Камчатском крае</w:t>
      </w:r>
      <w:r>
        <w:rPr>
          <w:sz w:val="28"/>
          <w:szCs w:val="28"/>
        </w:rPr>
        <w:t>» (далее - МФЦ Камчатского края).</w:t>
      </w:r>
    </w:p>
    <w:p w:rsidR="006046CC" w:rsidRDefault="00604F69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Место нахождения и почтовый адрес МФЦ Камчатского края: проспект Рыбаков, д. 13, г. Петропавловск-Камчатский, 683024. </w:t>
      </w:r>
    </w:p>
    <w:p w:rsidR="006046CC" w:rsidRDefault="00604F69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Электронный адрес МФЦ Камчатского края: </w:t>
      </w:r>
      <w:hyperlink r:id="rId14" w:history="1">
        <w:r w:rsidR="006046CC" w:rsidRPr="002143E3">
          <w:rPr>
            <w:rStyle w:val="af"/>
            <w:sz w:val="28"/>
            <w:szCs w:val="28"/>
          </w:rPr>
          <w:t>mfcpk@mail.kamchatka.ru</w:t>
        </w:r>
      </w:hyperlink>
    </w:p>
    <w:p w:rsidR="00604F69" w:rsidRPr="00D003F5" w:rsidRDefault="006046CC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04F69" w:rsidRPr="00D003F5">
        <w:rPr>
          <w:sz w:val="28"/>
          <w:szCs w:val="28"/>
        </w:rPr>
        <w:t>елефон приемной МФЦ Камчатского края (84152) 26-99-30; факс 26-99-20.</w:t>
      </w:r>
    </w:p>
    <w:p w:rsidR="00604F69" w:rsidRPr="00D003F5" w:rsidRDefault="00604F69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Адреса сети филиалов МФЦ </w:t>
      </w:r>
      <w:r w:rsidRPr="00E83B25">
        <w:rPr>
          <w:sz w:val="28"/>
          <w:szCs w:val="28"/>
        </w:rPr>
        <w:t xml:space="preserve">Камчатского края указаны в </w:t>
      </w:r>
      <w:hyperlink w:anchor="P770" w:history="1">
        <w:r w:rsidRPr="00E83B25">
          <w:rPr>
            <w:rStyle w:val="af"/>
            <w:color w:val="auto"/>
            <w:sz w:val="28"/>
            <w:szCs w:val="28"/>
            <w:u w:val="none"/>
          </w:rPr>
          <w:t xml:space="preserve">приложении  </w:t>
        </w:r>
        <w:r w:rsidR="00F809BC" w:rsidRPr="00E83B25">
          <w:rPr>
            <w:rStyle w:val="af"/>
            <w:color w:val="auto"/>
            <w:sz w:val="28"/>
            <w:szCs w:val="28"/>
            <w:u w:val="none"/>
          </w:rPr>
          <w:t>22</w:t>
        </w:r>
      </w:hyperlink>
      <w:r w:rsidRPr="00E83B25">
        <w:rPr>
          <w:sz w:val="28"/>
          <w:szCs w:val="28"/>
        </w:rPr>
        <w:t xml:space="preserve"> </w:t>
      </w:r>
      <w:r w:rsidRPr="00D003F5">
        <w:rPr>
          <w:sz w:val="28"/>
          <w:szCs w:val="28"/>
        </w:rPr>
        <w:t>к настоящему Регламенту.</w:t>
      </w:r>
    </w:p>
    <w:p w:rsidR="00604F69" w:rsidRPr="00D003F5" w:rsidRDefault="00604F69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Информационные материалы МФЦ Камчатского края размещаются на официальном сайте mfc.kamchatka.gov.ru.</w:t>
      </w:r>
    </w:p>
    <w:p w:rsidR="00604F69" w:rsidRPr="00D003F5" w:rsidRDefault="00604F69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График работы МФЦ Камчатского края:</w:t>
      </w:r>
      <w:r w:rsidRPr="00D003F5">
        <w:t xml:space="preserve"> </w:t>
      </w:r>
      <w:r w:rsidRPr="00D003F5">
        <w:rPr>
          <w:sz w:val="28"/>
          <w:szCs w:val="28"/>
        </w:rPr>
        <w:t xml:space="preserve">понедельник – пятница с 9.00 до </w:t>
      </w:r>
      <w:r>
        <w:rPr>
          <w:sz w:val="28"/>
          <w:szCs w:val="28"/>
        </w:rPr>
        <w:t>19.00, суббота с 10.00 до 14.00</w:t>
      </w:r>
      <w:r w:rsidRPr="00D003F5">
        <w:rPr>
          <w:sz w:val="28"/>
          <w:szCs w:val="28"/>
        </w:rPr>
        <w:t xml:space="preserve">, воскресенье – выходной день, без перерыва на обед. </w:t>
      </w:r>
    </w:p>
    <w:p w:rsidR="006046CC" w:rsidRDefault="006046CC" w:rsidP="00FE4B6A">
      <w:pPr>
        <w:spacing w:line="238" w:lineRule="auto"/>
        <w:ind w:firstLine="540"/>
        <w:jc w:val="center"/>
        <w:rPr>
          <w:sz w:val="28"/>
          <w:szCs w:val="28"/>
        </w:rPr>
      </w:pPr>
    </w:p>
    <w:p w:rsidR="006046CC" w:rsidRPr="00D003F5" w:rsidRDefault="006046CC" w:rsidP="00FE4B6A">
      <w:pPr>
        <w:spacing w:line="238" w:lineRule="auto"/>
        <w:ind w:firstLine="540"/>
        <w:jc w:val="center"/>
        <w:rPr>
          <w:sz w:val="28"/>
          <w:szCs w:val="28"/>
        </w:rPr>
      </w:pPr>
      <w:r w:rsidRPr="00D003F5">
        <w:rPr>
          <w:sz w:val="28"/>
          <w:szCs w:val="28"/>
        </w:rPr>
        <w:t>2. Стандарт предоставления государственной услуги</w:t>
      </w:r>
    </w:p>
    <w:p w:rsidR="006046CC" w:rsidRPr="00D003F5" w:rsidRDefault="006046CC" w:rsidP="00FE4B6A">
      <w:pPr>
        <w:spacing w:line="238" w:lineRule="auto"/>
        <w:ind w:firstLine="540"/>
        <w:jc w:val="both"/>
        <w:rPr>
          <w:sz w:val="28"/>
          <w:szCs w:val="28"/>
        </w:rPr>
      </w:pPr>
    </w:p>
    <w:p w:rsidR="006046CC" w:rsidRDefault="006046CC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2.1. Наим</w:t>
      </w:r>
      <w:r w:rsidR="00FB3953">
        <w:rPr>
          <w:sz w:val="28"/>
          <w:szCs w:val="28"/>
        </w:rPr>
        <w:t>енование государственной услуги</w:t>
      </w:r>
    </w:p>
    <w:p w:rsidR="00261E58" w:rsidRDefault="00261E58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261E58">
        <w:rPr>
          <w:sz w:val="28"/>
          <w:szCs w:val="28"/>
        </w:rPr>
        <w:t>Государственная услуга по организации и проведению государственной экологической экспертизы объектов регионального уровня.</w:t>
      </w:r>
    </w:p>
    <w:p w:rsidR="00261E58" w:rsidRPr="004B5C13" w:rsidRDefault="00261E58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61E58">
        <w:rPr>
          <w:sz w:val="28"/>
          <w:szCs w:val="28"/>
        </w:rPr>
        <w:t xml:space="preserve">Наименование исполнительного органа государственной власти Камчатского края, предоставляющего государственную </w:t>
      </w:r>
      <w:r w:rsidRPr="004B5C13">
        <w:rPr>
          <w:sz w:val="28"/>
          <w:szCs w:val="28"/>
        </w:rPr>
        <w:t>услугу</w:t>
      </w:r>
      <w:r w:rsidR="00C9172A">
        <w:rPr>
          <w:sz w:val="28"/>
          <w:szCs w:val="28"/>
        </w:rPr>
        <w:t>,</w:t>
      </w:r>
      <w:r w:rsidR="00134939" w:rsidRPr="004B5C13">
        <w:rPr>
          <w:sz w:val="28"/>
          <w:szCs w:val="28"/>
        </w:rPr>
        <w:t xml:space="preserve"> и территориальных органов федеральных органов исполнительной власти по Камчатскому краю, участвующих в предоставлении государственной услуги</w:t>
      </w:r>
      <w:r w:rsidRPr="004B5C13">
        <w:t xml:space="preserve"> </w:t>
      </w:r>
    </w:p>
    <w:p w:rsidR="00B179D5" w:rsidRPr="00B179D5" w:rsidRDefault="00C9172A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C9172A">
        <w:rPr>
          <w:sz w:val="28"/>
          <w:szCs w:val="28"/>
        </w:rPr>
        <w:t xml:space="preserve">Государственная услуга предоставляется </w:t>
      </w:r>
      <w:r w:rsidR="00261E58" w:rsidRPr="00C9172A">
        <w:rPr>
          <w:sz w:val="28"/>
          <w:szCs w:val="28"/>
        </w:rPr>
        <w:t>Министерство</w:t>
      </w:r>
      <w:r>
        <w:rPr>
          <w:sz w:val="28"/>
          <w:szCs w:val="28"/>
        </w:rPr>
        <w:t>м</w:t>
      </w:r>
      <w:r w:rsidR="00261E58" w:rsidRPr="00C9172A">
        <w:rPr>
          <w:sz w:val="28"/>
          <w:szCs w:val="28"/>
        </w:rPr>
        <w:t xml:space="preserve"> природных ресурсов и экологии Камчатского края.</w:t>
      </w:r>
      <w:r w:rsidR="00B179D5" w:rsidRPr="00C9172A">
        <w:rPr>
          <w:sz w:val="28"/>
          <w:szCs w:val="28"/>
        </w:rPr>
        <w:t xml:space="preserve"> Струк</w:t>
      </w:r>
      <w:r w:rsidR="00B179D5" w:rsidRPr="00B179D5">
        <w:rPr>
          <w:sz w:val="28"/>
          <w:szCs w:val="28"/>
        </w:rPr>
        <w:t>турным подразделением Министерства, осуществляющим предоставление государственной услуги, является отдел охраны окружающей среды и государственной экологической экспертизы.</w:t>
      </w:r>
    </w:p>
    <w:p w:rsidR="00B179D5" w:rsidRPr="00B179D5" w:rsidRDefault="00B179D5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B179D5">
        <w:rPr>
          <w:sz w:val="28"/>
          <w:szCs w:val="28"/>
        </w:rPr>
        <w:t>Наименование территориальных органов федеральных органов исполнительной власти по Камчатскому краю, участвующих в предоставлении государственной услуги:</w:t>
      </w:r>
    </w:p>
    <w:p w:rsidR="00B179D5" w:rsidRPr="00B179D5" w:rsidRDefault="00B179D5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B179D5">
        <w:rPr>
          <w:sz w:val="28"/>
          <w:szCs w:val="28"/>
        </w:rPr>
        <w:t xml:space="preserve">- </w:t>
      </w:r>
      <w:r w:rsidRPr="000274A8">
        <w:rPr>
          <w:sz w:val="28"/>
          <w:szCs w:val="28"/>
        </w:rPr>
        <w:t>Управление Федеральной налоговой службы по Камчатскому краю</w:t>
      </w:r>
      <w:r w:rsidRPr="00B179D5">
        <w:rPr>
          <w:sz w:val="28"/>
          <w:szCs w:val="28"/>
        </w:rPr>
        <w:t>;</w:t>
      </w:r>
    </w:p>
    <w:p w:rsidR="00B179D5" w:rsidRPr="00B179D5" w:rsidRDefault="00B179D5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74A8">
        <w:rPr>
          <w:sz w:val="28"/>
          <w:szCs w:val="28"/>
        </w:rPr>
        <w:t>Управление Федерального казначейства по Камчатскому края</w:t>
      </w:r>
      <w:r w:rsidRPr="00B179D5">
        <w:rPr>
          <w:sz w:val="28"/>
          <w:szCs w:val="28"/>
        </w:rPr>
        <w:t>.</w:t>
      </w:r>
    </w:p>
    <w:p w:rsidR="00786EC3" w:rsidRPr="00D003F5" w:rsidRDefault="00786EC3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2.3. Результат предос</w:t>
      </w:r>
      <w:r w:rsidR="00B936E3">
        <w:rPr>
          <w:sz w:val="28"/>
          <w:szCs w:val="28"/>
        </w:rPr>
        <w:t>тавления государственной услуги</w:t>
      </w:r>
    </w:p>
    <w:p w:rsidR="00786EC3" w:rsidRPr="00786EC3" w:rsidRDefault="00786EC3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786EC3">
        <w:rPr>
          <w:sz w:val="28"/>
          <w:szCs w:val="28"/>
        </w:rPr>
        <w:t>Результатом предоставления государственной услуги является заключение государственной экологической экспертизы,</w:t>
      </w:r>
      <w:r w:rsidR="003C5FB9" w:rsidRPr="003C5FB9">
        <w:t xml:space="preserve"> </w:t>
      </w:r>
      <w:r w:rsidR="003C5FB9" w:rsidRPr="003C5FB9">
        <w:rPr>
          <w:rStyle w:val="blk"/>
          <w:sz w:val="28"/>
          <w:szCs w:val="28"/>
        </w:rPr>
        <w:t xml:space="preserve">отвечающее требованиям </w:t>
      </w:r>
      <w:hyperlink r:id="rId15" w:history="1">
        <w:r w:rsidR="003C5FB9" w:rsidRPr="003C5FB9">
          <w:rPr>
            <w:rStyle w:val="af"/>
            <w:color w:val="auto"/>
            <w:sz w:val="28"/>
            <w:szCs w:val="28"/>
            <w:u w:val="none"/>
          </w:rPr>
          <w:t>статьи 18</w:t>
        </w:r>
      </w:hyperlink>
      <w:r w:rsidR="003C5FB9" w:rsidRPr="003C5FB9">
        <w:rPr>
          <w:rStyle w:val="blk"/>
          <w:sz w:val="28"/>
          <w:szCs w:val="28"/>
        </w:rPr>
        <w:t xml:space="preserve"> </w:t>
      </w:r>
      <w:r w:rsidR="00DA7A87">
        <w:rPr>
          <w:rStyle w:val="blk"/>
          <w:sz w:val="28"/>
          <w:szCs w:val="28"/>
        </w:rPr>
        <w:t>Закона</w:t>
      </w:r>
      <w:r w:rsidR="003C5FB9" w:rsidRPr="003C5FB9">
        <w:rPr>
          <w:rStyle w:val="blk"/>
          <w:sz w:val="28"/>
          <w:szCs w:val="28"/>
        </w:rPr>
        <w:t xml:space="preserve"> </w:t>
      </w:r>
      <w:r w:rsidR="003C5FB9">
        <w:rPr>
          <w:rStyle w:val="blk"/>
          <w:sz w:val="28"/>
          <w:szCs w:val="28"/>
        </w:rPr>
        <w:t>№ 174-ФЗ и</w:t>
      </w:r>
      <w:r w:rsidRPr="003C5FB9">
        <w:rPr>
          <w:sz w:val="28"/>
          <w:szCs w:val="28"/>
        </w:rPr>
        <w:t xml:space="preserve"> </w:t>
      </w:r>
      <w:r w:rsidRPr="00786EC3">
        <w:rPr>
          <w:sz w:val="28"/>
          <w:szCs w:val="28"/>
        </w:rPr>
        <w:t>утвержденное приказом Министерства.</w:t>
      </w:r>
    </w:p>
    <w:p w:rsidR="00786EC3" w:rsidRDefault="00786EC3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EC3">
        <w:rPr>
          <w:rFonts w:ascii="Times New Roman" w:hAnsi="Times New Roman" w:cs="Times New Roman"/>
          <w:sz w:val="28"/>
          <w:szCs w:val="28"/>
        </w:rPr>
        <w:t>2.4. Сроки предоставления государственной услуги</w:t>
      </w:r>
    </w:p>
    <w:p w:rsidR="00B4126F" w:rsidRDefault="00B3489E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9E">
        <w:rPr>
          <w:rFonts w:ascii="Times New Roman" w:hAnsi="Times New Roman" w:cs="Times New Roman"/>
          <w:sz w:val="28"/>
          <w:szCs w:val="28"/>
        </w:rPr>
        <w:t xml:space="preserve">2.4.1. </w:t>
      </w:r>
      <w:r w:rsidR="00B4126F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4126F" w:rsidRPr="00786EC3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B4126F">
        <w:rPr>
          <w:rFonts w:ascii="Times New Roman" w:hAnsi="Times New Roman" w:cs="Times New Roman"/>
          <w:sz w:val="28"/>
          <w:szCs w:val="28"/>
        </w:rPr>
        <w:t xml:space="preserve"> не должен превышать три месяца и может быть продлен на один месяц по заявлению заказчика, если иное не предусмотрено федеральным законом.</w:t>
      </w:r>
    </w:p>
    <w:p w:rsidR="00B3489E" w:rsidRPr="00B3489E" w:rsidRDefault="00B4126F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2.4.2. </w:t>
      </w:r>
      <w:r w:rsidR="00B3489E" w:rsidRPr="00B3489E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определяется в зависимости от трудоемкости экспертных работ с учетом объема представленных на экспертизу материалов, природных особенностей территории и экологической ситуации в районе намечаемой деятельности и особенностей воздействия намечаемой деятельности на окружающую среду, и составляет:</w:t>
      </w:r>
    </w:p>
    <w:p w:rsidR="00B3489E" w:rsidRPr="00B3489E" w:rsidRDefault="00B3489E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9E">
        <w:rPr>
          <w:rFonts w:ascii="Times New Roman" w:hAnsi="Times New Roman" w:cs="Times New Roman"/>
          <w:sz w:val="28"/>
          <w:szCs w:val="28"/>
        </w:rPr>
        <w:t>- для простых объектов государственной экологической экспертизы - до 30 дней;</w:t>
      </w:r>
    </w:p>
    <w:p w:rsidR="00B3489E" w:rsidRPr="00B3489E" w:rsidRDefault="00B3489E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9E">
        <w:rPr>
          <w:rFonts w:ascii="Times New Roman" w:hAnsi="Times New Roman" w:cs="Times New Roman"/>
          <w:sz w:val="28"/>
          <w:szCs w:val="28"/>
        </w:rPr>
        <w:t>- для объектов государственной экологической экспертизы средней сложности - до 60 дней;</w:t>
      </w:r>
    </w:p>
    <w:p w:rsidR="00B3489E" w:rsidRPr="00B3489E" w:rsidRDefault="00B3489E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9E">
        <w:rPr>
          <w:rFonts w:ascii="Times New Roman" w:hAnsi="Times New Roman" w:cs="Times New Roman"/>
          <w:sz w:val="28"/>
          <w:szCs w:val="28"/>
        </w:rPr>
        <w:t xml:space="preserve">- для сложных объектов государственной экологической экспертизы - до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B3489E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B3489E" w:rsidRPr="00336555" w:rsidRDefault="00B3489E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55">
        <w:rPr>
          <w:rFonts w:ascii="Times New Roman" w:hAnsi="Times New Roman" w:cs="Times New Roman"/>
          <w:sz w:val="28"/>
          <w:szCs w:val="28"/>
        </w:rPr>
        <w:t xml:space="preserve">Базовые критерии по сложности объектов государственной экологической экспертизы представлены в </w:t>
      </w:r>
      <w:r w:rsidRPr="002A7570">
        <w:rPr>
          <w:rFonts w:ascii="Times New Roman" w:hAnsi="Times New Roman" w:cs="Times New Roman"/>
          <w:sz w:val="28"/>
          <w:szCs w:val="28"/>
        </w:rPr>
        <w:t>приложении 26 к настоящему</w:t>
      </w:r>
      <w:r w:rsidRPr="00336555">
        <w:rPr>
          <w:rFonts w:ascii="Times New Roman" w:hAnsi="Times New Roman" w:cs="Times New Roman"/>
          <w:sz w:val="28"/>
          <w:szCs w:val="28"/>
        </w:rPr>
        <w:t xml:space="preserve"> </w:t>
      </w:r>
      <w:r w:rsidR="00103FAB" w:rsidRPr="00336555">
        <w:rPr>
          <w:rFonts w:ascii="Times New Roman" w:hAnsi="Times New Roman" w:cs="Times New Roman"/>
          <w:sz w:val="28"/>
          <w:szCs w:val="28"/>
        </w:rPr>
        <w:t>Р</w:t>
      </w:r>
      <w:r w:rsidRPr="00336555">
        <w:rPr>
          <w:rFonts w:ascii="Times New Roman" w:hAnsi="Times New Roman" w:cs="Times New Roman"/>
          <w:sz w:val="28"/>
          <w:szCs w:val="28"/>
        </w:rPr>
        <w:t>егламенту</w:t>
      </w:r>
      <w:r w:rsidR="00103FAB" w:rsidRPr="00336555">
        <w:rPr>
          <w:rFonts w:ascii="Times New Roman" w:hAnsi="Times New Roman" w:cs="Times New Roman"/>
          <w:sz w:val="28"/>
          <w:szCs w:val="28"/>
        </w:rPr>
        <w:t>.</w:t>
      </w:r>
    </w:p>
    <w:p w:rsidR="00E3440D" w:rsidRPr="00E3440D" w:rsidRDefault="00E3440D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55">
        <w:rPr>
          <w:rFonts w:ascii="Times New Roman" w:hAnsi="Times New Roman" w:cs="Times New Roman"/>
          <w:sz w:val="28"/>
          <w:szCs w:val="28"/>
        </w:rPr>
        <w:t>2.4.3. В процессе предоставления государственной услуги при</w:t>
      </w:r>
      <w:r w:rsidRPr="00E3440D">
        <w:rPr>
          <w:rFonts w:ascii="Times New Roman" w:hAnsi="Times New Roman" w:cs="Times New Roman"/>
          <w:sz w:val="28"/>
          <w:szCs w:val="28"/>
        </w:rPr>
        <w:t xml:space="preserve"> увеличении трудоемкости экспертных работ, объема представленных на экспертизу материалов, с учетом природных особенностей территории и экологической ситуации в районе намечаемой деятельности и особенностей воздействия намечаемой деятельности на окружающую среду, могут быть изменены сроки ее проведения и количество привлекаемых экспертов.</w:t>
      </w:r>
    </w:p>
    <w:p w:rsidR="00E3440D" w:rsidRPr="00E3440D" w:rsidRDefault="00E3440D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0D">
        <w:rPr>
          <w:rFonts w:ascii="Times New Roman" w:hAnsi="Times New Roman" w:cs="Times New Roman"/>
          <w:sz w:val="28"/>
          <w:szCs w:val="28"/>
        </w:rPr>
        <w:t xml:space="preserve">Увеличение сроков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E3440D">
        <w:rPr>
          <w:rFonts w:ascii="Times New Roman" w:hAnsi="Times New Roman" w:cs="Times New Roman"/>
          <w:sz w:val="28"/>
          <w:szCs w:val="28"/>
        </w:rPr>
        <w:t xml:space="preserve"> и изменение состава экспертной комиссии оформляются приказом Министерства.</w:t>
      </w:r>
    </w:p>
    <w:p w:rsidR="00E3440D" w:rsidRPr="00E3440D" w:rsidRDefault="00E3440D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40D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440D">
        <w:rPr>
          <w:rFonts w:ascii="Times New Roman" w:hAnsi="Times New Roman" w:cs="Times New Roman"/>
          <w:sz w:val="28"/>
          <w:szCs w:val="28"/>
        </w:rPr>
        <w:t xml:space="preserve">. При увеличении срока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E3440D">
        <w:rPr>
          <w:rFonts w:ascii="Times New Roman" w:hAnsi="Times New Roman" w:cs="Times New Roman"/>
          <w:sz w:val="28"/>
          <w:szCs w:val="28"/>
        </w:rPr>
        <w:t xml:space="preserve"> общий срок ее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E3440D">
        <w:rPr>
          <w:rFonts w:ascii="Times New Roman" w:hAnsi="Times New Roman" w:cs="Times New Roman"/>
          <w:sz w:val="28"/>
          <w:szCs w:val="28"/>
        </w:rPr>
        <w:t xml:space="preserve"> не может превышать </w:t>
      </w:r>
      <w:r>
        <w:rPr>
          <w:rFonts w:ascii="Times New Roman" w:hAnsi="Times New Roman" w:cs="Times New Roman"/>
          <w:sz w:val="28"/>
          <w:szCs w:val="28"/>
        </w:rPr>
        <w:t>срока, указанного в пункте 2.4.1 настоящего раздела Регламента</w:t>
      </w:r>
      <w:r w:rsidRPr="00E3440D">
        <w:rPr>
          <w:rFonts w:ascii="Times New Roman" w:hAnsi="Times New Roman" w:cs="Times New Roman"/>
          <w:sz w:val="28"/>
          <w:szCs w:val="28"/>
        </w:rPr>
        <w:t>.</w:t>
      </w:r>
    </w:p>
    <w:p w:rsidR="00FA52C6" w:rsidRDefault="00FA52C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2.4.5. </w:t>
      </w:r>
      <w:proofErr w:type="gramStart"/>
      <w:r w:rsidRPr="00FA52C6">
        <w:rPr>
          <w:rFonts w:ascii="Times New Roman" w:hAnsi="Times New Roman" w:cs="Times New Roman"/>
          <w:sz w:val="28"/>
          <w:szCs w:val="28"/>
        </w:rPr>
        <w:t xml:space="preserve">Начало срока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D90659">
        <w:rPr>
          <w:rFonts w:ascii="Times New Roman" w:hAnsi="Times New Roman" w:cs="Times New Roman"/>
          <w:sz w:val="28"/>
          <w:szCs w:val="28"/>
        </w:rPr>
        <w:t xml:space="preserve"> устанавливается не позднее</w:t>
      </w:r>
      <w:r w:rsidRPr="00FA52C6">
        <w:rPr>
          <w:rFonts w:ascii="Times New Roman" w:hAnsi="Times New Roman" w:cs="Times New Roman"/>
          <w:sz w:val="28"/>
          <w:szCs w:val="28"/>
        </w:rPr>
        <w:t xml:space="preserve"> чем через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A52C6">
        <w:rPr>
          <w:rFonts w:ascii="Times New Roman" w:hAnsi="Times New Roman" w:cs="Times New Roman"/>
          <w:sz w:val="28"/>
          <w:szCs w:val="28"/>
        </w:rPr>
        <w:t xml:space="preserve"> дней, а в отношении объектов, указанных в </w:t>
      </w:r>
      <w:hyperlink r:id="rId16" w:history="1">
        <w:r w:rsidRPr="00FA52C6">
          <w:rPr>
            <w:rFonts w:ascii="Times New Roman" w:hAnsi="Times New Roman" w:cs="Times New Roman"/>
            <w:sz w:val="28"/>
            <w:szCs w:val="28"/>
          </w:rPr>
          <w:t>подпункте 4.1 статьи 12</w:t>
        </w:r>
      </w:hyperlink>
      <w:r w:rsidRPr="00FA5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№ 174-ФЗ</w:t>
      </w:r>
      <w:r w:rsidRPr="00FA52C6">
        <w:rPr>
          <w:rFonts w:ascii="Times New Roman" w:hAnsi="Times New Roman" w:cs="Times New Roman"/>
          <w:sz w:val="28"/>
          <w:szCs w:val="28"/>
        </w:rPr>
        <w:t xml:space="preserve">, не позднее чем через три дня после ее оплаты и приемки комплекта необходимых материалов и документов в полном объеме и в количестве, соответствующих требованиям </w:t>
      </w:r>
      <w:r w:rsidR="009D530F">
        <w:rPr>
          <w:rFonts w:ascii="Times New Roman" w:hAnsi="Times New Roman" w:cs="Times New Roman"/>
          <w:sz w:val="28"/>
          <w:szCs w:val="28"/>
        </w:rPr>
        <w:t>под</w:t>
      </w:r>
      <w:hyperlink w:anchor="P171" w:history="1">
        <w:r w:rsidR="00D90659">
          <w:rPr>
            <w:rFonts w:ascii="Times New Roman" w:hAnsi="Times New Roman" w:cs="Times New Roman"/>
            <w:sz w:val="28"/>
            <w:szCs w:val="28"/>
          </w:rPr>
          <w:t>пунктов</w:t>
        </w:r>
        <w:r w:rsidRPr="00FA52C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C19D2">
          <w:rPr>
            <w:rFonts w:ascii="Times New Roman" w:hAnsi="Times New Roman" w:cs="Times New Roman"/>
            <w:sz w:val="28"/>
            <w:szCs w:val="28"/>
          </w:rPr>
          <w:t xml:space="preserve">2.6.1, </w:t>
        </w:r>
        <w:r w:rsidRPr="00FA52C6">
          <w:rPr>
            <w:rFonts w:ascii="Times New Roman" w:hAnsi="Times New Roman" w:cs="Times New Roman"/>
            <w:sz w:val="28"/>
            <w:szCs w:val="28"/>
          </w:rPr>
          <w:t>2.6.</w:t>
        </w:r>
      </w:hyperlink>
      <w:r w:rsidR="00D90659">
        <w:rPr>
          <w:rFonts w:ascii="Times New Roman" w:hAnsi="Times New Roman" w:cs="Times New Roman"/>
          <w:sz w:val="28"/>
          <w:szCs w:val="28"/>
        </w:rPr>
        <w:t>2, 2.6.3, 2.6.5, 2.6.6</w:t>
      </w:r>
      <w:r w:rsidR="009D530F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Pr="00FA52C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90659">
        <w:rPr>
          <w:rFonts w:ascii="Times New Roman" w:hAnsi="Times New Roman" w:cs="Times New Roman"/>
          <w:sz w:val="28"/>
          <w:szCs w:val="28"/>
        </w:rPr>
        <w:t>раздела</w:t>
      </w:r>
      <w:proofErr w:type="gramEnd"/>
      <w:r w:rsidR="00D90659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FA52C6">
        <w:rPr>
          <w:rFonts w:ascii="Times New Roman" w:hAnsi="Times New Roman" w:cs="Times New Roman"/>
          <w:sz w:val="28"/>
          <w:szCs w:val="28"/>
        </w:rPr>
        <w:t>.</w:t>
      </w:r>
    </w:p>
    <w:p w:rsidR="00973DF3" w:rsidRDefault="00973DF3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срока предоставления государственной услуги не изменяется в случае, если Министерство запрашивает необходимые для предоставления государственной услуги документы (сведения, содержащиеся в них) самостоятельно.</w:t>
      </w:r>
    </w:p>
    <w:p w:rsidR="00973DF3" w:rsidRDefault="00973DF3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B737A4">
        <w:rPr>
          <w:rFonts w:ascii="Times New Roman" w:hAnsi="Times New Roman" w:cs="Times New Roman"/>
          <w:sz w:val="28"/>
          <w:szCs w:val="28"/>
        </w:rPr>
        <w:t>П</w:t>
      </w:r>
      <w:r w:rsidR="00B737A4" w:rsidRPr="00B737A4">
        <w:rPr>
          <w:rFonts w:ascii="Times New Roman" w:hAnsi="Times New Roman" w:cs="Times New Roman"/>
          <w:sz w:val="28"/>
          <w:szCs w:val="28"/>
        </w:rPr>
        <w:t>равовые основания для предоставления государственной услуги</w:t>
      </w:r>
    </w:p>
    <w:p w:rsidR="00C62719" w:rsidRPr="00D003F5" w:rsidRDefault="00C62719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Предоставление государственной услуги осуществляется в соответствии </w:t>
      </w:r>
      <w:proofErr w:type="gramStart"/>
      <w:r w:rsidRPr="00D003F5">
        <w:rPr>
          <w:sz w:val="28"/>
          <w:szCs w:val="28"/>
        </w:rPr>
        <w:t>с</w:t>
      </w:r>
      <w:proofErr w:type="gramEnd"/>
      <w:r w:rsidRPr="00D003F5">
        <w:rPr>
          <w:sz w:val="28"/>
          <w:szCs w:val="28"/>
        </w:rPr>
        <w:t>:</w:t>
      </w:r>
    </w:p>
    <w:p w:rsidR="00C62719" w:rsidRDefault="00C62719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19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proofErr w:type="gramStart"/>
        <w:r w:rsidRPr="00C62719">
          <w:rPr>
            <w:rFonts w:ascii="Times New Roman" w:hAnsi="Times New Roman" w:cs="Times New Roman"/>
            <w:sz w:val="28"/>
            <w:szCs w:val="28"/>
          </w:rPr>
          <w:t>Конституци</w:t>
        </w:r>
      </w:hyperlink>
      <w:r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C6271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62719" w:rsidRPr="00C62719" w:rsidRDefault="00C62719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C62719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C627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C62719">
        <w:rPr>
          <w:rFonts w:ascii="Times New Roman" w:hAnsi="Times New Roman" w:cs="Times New Roman"/>
          <w:sz w:val="28"/>
          <w:szCs w:val="28"/>
        </w:rPr>
        <w:t xml:space="preserve"> от 23.11.1995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2719">
        <w:rPr>
          <w:rFonts w:ascii="Times New Roman" w:hAnsi="Times New Roman" w:cs="Times New Roman"/>
          <w:sz w:val="28"/>
          <w:szCs w:val="28"/>
        </w:rPr>
        <w:t xml:space="preserve"> 174-ФЗ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2719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2719">
        <w:rPr>
          <w:rFonts w:ascii="Times New Roman" w:hAnsi="Times New Roman" w:cs="Times New Roman"/>
          <w:sz w:val="28"/>
          <w:szCs w:val="28"/>
        </w:rPr>
        <w:t>;</w:t>
      </w:r>
    </w:p>
    <w:p w:rsidR="00C62719" w:rsidRPr="00C62719" w:rsidRDefault="00C62719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62719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C62719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C627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62719">
        <w:rPr>
          <w:rFonts w:ascii="Times New Roman" w:hAnsi="Times New Roman" w:cs="Times New Roman"/>
          <w:sz w:val="28"/>
          <w:szCs w:val="28"/>
        </w:rPr>
        <w:t>ом от 14.03.1995 № 33-ФЗ «Об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27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2719" w:rsidRDefault="00C62719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1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C62719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C62719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C627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62719">
        <w:rPr>
          <w:rFonts w:ascii="Times New Roman" w:hAnsi="Times New Roman" w:cs="Times New Roman"/>
          <w:sz w:val="28"/>
          <w:szCs w:val="28"/>
        </w:rPr>
        <w:t>ом от 10.01.2002 № 7-ФЗ «Об охране окружающей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27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05CD" w:rsidRPr="00D003F5" w:rsidRDefault="00C505CD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- Федеральным </w:t>
      </w:r>
      <w:hyperlink r:id="rId21" w:history="1">
        <w:r w:rsidRPr="00C505CD">
          <w:rPr>
            <w:rStyle w:val="af"/>
            <w:color w:val="auto"/>
            <w:sz w:val="28"/>
            <w:szCs w:val="28"/>
            <w:u w:val="none"/>
          </w:rPr>
          <w:t>законом</w:t>
        </w:r>
      </w:hyperlink>
      <w:r w:rsidRPr="00C505CD">
        <w:rPr>
          <w:sz w:val="28"/>
          <w:szCs w:val="28"/>
        </w:rPr>
        <w:t xml:space="preserve"> о</w:t>
      </w:r>
      <w:r w:rsidRPr="00D003F5">
        <w:rPr>
          <w:sz w:val="28"/>
          <w:szCs w:val="28"/>
        </w:rPr>
        <w:t>т 27.07.2010 № 210-ФЗ «Об организации предоставления государственных и муниципальных услуг»;</w:t>
      </w:r>
    </w:p>
    <w:p w:rsidR="00C62719" w:rsidRPr="00C62719" w:rsidRDefault="00C505CD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5C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505CD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C62719" w:rsidRPr="00C505CD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C62719" w:rsidRPr="00C505C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505CD">
        <w:rPr>
          <w:rFonts w:ascii="Times New Roman" w:hAnsi="Times New Roman" w:cs="Times New Roman"/>
          <w:sz w:val="28"/>
          <w:szCs w:val="28"/>
        </w:rPr>
        <w:t>ом</w:t>
      </w:r>
      <w:r w:rsidR="00C62719" w:rsidRPr="00C505CD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Pr="00C505CD">
        <w:rPr>
          <w:rFonts w:ascii="Times New Roman" w:hAnsi="Times New Roman" w:cs="Times New Roman"/>
          <w:sz w:val="28"/>
          <w:szCs w:val="28"/>
        </w:rPr>
        <w:t>№</w:t>
      </w:r>
      <w:r w:rsidR="00C62719" w:rsidRPr="00C505CD">
        <w:rPr>
          <w:rFonts w:ascii="Times New Roman" w:hAnsi="Times New Roman" w:cs="Times New Roman"/>
          <w:sz w:val="28"/>
          <w:szCs w:val="28"/>
        </w:rPr>
        <w:t xml:space="preserve"> 59-ФЗ </w:t>
      </w:r>
      <w:r w:rsidRPr="00C505CD">
        <w:rPr>
          <w:rFonts w:ascii="Times New Roman" w:hAnsi="Times New Roman" w:cs="Times New Roman"/>
          <w:sz w:val="28"/>
          <w:szCs w:val="28"/>
        </w:rPr>
        <w:t>«</w:t>
      </w:r>
      <w:r w:rsidR="00C62719" w:rsidRPr="00C505CD">
        <w:rPr>
          <w:rFonts w:ascii="Times New Roman" w:hAnsi="Times New Roman" w:cs="Times New Roman"/>
          <w:sz w:val="28"/>
          <w:szCs w:val="28"/>
        </w:rPr>
        <w:t>О порядке рассмотрения</w:t>
      </w:r>
      <w:r w:rsidR="00C62719" w:rsidRPr="00C62719">
        <w:rPr>
          <w:rFonts w:ascii="Times New Roman" w:hAnsi="Times New Roman" w:cs="Times New Roman"/>
          <w:sz w:val="28"/>
          <w:szCs w:val="28"/>
        </w:rPr>
        <w:t xml:space="preserve">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2719" w:rsidRPr="00C62719">
        <w:rPr>
          <w:rFonts w:ascii="Times New Roman" w:hAnsi="Times New Roman" w:cs="Times New Roman"/>
          <w:sz w:val="28"/>
          <w:szCs w:val="28"/>
        </w:rPr>
        <w:t>;</w:t>
      </w:r>
    </w:p>
    <w:p w:rsidR="00C62719" w:rsidRPr="00C62719" w:rsidRDefault="00C62719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3CE">
        <w:rPr>
          <w:rFonts w:ascii="Times New Roman" w:hAnsi="Times New Roman" w:cs="Times New Roman"/>
          <w:sz w:val="28"/>
          <w:szCs w:val="28"/>
        </w:rPr>
        <w:t xml:space="preserve">- </w:t>
      </w:r>
      <w:hyperlink r:id="rId23" w:history="1">
        <w:r w:rsidRPr="009453C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="00714926" w:rsidRPr="009453C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453C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07.11.2008 </w:t>
      </w:r>
      <w:r w:rsidR="00C505CD" w:rsidRPr="009453CE">
        <w:rPr>
          <w:rFonts w:ascii="Times New Roman" w:hAnsi="Times New Roman" w:cs="Times New Roman"/>
          <w:sz w:val="28"/>
          <w:szCs w:val="28"/>
        </w:rPr>
        <w:t>№</w:t>
      </w:r>
      <w:r w:rsidRPr="009453CE">
        <w:rPr>
          <w:rFonts w:ascii="Times New Roman" w:hAnsi="Times New Roman" w:cs="Times New Roman"/>
          <w:sz w:val="28"/>
          <w:szCs w:val="28"/>
        </w:rPr>
        <w:t xml:space="preserve"> 822 </w:t>
      </w:r>
      <w:r w:rsidR="00C505CD" w:rsidRPr="009453CE">
        <w:rPr>
          <w:rFonts w:ascii="Times New Roman" w:hAnsi="Times New Roman" w:cs="Times New Roman"/>
          <w:sz w:val="28"/>
          <w:szCs w:val="28"/>
        </w:rPr>
        <w:t>«</w:t>
      </w:r>
      <w:r w:rsidRPr="009453CE">
        <w:rPr>
          <w:rFonts w:ascii="Times New Roman" w:hAnsi="Times New Roman" w:cs="Times New Roman"/>
          <w:sz w:val="28"/>
          <w:szCs w:val="28"/>
        </w:rPr>
        <w:t>Об утверждении Правил представления проектной документации объектов, строительство, реконструкцию, капитальный ремонт которых предполагается осуществлять на землях особо охраняемых природных территорий, для проведения государственной экспертизы и государственной экологической экспертизы</w:t>
      </w:r>
      <w:r w:rsidR="00C505CD" w:rsidRPr="009453CE">
        <w:rPr>
          <w:rFonts w:ascii="Times New Roman" w:hAnsi="Times New Roman" w:cs="Times New Roman"/>
          <w:sz w:val="28"/>
          <w:szCs w:val="28"/>
        </w:rPr>
        <w:t>»</w:t>
      </w:r>
      <w:r w:rsidRPr="009453CE">
        <w:rPr>
          <w:rFonts w:ascii="Times New Roman" w:hAnsi="Times New Roman" w:cs="Times New Roman"/>
          <w:sz w:val="28"/>
          <w:szCs w:val="28"/>
        </w:rPr>
        <w:t>;</w:t>
      </w:r>
    </w:p>
    <w:p w:rsidR="00C62719" w:rsidRDefault="00C62719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19">
        <w:rPr>
          <w:rFonts w:ascii="Times New Roman" w:hAnsi="Times New Roman" w:cs="Times New Roman"/>
          <w:sz w:val="28"/>
          <w:szCs w:val="28"/>
        </w:rPr>
        <w:t xml:space="preserve">- </w:t>
      </w:r>
      <w:hyperlink r:id="rId24" w:history="1">
        <w:r w:rsidRPr="0071492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="00D6450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14926">
        <w:rPr>
          <w:rFonts w:ascii="Times New Roman" w:hAnsi="Times New Roman" w:cs="Times New Roman"/>
          <w:sz w:val="28"/>
          <w:szCs w:val="28"/>
        </w:rPr>
        <w:t xml:space="preserve"> </w:t>
      </w:r>
      <w:r w:rsidRPr="00C62719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11.06.1996 </w:t>
      </w:r>
      <w:r w:rsidR="00D64500">
        <w:rPr>
          <w:rFonts w:ascii="Times New Roman" w:hAnsi="Times New Roman" w:cs="Times New Roman"/>
          <w:sz w:val="28"/>
          <w:szCs w:val="28"/>
        </w:rPr>
        <w:t>№</w:t>
      </w:r>
      <w:r w:rsidRPr="00C62719">
        <w:rPr>
          <w:rFonts w:ascii="Times New Roman" w:hAnsi="Times New Roman" w:cs="Times New Roman"/>
          <w:sz w:val="28"/>
          <w:szCs w:val="28"/>
        </w:rPr>
        <w:t xml:space="preserve"> 698 </w:t>
      </w:r>
      <w:r w:rsidR="00D64500">
        <w:rPr>
          <w:rFonts w:ascii="Times New Roman" w:hAnsi="Times New Roman" w:cs="Times New Roman"/>
          <w:sz w:val="28"/>
          <w:szCs w:val="28"/>
        </w:rPr>
        <w:t>«</w:t>
      </w:r>
      <w:r w:rsidRPr="00C62719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Государственной экологической экспертизы</w:t>
      </w:r>
      <w:r w:rsidR="00D64500">
        <w:rPr>
          <w:rFonts w:ascii="Times New Roman" w:hAnsi="Times New Roman" w:cs="Times New Roman"/>
          <w:sz w:val="28"/>
          <w:szCs w:val="28"/>
        </w:rPr>
        <w:t>»</w:t>
      </w:r>
      <w:r w:rsidRPr="00C627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B3186" w:rsidRPr="00C62719" w:rsidRDefault="007B318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</w:t>
      </w:r>
      <w:r w:rsidRPr="00C62719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12.05.2014 № 205 «Об утверждении Порядка определения сметы расходов на проведение государственной экологической экспертизы»;</w:t>
      </w:r>
    </w:p>
    <w:p w:rsidR="00C62719" w:rsidRDefault="00C62719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F44">
        <w:rPr>
          <w:rFonts w:ascii="Times New Roman" w:hAnsi="Times New Roman" w:cs="Times New Roman"/>
          <w:sz w:val="28"/>
          <w:szCs w:val="28"/>
        </w:rPr>
        <w:t xml:space="preserve">- </w:t>
      </w:r>
      <w:hyperlink r:id="rId25" w:history="1">
        <w:r w:rsidRPr="00500F4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7B3186" w:rsidRPr="00500F44">
        <w:rPr>
          <w:rFonts w:ascii="Times New Roman" w:hAnsi="Times New Roman" w:cs="Times New Roman"/>
          <w:sz w:val="28"/>
          <w:szCs w:val="28"/>
        </w:rPr>
        <w:t>ом</w:t>
      </w:r>
      <w:r w:rsidRPr="00500F44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Российской Федерации от </w:t>
      </w:r>
      <w:r w:rsidR="007B3186" w:rsidRPr="00500F44">
        <w:rPr>
          <w:rFonts w:ascii="Times New Roman" w:hAnsi="Times New Roman" w:cs="Times New Roman"/>
          <w:sz w:val="28"/>
          <w:szCs w:val="28"/>
        </w:rPr>
        <w:t>23.09.2013 №</w:t>
      </w:r>
      <w:r w:rsidRPr="00500F44">
        <w:rPr>
          <w:rFonts w:ascii="Times New Roman" w:hAnsi="Times New Roman" w:cs="Times New Roman"/>
          <w:sz w:val="28"/>
          <w:szCs w:val="28"/>
        </w:rPr>
        <w:t xml:space="preserve"> </w:t>
      </w:r>
      <w:r w:rsidR="007B3186" w:rsidRPr="00500F44">
        <w:rPr>
          <w:rFonts w:ascii="Times New Roman" w:hAnsi="Times New Roman" w:cs="Times New Roman"/>
          <w:sz w:val="28"/>
          <w:szCs w:val="28"/>
        </w:rPr>
        <w:t>404</w:t>
      </w:r>
      <w:r w:rsidRPr="00500F44">
        <w:rPr>
          <w:rFonts w:ascii="Times New Roman" w:hAnsi="Times New Roman" w:cs="Times New Roman"/>
          <w:sz w:val="28"/>
          <w:szCs w:val="28"/>
        </w:rPr>
        <w:t xml:space="preserve"> </w:t>
      </w:r>
      <w:r w:rsidR="007B3186" w:rsidRPr="00500F44">
        <w:rPr>
          <w:rFonts w:ascii="Times New Roman" w:hAnsi="Times New Roman" w:cs="Times New Roman"/>
          <w:sz w:val="28"/>
          <w:szCs w:val="28"/>
        </w:rPr>
        <w:t>«</w:t>
      </w:r>
      <w:r w:rsidRPr="00500F44">
        <w:rPr>
          <w:rFonts w:ascii="Times New Roman" w:hAnsi="Times New Roman" w:cs="Times New Roman"/>
          <w:sz w:val="28"/>
          <w:szCs w:val="28"/>
        </w:rPr>
        <w:t>Об утверждении</w:t>
      </w:r>
      <w:r w:rsidR="007B3186" w:rsidRPr="00500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3186" w:rsidRPr="00500F44">
        <w:rPr>
          <w:rFonts w:ascii="Times New Roman" w:hAnsi="Times New Roman" w:cs="Times New Roman"/>
          <w:sz w:val="28"/>
          <w:szCs w:val="28"/>
        </w:rPr>
        <w:t>Порядка оплаты труда</w:t>
      </w:r>
      <w:r w:rsidR="007B3186">
        <w:rPr>
          <w:rFonts w:ascii="Times New Roman" w:hAnsi="Times New Roman" w:cs="Times New Roman"/>
          <w:sz w:val="28"/>
          <w:szCs w:val="28"/>
        </w:rPr>
        <w:t xml:space="preserve"> внештатных экспертов государственной экологической экспертизы</w:t>
      </w:r>
      <w:proofErr w:type="gramEnd"/>
      <w:r w:rsidR="007B3186">
        <w:rPr>
          <w:rFonts w:ascii="Times New Roman" w:hAnsi="Times New Roman" w:cs="Times New Roman"/>
          <w:sz w:val="28"/>
          <w:szCs w:val="28"/>
        </w:rPr>
        <w:t>»</w:t>
      </w:r>
      <w:r w:rsidRPr="00C62719">
        <w:rPr>
          <w:rFonts w:ascii="Times New Roman" w:hAnsi="Times New Roman" w:cs="Times New Roman"/>
          <w:sz w:val="28"/>
          <w:szCs w:val="28"/>
        </w:rPr>
        <w:t>;</w:t>
      </w:r>
    </w:p>
    <w:p w:rsidR="00105D9B" w:rsidRPr="00C62719" w:rsidRDefault="00105D9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Государственного комитета Российской Федерации по охране окружающей среды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Федерации»;</w:t>
      </w:r>
    </w:p>
    <w:p w:rsidR="00C62719" w:rsidRDefault="00C62719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D0C">
        <w:rPr>
          <w:rFonts w:ascii="Times New Roman" w:hAnsi="Times New Roman" w:cs="Times New Roman"/>
          <w:sz w:val="28"/>
          <w:szCs w:val="28"/>
        </w:rPr>
        <w:t xml:space="preserve">- </w:t>
      </w:r>
      <w:hyperlink r:id="rId26" w:history="1">
        <w:r w:rsidRPr="00B11D0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="00B11D0C" w:rsidRPr="00B11D0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11D0C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12.04.2011 </w:t>
      </w:r>
      <w:r w:rsidR="00B11D0C" w:rsidRPr="00B11D0C">
        <w:rPr>
          <w:rFonts w:ascii="Times New Roman" w:hAnsi="Times New Roman" w:cs="Times New Roman"/>
          <w:sz w:val="28"/>
          <w:szCs w:val="28"/>
        </w:rPr>
        <w:t>№</w:t>
      </w:r>
      <w:r w:rsidRPr="00B11D0C">
        <w:rPr>
          <w:rFonts w:ascii="Times New Roman" w:hAnsi="Times New Roman" w:cs="Times New Roman"/>
          <w:sz w:val="28"/>
          <w:szCs w:val="28"/>
        </w:rPr>
        <w:t xml:space="preserve"> 137-П</w:t>
      </w:r>
      <w:r w:rsidRPr="00C62719">
        <w:rPr>
          <w:rFonts w:ascii="Times New Roman" w:hAnsi="Times New Roman" w:cs="Times New Roman"/>
          <w:sz w:val="28"/>
          <w:szCs w:val="28"/>
        </w:rPr>
        <w:t xml:space="preserve"> </w:t>
      </w:r>
      <w:r w:rsidR="00B11D0C">
        <w:rPr>
          <w:rFonts w:ascii="Times New Roman" w:hAnsi="Times New Roman" w:cs="Times New Roman"/>
          <w:sz w:val="28"/>
          <w:szCs w:val="28"/>
        </w:rPr>
        <w:t>«</w:t>
      </w:r>
      <w:r w:rsidRPr="00C62719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природных ресурсов и экологии Камчатского края</w:t>
      </w:r>
      <w:r w:rsidR="00B11D0C">
        <w:rPr>
          <w:rFonts w:ascii="Times New Roman" w:hAnsi="Times New Roman" w:cs="Times New Roman"/>
          <w:sz w:val="28"/>
          <w:szCs w:val="28"/>
        </w:rPr>
        <w:t>»</w:t>
      </w:r>
      <w:r w:rsidR="003A7573">
        <w:rPr>
          <w:rFonts w:ascii="Times New Roman" w:hAnsi="Times New Roman" w:cs="Times New Roman"/>
          <w:sz w:val="28"/>
          <w:szCs w:val="28"/>
        </w:rPr>
        <w:t>;</w:t>
      </w:r>
    </w:p>
    <w:p w:rsidR="003A7573" w:rsidRDefault="005F6E4E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настоящим</w:t>
      </w:r>
      <w:r w:rsidR="003A7573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A7573">
        <w:rPr>
          <w:rFonts w:ascii="Times New Roman" w:hAnsi="Times New Roman" w:cs="Times New Roman"/>
          <w:sz w:val="28"/>
          <w:szCs w:val="28"/>
        </w:rPr>
        <w:t>.</w:t>
      </w:r>
    </w:p>
    <w:p w:rsidR="00CB4E66" w:rsidRPr="00CB4E66" w:rsidRDefault="00CB4E6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66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Российской Федерации, Камчатского края для предос</w:t>
      </w:r>
      <w:r w:rsidR="002C30BD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</w:p>
    <w:p w:rsidR="00CB4E66" w:rsidRPr="007D1F51" w:rsidRDefault="00CB4E6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51">
        <w:rPr>
          <w:rFonts w:ascii="Times New Roman" w:hAnsi="Times New Roman" w:cs="Times New Roman"/>
          <w:sz w:val="28"/>
          <w:szCs w:val="28"/>
        </w:rPr>
        <w:t xml:space="preserve">2.6.1. </w:t>
      </w:r>
      <w:proofErr w:type="gramStart"/>
      <w:r w:rsidR="007D1F51">
        <w:rPr>
          <w:rFonts w:ascii="Times New Roman" w:hAnsi="Times New Roman" w:cs="Times New Roman"/>
          <w:sz w:val="28"/>
          <w:szCs w:val="28"/>
        </w:rPr>
        <w:t>Государственная услуга в отношении объектов</w:t>
      </w:r>
      <w:r w:rsidRPr="007D1F51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r:id="rId27" w:history="1">
        <w:r w:rsidRPr="007D1F51">
          <w:rPr>
            <w:rFonts w:ascii="Times New Roman" w:hAnsi="Times New Roman" w:cs="Times New Roman"/>
            <w:sz w:val="28"/>
            <w:szCs w:val="28"/>
          </w:rPr>
          <w:t>статье 12</w:t>
        </w:r>
      </w:hyperlink>
      <w:r w:rsidRPr="007D1F51">
        <w:rPr>
          <w:rFonts w:ascii="Times New Roman" w:hAnsi="Times New Roman" w:cs="Times New Roman"/>
          <w:sz w:val="28"/>
          <w:szCs w:val="28"/>
        </w:rPr>
        <w:t xml:space="preserve"> </w:t>
      </w:r>
      <w:r w:rsidR="007D1F51">
        <w:rPr>
          <w:rFonts w:ascii="Times New Roman" w:hAnsi="Times New Roman" w:cs="Times New Roman"/>
          <w:sz w:val="28"/>
          <w:szCs w:val="28"/>
        </w:rPr>
        <w:t>Закона № 174-ФЗ</w:t>
      </w:r>
      <w:r w:rsidRPr="007D1F51">
        <w:rPr>
          <w:rFonts w:ascii="Times New Roman" w:hAnsi="Times New Roman" w:cs="Times New Roman"/>
          <w:sz w:val="28"/>
          <w:szCs w:val="28"/>
        </w:rPr>
        <w:t xml:space="preserve">, за исключением объектов, указанных в </w:t>
      </w:r>
      <w:hyperlink r:id="rId28" w:history="1">
        <w:r w:rsidRPr="007D1F51">
          <w:rPr>
            <w:rFonts w:ascii="Times New Roman" w:hAnsi="Times New Roman" w:cs="Times New Roman"/>
            <w:sz w:val="28"/>
            <w:szCs w:val="28"/>
          </w:rPr>
          <w:t>пункте 4.1 статьи 12</w:t>
        </w:r>
      </w:hyperlink>
      <w:r w:rsidRPr="007D1F51">
        <w:rPr>
          <w:rFonts w:ascii="Times New Roman" w:hAnsi="Times New Roman" w:cs="Times New Roman"/>
          <w:sz w:val="28"/>
          <w:szCs w:val="28"/>
        </w:rPr>
        <w:t xml:space="preserve"> </w:t>
      </w:r>
      <w:r w:rsidR="007D1F51">
        <w:rPr>
          <w:rFonts w:ascii="Times New Roman" w:hAnsi="Times New Roman" w:cs="Times New Roman"/>
          <w:sz w:val="28"/>
          <w:szCs w:val="28"/>
        </w:rPr>
        <w:t>Закона № 174-ФЗ</w:t>
      </w:r>
      <w:r w:rsidRPr="007D1F51">
        <w:rPr>
          <w:rFonts w:ascii="Times New Roman" w:hAnsi="Times New Roman" w:cs="Times New Roman"/>
          <w:sz w:val="28"/>
          <w:szCs w:val="28"/>
        </w:rPr>
        <w:t xml:space="preserve">, в том числе повторная, проводится при условии соответствия формы и содержания, представляемых </w:t>
      </w:r>
      <w:r w:rsidR="007C6327">
        <w:rPr>
          <w:rFonts w:ascii="Times New Roman" w:hAnsi="Times New Roman" w:cs="Times New Roman"/>
          <w:sz w:val="28"/>
          <w:szCs w:val="28"/>
        </w:rPr>
        <w:t>заказчиком</w:t>
      </w:r>
      <w:r w:rsidRPr="007D1F51">
        <w:rPr>
          <w:rFonts w:ascii="Times New Roman" w:hAnsi="Times New Roman" w:cs="Times New Roman"/>
          <w:sz w:val="28"/>
          <w:szCs w:val="28"/>
        </w:rPr>
        <w:t xml:space="preserve"> материалов требованиям </w:t>
      </w:r>
      <w:r w:rsidR="007D1F51">
        <w:rPr>
          <w:rFonts w:ascii="Times New Roman" w:hAnsi="Times New Roman" w:cs="Times New Roman"/>
          <w:sz w:val="28"/>
          <w:szCs w:val="28"/>
        </w:rPr>
        <w:t>Закона № 174-ФЗ</w:t>
      </w:r>
      <w:r w:rsidRPr="007D1F51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="007D1F51">
          <w:rPr>
            <w:rFonts w:ascii="Times New Roman" w:hAnsi="Times New Roman" w:cs="Times New Roman"/>
            <w:sz w:val="28"/>
            <w:szCs w:val="28"/>
          </w:rPr>
          <w:t>п</w:t>
        </w:r>
        <w:r w:rsidRPr="007D1F51">
          <w:rPr>
            <w:rFonts w:ascii="Times New Roman" w:hAnsi="Times New Roman" w:cs="Times New Roman"/>
            <w:sz w:val="28"/>
            <w:szCs w:val="28"/>
          </w:rPr>
          <w:t>остановлению</w:t>
        </w:r>
      </w:hyperlink>
      <w:r w:rsidRPr="007D1F5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11.06.1996 </w:t>
      </w:r>
      <w:r w:rsidR="007D1F51">
        <w:rPr>
          <w:rFonts w:ascii="Times New Roman" w:hAnsi="Times New Roman" w:cs="Times New Roman"/>
          <w:sz w:val="28"/>
          <w:szCs w:val="28"/>
        </w:rPr>
        <w:t>№</w:t>
      </w:r>
      <w:r w:rsidRPr="007D1F51">
        <w:rPr>
          <w:rFonts w:ascii="Times New Roman" w:hAnsi="Times New Roman" w:cs="Times New Roman"/>
          <w:sz w:val="28"/>
          <w:szCs w:val="28"/>
        </w:rPr>
        <w:t xml:space="preserve"> 698</w:t>
      </w:r>
      <w:r w:rsidR="00B651F6">
        <w:rPr>
          <w:rFonts w:ascii="Times New Roman" w:hAnsi="Times New Roman" w:cs="Times New Roman"/>
          <w:sz w:val="28"/>
          <w:szCs w:val="28"/>
        </w:rPr>
        <w:t xml:space="preserve"> «</w:t>
      </w:r>
      <w:r w:rsidR="00B651F6" w:rsidRPr="00C62719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Государственной экологической экспертизы</w:t>
      </w:r>
      <w:r w:rsidR="00B651F6">
        <w:rPr>
          <w:rFonts w:ascii="Times New Roman" w:hAnsi="Times New Roman" w:cs="Times New Roman"/>
          <w:sz w:val="28"/>
          <w:szCs w:val="28"/>
        </w:rPr>
        <w:t>»</w:t>
      </w:r>
      <w:r w:rsidRPr="007D1F51">
        <w:rPr>
          <w:rFonts w:ascii="Times New Roman" w:hAnsi="Times New Roman" w:cs="Times New Roman"/>
          <w:sz w:val="28"/>
          <w:szCs w:val="28"/>
        </w:rPr>
        <w:t xml:space="preserve"> и при наличии в составе</w:t>
      </w:r>
      <w:proofErr w:type="gramEnd"/>
      <w:r w:rsidRPr="007D1F51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132B7E">
        <w:rPr>
          <w:rFonts w:ascii="Times New Roman" w:hAnsi="Times New Roman" w:cs="Times New Roman"/>
          <w:sz w:val="28"/>
          <w:szCs w:val="28"/>
        </w:rPr>
        <w:t>, подлежащих экспертизе</w:t>
      </w:r>
      <w:r w:rsidRPr="007D1F51">
        <w:rPr>
          <w:rFonts w:ascii="Times New Roman" w:hAnsi="Times New Roman" w:cs="Times New Roman"/>
          <w:sz w:val="28"/>
          <w:szCs w:val="28"/>
        </w:rPr>
        <w:t>:</w:t>
      </w:r>
    </w:p>
    <w:p w:rsidR="00CB4E66" w:rsidRPr="00144DC3" w:rsidRDefault="002500AF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B4E66" w:rsidRPr="00144DC3">
        <w:rPr>
          <w:rFonts w:ascii="Times New Roman" w:hAnsi="Times New Roman" w:cs="Times New Roman"/>
          <w:sz w:val="28"/>
          <w:szCs w:val="28"/>
        </w:rPr>
        <w:t xml:space="preserve"> документации, подлежащей государственной экологической экспертизе в соответствии со </w:t>
      </w:r>
      <w:hyperlink r:id="rId30" w:history="1">
        <w:r w:rsidR="00CB4E66" w:rsidRPr="00144DC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="00CB4E66" w:rsidRPr="00144DC3">
        <w:rPr>
          <w:rFonts w:ascii="Times New Roman" w:hAnsi="Times New Roman" w:cs="Times New Roman"/>
          <w:sz w:val="28"/>
          <w:szCs w:val="28"/>
        </w:rPr>
        <w:t xml:space="preserve"> </w:t>
      </w:r>
      <w:r w:rsidR="00144DC3">
        <w:rPr>
          <w:rFonts w:ascii="Times New Roman" w:hAnsi="Times New Roman" w:cs="Times New Roman"/>
          <w:sz w:val="28"/>
          <w:szCs w:val="28"/>
        </w:rPr>
        <w:t>Закона № 174-ФЗ</w:t>
      </w:r>
      <w:r w:rsidR="00CB4E66" w:rsidRPr="00144DC3">
        <w:rPr>
          <w:rFonts w:ascii="Times New Roman" w:hAnsi="Times New Roman" w:cs="Times New Roman"/>
          <w:sz w:val="28"/>
          <w:szCs w:val="28"/>
        </w:rPr>
        <w:t xml:space="preserve">, за исключением объектов, указанных в </w:t>
      </w:r>
      <w:hyperlink r:id="rId31" w:history="1">
        <w:r w:rsidR="00CB4E66" w:rsidRPr="00144DC3">
          <w:rPr>
            <w:rFonts w:ascii="Times New Roman" w:hAnsi="Times New Roman" w:cs="Times New Roman"/>
            <w:sz w:val="28"/>
            <w:szCs w:val="28"/>
          </w:rPr>
          <w:t>пункте 4.1 статьи 12</w:t>
        </w:r>
      </w:hyperlink>
      <w:r w:rsidR="00CB4E66" w:rsidRPr="00144DC3">
        <w:rPr>
          <w:rFonts w:ascii="Times New Roman" w:hAnsi="Times New Roman" w:cs="Times New Roman"/>
          <w:sz w:val="28"/>
          <w:szCs w:val="28"/>
        </w:rPr>
        <w:t xml:space="preserve"> </w:t>
      </w:r>
      <w:r w:rsidR="00144DC3">
        <w:rPr>
          <w:rFonts w:ascii="Times New Roman" w:hAnsi="Times New Roman" w:cs="Times New Roman"/>
          <w:sz w:val="28"/>
          <w:szCs w:val="28"/>
        </w:rPr>
        <w:t>Закона № 174-ФЗ</w:t>
      </w:r>
      <w:r w:rsidR="00CB4E66" w:rsidRPr="00144DC3">
        <w:rPr>
          <w:rFonts w:ascii="Times New Roman" w:hAnsi="Times New Roman" w:cs="Times New Roman"/>
          <w:sz w:val="28"/>
          <w:szCs w:val="28"/>
        </w:rPr>
        <w:t xml:space="preserve"> и содержащей материалы оценки воздействия на окружающую среду хозяйственной и иной деятельности, которая подлежит государственной экологической экспертизе;</w:t>
      </w:r>
    </w:p>
    <w:p w:rsidR="00CB4E66" w:rsidRPr="00DC543C" w:rsidRDefault="002500AF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CB4E66" w:rsidRPr="00DC543C">
        <w:rPr>
          <w:rFonts w:ascii="Times New Roman" w:hAnsi="Times New Roman" w:cs="Times New Roman"/>
          <w:sz w:val="28"/>
          <w:szCs w:val="28"/>
        </w:rPr>
        <w:t xml:space="preserve">положительных заключений и (или) документов согласований </w:t>
      </w:r>
      <w:r w:rsidR="008E630C" w:rsidRPr="00DC543C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</w:t>
      </w:r>
      <w:r w:rsidR="00CB4E66" w:rsidRPr="00DC543C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</w:t>
      </w:r>
      <w:r w:rsidR="008E630C" w:rsidRPr="00DC543C">
        <w:rPr>
          <w:rFonts w:ascii="Times New Roman" w:hAnsi="Times New Roman" w:cs="Times New Roman"/>
          <w:sz w:val="28"/>
          <w:szCs w:val="28"/>
        </w:rPr>
        <w:t>, получаемых в установленном законодательством Российской Федерации порядке</w:t>
      </w:r>
      <w:r w:rsidR="00CB4E66" w:rsidRPr="00DC543C">
        <w:rPr>
          <w:rFonts w:ascii="Times New Roman" w:hAnsi="Times New Roman" w:cs="Times New Roman"/>
          <w:sz w:val="28"/>
          <w:szCs w:val="28"/>
        </w:rPr>
        <w:t>;</w:t>
      </w:r>
    </w:p>
    <w:p w:rsidR="00CB4E66" w:rsidRPr="002A3372" w:rsidRDefault="002500AF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B4E66" w:rsidRPr="002A3372">
        <w:rPr>
          <w:rFonts w:ascii="Times New Roman" w:hAnsi="Times New Roman" w:cs="Times New Roman"/>
          <w:sz w:val="28"/>
          <w:szCs w:val="28"/>
        </w:rPr>
        <w:t>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проведения;</w:t>
      </w:r>
    </w:p>
    <w:p w:rsidR="00CB4E66" w:rsidRDefault="002500AF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B4E66" w:rsidRPr="00AE5E08">
        <w:rPr>
          <w:rFonts w:ascii="Times New Roman" w:hAnsi="Times New Roman" w:cs="Times New Roman"/>
          <w:sz w:val="28"/>
          <w:szCs w:val="28"/>
        </w:rPr>
        <w:t>материалов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самоуправления.</w:t>
      </w:r>
    </w:p>
    <w:p w:rsidR="00083158" w:rsidRPr="00163D6C" w:rsidRDefault="001F5483" w:rsidP="00083158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2.6.2. </w:t>
      </w:r>
      <w:r w:rsidR="00083158">
        <w:rPr>
          <w:rStyle w:val="blk"/>
          <w:sz w:val="28"/>
          <w:szCs w:val="28"/>
        </w:rPr>
        <w:t xml:space="preserve">Перечень </w:t>
      </w:r>
      <w:r w:rsidR="00083158" w:rsidRPr="00CB4E66">
        <w:rPr>
          <w:sz w:val="28"/>
          <w:szCs w:val="28"/>
        </w:rPr>
        <w:t xml:space="preserve">документов, </w:t>
      </w:r>
      <w:r w:rsidR="00083158" w:rsidRPr="00083158">
        <w:rPr>
          <w:sz w:val="28"/>
          <w:szCs w:val="28"/>
        </w:rPr>
        <w:t>обязательных к представлению заказчиком</w:t>
      </w:r>
      <w:r w:rsidR="00482FAC">
        <w:rPr>
          <w:sz w:val="28"/>
          <w:szCs w:val="28"/>
        </w:rPr>
        <w:t>, и предоставляемых им по собственной инициативе</w:t>
      </w:r>
    </w:p>
    <w:p w:rsidR="001E3A56" w:rsidRPr="00083158" w:rsidRDefault="001E3A56" w:rsidP="00083158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предоставления государственной услуги</w:t>
      </w:r>
      <w:r w:rsidR="00850F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50F50">
        <w:rPr>
          <w:sz w:val="28"/>
          <w:szCs w:val="28"/>
        </w:rPr>
        <w:t xml:space="preserve">в том числе повторной, </w:t>
      </w:r>
      <w:r>
        <w:rPr>
          <w:sz w:val="28"/>
          <w:szCs w:val="28"/>
        </w:rPr>
        <w:t>заказчик представляет:</w:t>
      </w:r>
    </w:p>
    <w:p w:rsidR="001F5483" w:rsidRPr="001F5483" w:rsidRDefault="001F5483" w:rsidP="001F5483">
      <w:pPr>
        <w:ind w:firstLine="709"/>
        <w:jc w:val="both"/>
        <w:rPr>
          <w:sz w:val="28"/>
          <w:szCs w:val="28"/>
        </w:rPr>
      </w:pPr>
      <w:r w:rsidRPr="001F5483">
        <w:rPr>
          <w:rStyle w:val="blk"/>
          <w:sz w:val="28"/>
          <w:szCs w:val="28"/>
        </w:rPr>
        <w:t xml:space="preserve">а) заявление, содержащее информацию о наименовании объекта государственной экологической экспертизы, подробную опись материалов, представляемых на государственную экологическую экспертизу, согласно </w:t>
      </w:r>
      <w:hyperlink r:id="rId32" w:history="1">
        <w:r w:rsidRPr="001F5483">
          <w:rPr>
            <w:rStyle w:val="af"/>
            <w:color w:val="auto"/>
            <w:sz w:val="28"/>
            <w:szCs w:val="28"/>
            <w:u w:val="none"/>
          </w:rPr>
          <w:t xml:space="preserve">приложению </w:t>
        </w:r>
      </w:hyperlink>
      <w:r>
        <w:rPr>
          <w:rStyle w:val="blk"/>
          <w:sz w:val="28"/>
          <w:szCs w:val="28"/>
        </w:rPr>
        <w:t>1</w:t>
      </w:r>
      <w:r w:rsidRPr="001F5483">
        <w:rPr>
          <w:rStyle w:val="blk"/>
          <w:sz w:val="28"/>
          <w:szCs w:val="28"/>
        </w:rPr>
        <w:t xml:space="preserve"> к </w:t>
      </w:r>
      <w:r>
        <w:rPr>
          <w:rStyle w:val="blk"/>
          <w:sz w:val="28"/>
          <w:szCs w:val="28"/>
        </w:rPr>
        <w:t>настоящему</w:t>
      </w:r>
      <w:r w:rsidRPr="001F548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Р</w:t>
      </w:r>
      <w:r w:rsidRPr="001F5483">
        <w:rPr>
          <w:rStyle w:val="blk"/>
          <w:sz w:val="28"/>
          <w:szCs w:val="28"/>
        </w:rPr>
        <w:t>егламенту;</w:t>
      </w:r>
    </w:p>
    <w:p w:rsidR="001F5483" w:rsidRDefault="001F5483" w:rsidP="001F5483">
      <w:pPr>
        <w:ind w:firstLine="709"/>
        <w:jc w:val="both"/>
        <w:rPr>
          <w:rStyle w:val="blk"/>
          <w:sz w:val="28"/>
          <w:szCs w:val="28"/>
        </w:rPr>
      </w:pPr>
      <w:proofErr w:type="gramStart"/>
      <w:r w:rsidRPr="001F5483">
        <w:rPr>
          <w:rStyle w:val="blk"/>
          <w:sz w:val="28"/>
          <w:szCs w:val="28"/>
        </w:rPr>
        <w:t xml:space="preserve">б) документацию, подлежащую государственной экологической экспертизе в соответствии со </w:t>
      </w:r>
      <w:hyperlink r:id="rId33" w:history="1">
        <w:r w:rsidRPr="001F5483">
          <w:rPr>
            <w:rStyle w:val="af"/>
            <w:color w:val="auto"/>
            <w:sz w:val="28"/>
            <w:szCs w:val="28"/>
            <w:u w:val="none"/>
          </w:rPr>
          <w:t>статьей 1</w:t>
        </w:r>
      </w:hyperlink>
      <w:r w:rsidR="001E3A56">
        <w:rPr>
          <w:rStyle w:val="blk"/>
          <w:sz w:val="28"/>
          <w:szCs w:val="28"/>
        </w:rPr>
        <w:t>2</w:t>
      </w:r>
      <w:r w:rsidRPr="001F5483">
        <w:rPr>
          <w:rStyle w:val="blk"/>
          <w:sz w:val="28"/>
          <w:szCs w:val="28"/>
        </w:rPr>
        <w:t xml:space="preserve"> </w:t>
      </w:r>
      <w:r w:rsidR="001E3A56">
        <w:rPr>
          <w:rStyle w:val="blk"/>
          <w:sz w:val="28"/>
          <w:szCs w:val="28"/>
        </w:rPr>
        <w:t>Закона № 174-ФЗ</w:t>
      </w:r>
      <w:r w:rsidRPr="001F5483">
        <w:rPr>
          <w:rStyle w:val="blk"/>
          <w:sz w:val="28"/>
          <w:szCs w:val="28"/>
        </w:rPr>
        <w:t xml:space="preserve">, за исключением объектов, указанных в </w:t>
      </w:r>
      <w:hyperlink r:id="rId34" w:history="1">
        <w:r w:rsidRPr="001F5483">
          <w:rPr>
            <w:rStyle w:val="af"/>
            <w:color w:val="auto"/>
            <w:sz w:val="28"/>
            <w:szCs w:val="28"/>
            <w:u w:val="none"/>
          </w:rPr>
          <w:t>пункт</w:t>
        </w:r>
        <w:r w:rsidR="001E3A56">
          <w:rPr>
            <w:rStyle w:val="af"/>
            <w:color w:val="auto"/>
            <w:sz w:val="28"/>
            <w:szCs w:val="28"/>
            <w:u w:val="none"/>
          </w:rPr>
          <w:t>е</w:t>
        </w:r>
      </w:hyperlink>
      <w:r w:rsidR="001E3A56">
        <w:rPr>
          <w:rStyle w:val="blk"/>
          <w:sz w:val="28"/>
          <w:szCs w:val="28"/>
        </w:rPr>
        <w:t xml:space="preserve"> 4.1 </w:t>
      </w:r>
      <w:r w:rsidR="00A43DF5">
        <w:rPr>
          <w:rStyle w:val="blk"/>
          <w:sz w:val="28"/>
          <w:szCs w:val="28"/>
        </w:rPr>
        <w:t xml:space="preserve">статьи 12 </w:t>
      </w:r>
      <w:r w:rsidR="001E3A56">
        <w:rPr>
          <w:rStyle w:val="blk"/>
          <w:sz w:val="28"/>
          <w:szCs w:val="28"/>
        </w:rPr>
        <w:t>Закона № 174-ФЗ</w:t>
      </w:r>
      <w:r w:rsidRPr="001F5483">
        <w:rPr>
          <w:rStyle w:val="blk"/>
          <w:sz w:val="28"/>
          <w:szCs w:val="28"/>
        </w:rPr>
        <w:t>, в объеме, который определен в установленном порядке, и содержащую материалы оценки воздействия на окружающую среду хозяйственной и иной деятельности, которая подлежит государственной экологической экспертизе.</w:t>
      </w:r>
      <w:proofErr w:type="gramEnd"/>
    </w:p>
    <w:p w:rsidR="003F1E68" w:rsidRPr="002909C1" w:rsidRDefault="00850F50" w:rsidP="003F1E68">
      <w:pPr>
        <w:spacing w:line="23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предоставления государственной услуги, в том числе повторной, заказчик вправе предоставить</w:t>
      </w:r>
      <w:r w:rsidR="003F1E68">
        <w:rPr>
          <w:rStyle w:val="blk"/>
          <w:sz w:val="28"/>
          <w:szCs w:val="28"/>
        </w:rPr>
        <w:t xml:space="preserve"> документы, </w:t>
      </w:r>
      <w:r w:rsidR="003F1E68">
        <w:rPr>
          <w:sz w:val="28"/>
          <w:szCs w:val="28"/>
        </w:rPr>
        <w:t xml:space="preserve">указанные в подпунктах </w:t>
      </w:r>
      <w:r w:rsidR="00FF4751">
        <w:rPr>
          <w:sz w:val="28"/>
          <w:szCs w:val="28"/>
        </w:rPr>
        <w:t>«</w:t>
      </w:r>
      <w:r w:rsidR="003F1E68">
        <w:rPr>
          <w:sz w:val="28"/>
          <w:szCs w:val="28"/>
        </w:rPr>
        <w:t>б</w:t>
      </w:r>
      <w:r w:rsidR="00FF4751">
        <w:rPr>
          <w:sz w:val="28"/>
          <w:szCs w:val="28"/>
        </w:rPr>
        <w:t>»</w:t>
      </w:r>
      <w:r w:rsidR="003F1E68">
        <w:rPr>
          <w:sz w:val="28"/>
          <w:szCs w:val="28"/>
        </w:rPr>
        <w:t xml:space="preserve">, </w:t>
      </w:r>
      <w:r w:rsidR="00FF4751">
        <w:rPr>
          <w:sz w:val="28"/>
          <w:szCs w:val="28"/>
        </w:rPr>
        <w:t>«</w:t>
      </w:r>
      <w:r w:rsidR="003F1E68">
        <w:rPr>
          <w:sz w:val="28"/>
          <w:szCs w:val="28"/>
        </w:rPr>
        <w:t>в</w:t>
      </w:r>
      <w:r w:rsidR="00FF4751">
        <w:rPr>
          <w:sz w:val="28"/>
          <w:szCs w:val="28"/>
        </w:rPr>
        <w:t>»</w:t>
      </w:r>
      <w:r w:rsidR="003F1E68">
        <w:rPr>
          <w:sz w:val="28"/>
          <w:szCs w:val="28"/>
        </w:rPr>
        <w:t xml:space="preserve">, </w:t>
      </w:r>
      <w:r w:rsidR="00FF4751">
        <w:rPr>
          <w:sz w:val="28"/>
          <w:szCs w:val="28"/>
        </w:rPr>
        <w:t>«</w:t>
      </w:r>
      <w:r w:rsidR="003F1E68">
        <w:rPr>
          <w:sz w:val="28"/>
          <w:szCs w:val="28"/>
        </w:rPr>
        <w:t>г</w:t>
      </w:r>
      <w:r w:rsidR="00FF4751">
        <w:rPr>
          <w:sz w:val="28"/>
          <w:szCs w:val="28"/>
        </w:rPr>
        <w:t>»</w:t>
      </w:r>
      <w:r w:rsidR="003F1E68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2.6.1 настоящего Регламента</w:t>
      </w:r>
      <w:r w:rsidR="003F1E68">
        <w:rPr>
          <w:sz w:val="28"/>
          <w:szCs w:val="28"/>
        </w:rPr>
        <w:t xml:space="preserve"> (сведения, содержащиеся в них), а также</w:t>
      </w:r>
      <w:r w:rsidR="003F1E68" w:rsidRPr="002909C1">
        <w:rPr>
          <w:rStyle w:val="blk"/>
          <w:sz w:val="28"/>
          <w:szCs w:val="28"/>
        </w:rPr>
        <w:t xml:space="preserve"> реквизиты, необходимые для подготовки счета на оплату </w:t>
      </w:r>
      <w:r w:rsidR="00560DF4">
        <w:rPr>
          <w:rStyle w:val="blk"/>
          <w:sz w:val="28"/>
          <w:szCs w:val="28"/>
        </w:rPr>
        <w:t>заказчиком</w:t>
      </w:r>
      <w:r w:rsidR="003F1E68" w:rsidRPr="002909C1">
        <w:rPr>
          <w:rStyle w:val="blk"/>
          <w:sz w:val="28"/>
          <w:szCs w:val="28"/>
        </w:rPr>
        <w:t xml:space="preserve"> проведения государственной экологической экспертизы (идентификационный номер налогоплательщика (далее - ИНН), банковский идентификационный код (далее - БИК), код причины постановки на учет (далее - КПП), код общероссийского классификатора</w:t>
      </w:r>
      <w:proofErr w:type="gramEnd"/>
      <w:r w:rsidR="003F1E68" w:rsidRPr="002909C1">
        <w:rPr>
          <w:rStyle w:val="blk"/>
          <w:sz w:val="28"/>
          <w:szCs w:val="28"/>
        </w:rPr>
        <w:t xml:space="preserve"> предприятий и организаций (далее - ОКПО), расчетный счет, корреспондентский счет (далее - </w:t>
      </w:r>
      <w:proofErr w:type="gramStart"/>
      <w:r w:rsidR="003F1E68" w:rsidRPr="002909C1">
        <w:rPr>
          <w:rStyle w:val="blk"/>
          <w:sz w:val="28"/>
          <w:szCs w:val="28"/>
        </w:rPr>
        <w:t>к</w:t>
      </w:r>
      <w:proofErr w:type="gramEnd"/>
      <w:r w:rsidR="003F1E68" w:rsidRPr="002909C1">
        <w:rPr>
          <w:rStyle w:val="blk"/>
          <w:sz w:val="28"/>
          <w:szCs w:val="28"/>
        </w:rPr>
        <w:t>/счет).</w:t>
      </w:r>
    </w:p>
    <w:p w:rsidR="0025591E" w:rsidRDefault="003F1E68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заказчик не представил по собственной инициативе, </w:t>
      </w:r>
      <w:r w:rsidR="0025591E">
        <w:rPr>
          <w:rFonts w:ascii="Times New Roman" w:hAnsi="Times New Roman" w:cs="Times New Roman"/>
          <w:sz w:val="28"/>
          <w:szCs w:val="28"/>
        </w:rPr>
        <w:t xml:space="preserve">Министерство самостоятельно запрашивает документы, указанные в </w:t>
      </w:r>
      <w:r w:rsidR="00FE4A25">
        <w:rPr>
          <w:rFonts w:ascii="Times New Roman" w:hAnsi="Times New Roman" w:cs="Times New Roman"/>
          <w:sz w:val="28"/>
          <w:szCs w:val="28"/>
        </w:rPr>
        <w:t>подпунктах</w:t>
      </w:r>
      <w:r w:rsidR="0025591E">
        <w:rPr>
          <w:rFonts w:ascii="Times New Roman" w:hAnsi="Times New Roman" w:cs="Times New Roman"/>
          <w:sz w:val="28"/>
          <w:szCs w:val="28"/>
        </w:rPr>
        <w:t xml:space="preserve"> </w:t>
      </w:r>
      <w:r w:rsidR="00450E6B">
        <w:rPr>
          <w:rFonts w:ascii="Times New Roman" w:hAnsi="Times New Roman" w:cs="Times New Roman"/>
          <w:sz w:val="28"/>
          <w:szCs w:val="28"/>
        </w:rPr>
        <w:t>«</w:t>
      </w:r>
      <w:r w:rsidR="00FE4A25">
        <w:rPr>
          <w:rFonts w:ascii="Times New Roman" w:hAnsi="Times New Roman" w:cs="Times New Roman"/>
          <w:sz w:val="28"/>
          <w:szCs w:val="28"/>
        </w:rPr>
        <w:t>б</w:t>
      </w:r>
      <w:r w:rsidR="00450E6B">
        <w:rPr>
          <w:rFonts w:ascii="Times New Roman" w:hAnsi="Times New Roman" w:cs="Times New Roman"/>
          <w:sz w:val="28"/>
          <w:szCs w:val="28"/>
        </w:rPr>
        <w:t>»</w:t>
      </w:r>
      <w:r w:rsidR="00FE4A25">
        <w:rPr>
          <w:rFonts w:ascii="Times New Roman" w:hAnsi="Times New Roman" w:cs="Times New Roman"/>
          <w:sz w:val="28"/>
          <w:szCs w:val="28"/>
        </w:rPr>
        <w:t xml:space="preserve">, </w:t>
      </w:r>
      <w:r w:rsidR="00450E6B">
        <w:rPr>
          <w:rFonts w:ascii="Times New Roman" w:hAnsi="Times New Roman" w:cs="Times New Roman"/>
          <w:sz w:val="28"/>
          <w:szCs w:val="28"/>
        </w:rPr>
        <w:t>«</w:t>
      </w:r>
      <w:r w:rsidR="00FE4A25">
        <w:rPr>
          <w:rFonts w:ascii="Times New Roman" w:hAnsi="Times New Roman" w:cs="Times New Roman"/>
          <w:sz w:val="28"/>
          <w:szCs w:val="28"/>
        </w:rPr>
        <w:t>в</w:t>
      </w:r>
      <w:r w:rsidR="00450E6B">
        <w:rPr>
          <w:rFonts w:ascii="Times New Roman" w:hAnsi="Times New Roman" w:cs="Times New Roman"/>
          <w:sz w:val="28"/>
          <w:szCs w:val="28"/>
        </w:rPr>
        <w:t>»</w:t>
      </w:r>
      <w:r w:rsidR="00FE4A25">
        <w:rPr>
          <w:rFonts w:ascii="Times New Roman" w:hAnsi="Times New Roman" w:cs="Times New Roman"/>
          <w:sz w:val="28"/>
          <w:szCs w:val="28"/>
        </w:rPr>
        <w:t xml:space="preserve">, </w:t>
      </w:r>
      <w:r w:rsidR="00450E6B">
        <w:rPr>
          <w:rFonts w:ascii="Times New Roman" w:hAnsi="Times New Roman" w:cs="Times New Roman"/>
          <w:sz w:val="28"/>
          <w:szCs w:val="28"/>
        </w:rPr>
        <w:t>«</w:t>
      </w:r>
      <w:r w:rsidR="00FE4A25">
        <w:rPr>
          <w:rFonts w:ascii="Times New Roman" w:hAnsi="Times New Roman" w:cs="Times New Roman"/>
          <w:sz w:val="28"/>
          <w:szCs w:val="28"/>
        </w:rPr>
        <w:t>г</w:t>
      </w:r>
      <w:r w:rsidR="00450E6B">
        <w:rPr>
          <w:rFonts w:ascii="Times New Roman" w:hAnsi="Times New Roman" w:cs="Times New Roman"/>
          <w:sz w:val="28"/>
          <w:szCs w:val="28"/>
        </w:rPr>
        <w:t>»</w:t>
      </w:r>
      <w:r w:rsidR="00FE4A25">
        <w:rPr>
          <w:rFonts w:ascii="Times New Roman" w:hAnsi="Times New Roman" w:cs="Times New Roman"/>
          <w:sz w:val="28"/>
          <w:szCs w:val="28"/>
        </w:rPr>
        <w:t xml:space="preserve"> </w:t>
      </w:r>
      <w:r w:rsidR="007D418B" w:rsidRPr="007D418B">
        <w:rPr>
          <w:rFonts w:ascii="Times New Roman" w:hAnsi="Times New Roman" w:cs="Times New Roman"/>
          <w:sz w:val="28"/>
          <w:szCs w:val="28"/>
        </w:rPr>
        <w:t xml:space="preserve">пункта 2.6.1 настоящего Регламента </w:t>
      </w:r>
      <w:r w:rsidR="0025591E">
        <w:rPr>
          <w:rFonts w:ascii="Times New Roman" w:hAnsi="Times New Roman" w:cs="Times New Roman"/>
          <w:sz w:val="28"/>
          <w:szCs w:val="28"/>
        </w:rPr>
        <w:t>(сведения, содержащиеся в них), в федеральных органах исполнительной власти, органах государственной власти Камчатского края, органах местного самоуправления и подведомственны</w:t>
      </w:r>
      <w:r w:rsidR="00F43626">
        <w:rPr>
          <w:rFonts w:ascii="Times New Roman" w:hAnsi="Times New Roman" w:cs="Times New Roman"/>
          <w:sz w:val="28"/>
          <w:szCs w:val="28"/>
        </w:rPr>
        <w:t>х</w:t>
      </w:r>
      <w:r w:rsidR="0025591E">
        <w:rPr>
          <w:rFonts w:ascii="Times New Roman" w:hAnsi="Times New Roman" w:cs="Times New Roman"/>
          <w:sz w:val="28"/>
          <w:szCs w:val="28"/>
        </w:rPr>
        <w:t xml:space="preserve"> государственным органам или органам местного самоуправления организациях, если указанные документы (сведения, содержащиеся в них) находятся в распоряжении таких органов либо организаций.</w:t>
      </w:r>
    </w:p>
    <w:p w:rsidR="00845A85" w:rsidRPr="001F5483" w:rsidRDefault="00845A85" w:rsidP="00845A85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483">
        <w:rPr>
          <w:rFonts w:ascii="Times New Roman" w:hAnsi="Times New Roman" w:cs="Times New Roman"/>
          <w:sz w:val="28"/>
          <w:szCs w:val="28"/>
        </w:rPr>
        <w:t xml:space="preserve">В случае если от лица заказчика действует иное уполномоченное им лицо (уполномоченный представитель) к документам, необходимых для </w:t>
      </w:r>
      <w:r w:rsidRPr="001F5483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услуги, прикладывается документ, подтверждающий полномочия указанного на осуществление действий от имени заказчика.</w:t>
      </w:r>
    </w:p>
    <w:p w:rsidR="00CB4E66" w:rsidRPr="003A3568" w:rsidRDefault="0053320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6"/>
      <w:bookmarkEnd w:id="2"/>
      <w:r>
        <w:rPr>
          <w:rFonts w:ascii="Times New Roman" w:hAnsi="Times New Roman" w:cs="Times New Roman"/>
          <w:sz w:val="28"/>
          <w:szCs w:val="28"/>
        </w:rPr>
        <w:t>2.6.3</w:t>
      </w:r>
      <w:r w:rsidR="00CB4E66" w:rsidRPr="002909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4E66" w:rsidRPr="002909C1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 объектов, указанных в</w:t>
      </w:r>
      <w:r w:rsidR="00CB4E66" w:rsidRPr="003A3568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="00CB4E66" w:rsidRPr="003A3568">
          <w:rPr>
            <w:rFonts w:ascii="Times New Roman" w:hAnsi="Times New Roman" w:cs="Times New Roman"/>
            <w:sz w:val="28"/>
            <w:szCs w:val="28"/>
          </w:rPr>
          <w:t>подпункте 4.1 статьи 12</w:t>
        </w:r>
      </w:hyperlink>
      <w:r w:rsidR="00CB4E66" w:rsidRPr="003A3568">
        <w:rPr>
          <w:rFonts w:ascii="Times New Roman" w:hAnsi="Times New Roman" w:cs="Times New Roman"/>
          <w:sz w:val="28"/>
          <w:szCs w:val="28"/>
        </w:rPr>
        <w:t xml:space="preserve"> </w:t>
      </w:r>
      <w:r w:rsidR="00AF3A98">
        <w:rPr>
          <w:rFonts w:ascii="Times New Roman" w:hAnsi="Times New Roman" w:cs="Times New Roman"/>
          <w:sz w:val="28"/>
          <w:szCs w:val="28"/>
        </w:rPr>
        <w:t>Закона № 174-ФЗ</w:t>
      </w:r>
      <w:r w:rsidR="00CB4E66" w:rsidRPr="003A3568">
        <w:rPr>
          <w:rFonts w:ascii="Times New Roman" w:hAnsi="Times New Roman" w:cs="Times New Roman"/>
          <w:sz w:val="28"/>
          <w:szCs w:val="28"/>
        </w:rPr>
        <w:t xml:space="preserve">, в том числе повторная, проводится при условии соответствия формы и содержания материалов, направляемых </w:t>
      </w:r>
      <w:r w:rsidR="00DE6FDF">
        <w:rPr>
          <w:rFonts w:ascii="Times New Roman" w:hAnsi="Times New Roman" w:cs="Times New Roman"/>
          <w:sz w:val="28"/>
          <w:szCs w:val="28"/>
        </w:rPr>
        <w:t>заказчиком</w:t>
      </w:r>
      <w:r w:rsidR="00CB4E66" w:rsidRPr="003A3568">
        <w:rPr>
          <w:rFonts w:ascii="Times New Roman" w:hAnsi="Times New Roman" w:cs="Times New Roman"/>
          <w:sz w:val="28"/>
          <w:szCs w:val="28"/>
        </w:rPr>
        <w:t xml:space="preserve">, требованиям </w:t>
      </w:r>
      <w:r w:rsidR="009E00C7">
        <w:rPr>
          <w:rFonts w:ascii="Times New Roman" w:hAnsi="Times New Roman" w:cs="Times New Roman"/>
          <w:sz w:val="28"/>
          <w:szCs w:val="28"/>
        </w:rPr>
        <w:t>Закона № 174-ФЗ</w:t>
      </w:r>
      <w:r w:rsidR="00CB4E66" w:rsidRPr="003A3568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="009E00C7">
          <w:rPr>
            <w:rFonts w:ascii="Times New Roman" w:hAnsi="Times New Roman" w:cs="Times New Roman"/>
            <w:sz w:val="28"/>
            <w:szCs w:val="28"/>
          </w:rPr>
          <w:t>п</w:t>
        </w:r>
        <w:r w:rsidR="00CB4E66" w:rsidRPr="003A3568">
          <w:rPr>
            <w:rFonts w:ascii="Times New Roman" w:hAnsi="Times New Roman" w:cs="Times New Roman"/>
            <w:sz w:val="28"/>
            <w:szCs w:val="28"/>
          </w:rPr>
          <w:t>остановлению</w:t>
        </w:r>
      </w:hyperlink>
      <w:r w:rsidR="00CB4E66" w:rsidRPr="003A356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11.06.1996 </w:t>
      </w:r>
      <w:r w:rsidR="009E00C7">
        <w:rPr>
          <w:rFonts w:ascii="Times New Roman" w:hAnsi="Times New Roman" w:cs="Times New Roman"/>
          <w:sz w:val="28"/>
          <w:szCs w:val="28"/>
        </w:rPr>
        <w:t>№</w:t>
      </w:r>
      <w:r w:rsidR="00CB4E66" w:rsidRPr="003A3568">
        <w:rPr>
          <w:rFonts w:ascii="Times New Roman" w:hAnsi="Times New Roman" w:cs="Times New Roman"/>
          <w:sz w:val="28"/>
          <w:szCs w:val="28"/>
        </w:rPr>
        <w:t xml:space="preserve"> 698</w:t>
      </w:r>
      <w:r w:rsidR="009E00C7">
        <w:rPr>
          <w:rFonts w:ascii="Times New Roman" w:hAnsi="Times New Roman" w:cs="Times New Roman"/>
          <w:sz w:val="28"/>
          <w:szCs w:val="28"/>
        </w:rPr>
        <w:t xml:space="preserve"> «</w:t>
      </w:r>
      <w:r w:rsidR="009E00C7" w:rsidRPr="00C62719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Государственной экологической экспертизы</w:t>
      </w:r>
      <w:r w:rsidR="009E00C7">
        <w:rPr>
          <w:rFonts w:ascii="Times New Roman" w:hAnsi="Times New Roman" w:cs="Times New Roman"/>
          <w:sz w:val="28"/>
          <w:szCs w:val="28"/>
        </w:rPr>
        <w:t>»</w:t>
      </w:r>
      <w:r w:rsidR="00CB4E66" w:rsidRPr="003A3568">
        <w:rPr>
          <w:rFonts w:ascii="Times New Roman" w:hAnsi="Times New Roman" w:cs="Times New Roman"/>
          <w:sz w:val="28"/>
          <w:szCs w:val="28"/>
        </w:rPr>
        <w:t xml:space="preserve"> и при наличии в составе направляемых материалов:</w:t>
      </w:r>
      <w:proofErr w:type="gramEnd"/>
    </w:p>
    <w:p w:rsidR="00CB4E66" w:rsidRPr="00C728EC" w:rsidRDefault="00E75948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B4E66" w:rsidRPr="00C728EC">
        <w:rPr>
          <w:rFonts w:ascii="Times New Roman" w:hAnsi="Times New Roman" w:cs="Times New Roman"/>
          <w:sz w:val="28"/>
          <w:szCs w:val="28"/>
        </w:rPr>
        <w:t>документации, подлежащей государственной экологической экспертизе и содержащей материалы оценки воздействия объектов, строительство, реконструкцию, капитальный ремонт которых предполагается осуществлять на землях особо охраняемых природных территорий регионального и местного значения, на соответствующую особо охраняемую природную территорию;</w:t>
      </w:r>
    </w:p>
    <w:p w:rsidR="00CB4E66" w:rsidRPr="00C728EC" w:rsidRDefault="00E75948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B4E66" w:rsidRPr="00C728EC">
        <w:rPr>
          <w:rFonts w:ascii="Times New Roman" w:hAnsi="Times New Roman" w:cs="Times New Roman"/>
          <w:sz w:val="28"/>
          <w:szCs w:val="28"/>
        </w:rPr>
        <w:t>заключений общественной экологической экспертизы в случае ее проведения;</w:t>
      </w:r>
    </w:p>
    <w:p w:rsidR="00CB4E66" w:rsidRDefault="00E75948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B4E66" w:rsidRPr="00C728EC">
        <w:rPr>
          <w:rFonts w:ascii="Times New Roman" w:hAnsi="Times New Roman" w:cs="Times New Roman"/>
          <w:sz w:val="28"/>
          <w:szCs w:val="28"/>
        </w:rPr>
        <w:t>материалов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самоуправления.</w:t>
      </w:r>
    </w:p>
    <w:p w:rsidR="00251AEC" w:rsidRPr="00D639D5" w:rsidRDefault="00251AEC" w:rsidP="00251AEC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2.6.4. Перечень </w:t>
      </w:r>
      <w:r w:rsidRPr="00CB4E66">
        <w:rPr>
          <w:sz w:val="28"/>
          <w:szCs w:val="28"/>
        </w:rPr>
        <w:t xml:space="preserve">документов, </w:t>
      </w:r>
      <w:r w:rsidRPr="00083158">
        <w:rPr>
          <w:sz w:val="28"/>
          <w:szCs w:val="28"/>
        </w:rPr>
        <w:t>обязательных к представлению заказчиком</w:t>
      </w:r>
      <w:r>
        <w:rPr>
          <w:sz w:val="28"/>
          <w:szCs w:val="28"/>
        </w:rPr>
        <w:t>, и предоставляемых им по собственной инициативе</w:t>
      </w:r>
    </w:p>
    <w:p w:rsidR="00251AEC" w:rsidRPr="00083158" w:rsidRDefault="00251AEC" w:rsidP="00251AEC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предоставления государственной услуги</w:t>
      </w:r>
      <w:r w:rsidRPr="00251A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Pr="002909C1">
        <w:rPr>
          <w:sz w:val="28"/>
          <w:szCs w:val="28"/>
        </w:rPr>
        <w:t>объектов, указанных в</w:t>
      </w:r>
      <w:r w:rsidRPr="003A3568">
        <w:rPr>
          <w:sz w:val="28"/>
          <w:szCs w:val="28"/>
        </w:rPr>
        <w:t xml:space="preserve"> </w:t>
      </w:r>
      <w:hyperlink r:id="rId37" w:history="1">
        <w:r w:rsidRPr="003A3568">
          <w:rPr>
            <w:sz w:val="28"/>
            <w:szCs w:val="28"/>
          </w:rPr>
          <w:t>подпункте 4.1 статьи 12</w:t>
        </w:r>
      </w:hyperlink>
      <w:r w:rsidRPr="003A3568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№ 174-ФЗ</w:t>
      </w:r>
      <w:r w:rsidRPr="003A356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том числе повторной, заказчик представляет:</w:t>
      </w:r>
    </w:p>
    <w:p w:rsidR="00251AEC" w:rsidRPr="001F5483" w:rsidRDefault="00251AEC" w:rsidP="00251AEC">
      <w:pPr>
        <w:ind w:firstLine="709"/>
        <w:jc w:val="both"/>
        <w:rPr>
          <w:sz w:val="28"/>
          <w:szCs w:val="28"/>
        </w:rPr>
      </w:pPr>
      <w:r w:rsidRPr="001F5483">
        <w:rPr>
          <w:rStyle w:val="blk"/>
          <w:sz w:val="28"/>
          <w:szCs w:val="28"/>
        </w:rPr>
        <w:t xml:space="preserve">а) заявление, содержащее информацию о наименовании объекта государственной экологической экспертизы, подробную опись материалов, представляемых на государственную экологическую экспертизу, согласно </w:t>
      </w:r>
      <w:hyperlink r:id="rId38" w:history="1">
        <w:r w:rsidRPr="001F5483">
          <w:rPr>
            <w:rStyle w:val="af"/>
            <w:color w:val="auto"/>
            <w:sz w:val="28"/>
            <w:szCs w:val="28"/>
            <w:u w:val="none"/>
          </w:rPr>
          <w:t xml:space="preserve">приложению </w:t>
        </w:r>
      </w:hyperlink>
      <w:r>
        <w:rPr>
          <w:rStyle w:val="blk"/>
          <w:sz w:val="28"/>
          <w:szCs w:val="28"/>
        </w:rPr>
        <w:t>1</w:t>
      </w:r>
      <w:r w:rsidRPr="001F5483">
        <w:rPr>
          <w:rStyle w:val="blk"/>
          <w:sz w:val="28"/>
          <w:szCs w:val="28"/>
        </w:rPr>
        <w:t xml:space="preserve"> к </w:t>
      </w:r>
      <w:r>
        <w:rPr>
          <w:rStyle w:val="blk"/>
          <w:sz w:val="28"/>
          <w:szCs w:val="28"/>
        </w:rPr>
        <w:t>настоящему</w:t>
      </w:r>
      <w:r w:rsidRPr="001F548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Р</w:t>
      </w:r>
      <w:r w:rsidRPr="001F5483">
        <w:rPr>
          <w:rStyle w:val="blk"/>
          <w:sz w:val="28"/>
          <w:szCs w:val="28"/>
        </w:rPr>
        <w:t>егламенту;</w:t>
      </w:r>
    </w:p>
    <w:p w:rsidR="00251AEC" w:rsidRDefault="00251AEC" w:rsidP="00251AEC">
      <w:pPr>
        <w:ind w:firstLine="709"/>
        <w:jc w:val="both"/>
        <w:rPr>
          <w:rStyle w:val="blk"/>
          <w:sz w:val="28"/>
          <w:szCs w:val="28"/>
        </w:rPr>
      </w:pPr>
      <w:r w:rsidRPr="001F5483">
        <w:rPr>
          <w:rStyle w:val="blk"/>
          <w:sz w:val="28"/>
          <w:szCs w:val="28"/>
        </w:rPr>
        <w:t xml:space="preserve">б) </w:t>
      </w:r>
      <w:r w:rsidR="009C1EA1" w:rsidRPr="009C1EA1">
        <w:rPr>
          <w:rStyle w:val="blk"/>
          <w:sz w:val="28"/>
          <w:szCs w:val="28"/>
        </w:rPr>
        <w:t>документацию, подлежащую государственной экологической экспертизе и содержащую материалы оценки воздействия объектов, строительство, реконструкцию которых предполагается осуществлять на землях особо охраняемых природных территори</w:t>
      </w:r>
      <w:r w:rsidR="009C1EA1">
        <w:rPr>
          <w:rStyle w:val="blk"/>
          <w:sz w:val="28"/>
          <w:szCs w:val="28"/>
        </w:rPr>
        <w:t>й р</w:t>
      </w:r>
      <w:r w:rsidR="00BE2396">
        <w:rPr>
          <w:rStyle w:val="blk"/>
          <w:sz w:val="28"/>
          <w:szCs w:val="28"/>
        </w:rPr>
        <w:t>егионального и местного значени</w:t>
      </w:r>
      <w:r w:rsidR="009C1EA1">
        <w:rPr>
          <w:rStyle w:val="blk"/>
          <w:sz w:val="28"/>
          <w:szCs w:val="28"/>
        </w:rPr>
        <w:t>я</w:t>
      </w:r>
      <w:r w:rsidRPr="009C1EA1">
        <w:rPr>
          <w:rStyle w:val="blk"/>
          <w:sz w:val="28"/>
          <w:szCs w:val="28"/>
        </w:rPr>
        <w:t>.</w:t>
      </w:r>
    </w:p>
    <w:p w:rsidR="00DB5C40" w:rsidRDefault="00BE2396" w:rsidP="00BE2396">
      <w:pPr>
        <w:ind w:firstLine="709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Для предоставления государственной услуги, в том числе повторной, заказчик вправе предоставить</w:t>
      </w:r>
      <w:r>
        <w:rPr>
          <w:rStyle w:val="blk"/>
          <w:sz w:val="28"/>
          <w:szCs w:val="28"/>
        </w:rPr>
        <w:t xml:space="preserve"> документы</w:t>
      </w:r>
      <w:r w:rsidR="004A6C3D">
        <w:rPr>
          <w:sz w:val="28"/>
          <w:szCs w:val="28"/>
        </w:rPr>
        <w:t xml:space="preserve">, указанные в подпунктах </w:t>
      </w:r>
      <w:r w:rsidR="009B07CD">
        <w:rPr>
          <w:sz w:val="28"/>
          <w:szCs w:val="28"/>
        </w:rPr>
        <w:t>«</w:t>
      </w:r>
      <w:r w:rsidR="004A6C3D">
        <w:rPr>
          <w:sz w:val="28"/>
          <w:szCs w:val="28"/>
        </w:rPr>
        <w:t>б</w:t>
      </w:r>
      <w:r w:rsidR="009B07CD">
        <w:rPr>
          <w:sz w:val="28"/>
          <w:szCs w:val="28"/>
        </w:rPr>
        <w:t>»</w:t>
      </w:r>
      <w:r w:rsidR="004A6C3D">
        <w:rPr>
          <w:sz w:val="28"/>
          <w:szCs w:val="28"/>
        </w:rPr>
        <w:t xml:space="preserve">, </w:t>
      </w:r>
      <w:r w:rsidR="009B07CD">
        <w:rPr>
          <w:sz w:val="28"/>
          <w:szCs w:val="28"/>
        </w:rPr>
        <w:t>«</w:t>
      </w:r>
      <w:r w:rsidR="004A6C3D">
        <w:rPr>
          <w:sz w:val="28"/>
          <w:szCs w:val="28"/>
        </w:rPr>
        <w:t>в</w:t>
      </w:r>
      <w:r w:rsidR="009B07CD">
        <w:rPr>
          <w:sz w:val="28"/>
          <w:szCs w:val="28"/>
        </w:rPr>
        <w:t>»</w:t>
      </w:r>
      <w:r w:rsidR="004A6C3D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2.6.3 настоящего Регламента</w:t>
      </w:r>
      <w:r w:rsidR="004A6C3D">
        <w:rPr>
          <w:sz w:val="28"/>
          <w:szCs w:val="28"/>
        </w:rPr>
        <w:t xml:space="preserve"> (сведения, содержащиеся в них), а также </w:t>
      </w:r>
      <w:r w:rsidR="00DB5C40" w:rsidRPr="00DB5C40">
        <w:rPr>
          <w:rStyle w:val="blk"/>
          <w:sz w:val="28"/>
          <w:szCs w:val="28"/>
        </w:rPr>
        <w:t xml:space="preserve">реквизиты, необходимые для подготовки счета на оплату </w:t>
      </w:r>
      <w:r w:rsidR="005D2772">
        <w:rPr>
          <w:rStyle w:val="blk"/>
          <w:sz w:val="28"/>
          <w:szCs w:val="28"/>
        </w:rPr>
        <w:t>заказчиком</w:t>
      </w:r>
      <w:r w:rsidR="00DB5C40" w:rsidRPr="00DB5C40">
        <w:rPr>
          <w:rStyle w:val="blk"/>
          <w:sz w:val="28"/>
          <w:szCs w:val="28"/>
        </w:rPr>
        <w:t xml:space="preserve"> проведения государственной экологической экспертизы (ИНН, БИК, КПП, ОКПО, расчетный счет, </w:t>
      </w:r>
      <w:proofErr w:type="gramStart"/>
      <w:r w:rsidR="00DB5C40" w:rsidRPr="00DB5C40">
        <w:rPr>
          <w:rStyle w:val="blk"/>
          <w:sz w:val="28"/>
          <w:szCs w:val="28"/>
        </w:rPr>
        <w:t>к</w:t>
      </w:r>
      <w:proofErr w:type="gramEnd"/>
      <w:r w:rsidR="00DB5C40" w:rsidRPr="00DB5C40">
        <w:rPr>
          <w:rStyle w:val="blk"/>
          <w:sz w:val="28"/>
          <w:szCs w:val="28"/>
        </w:rPr>
        <w:t>/счет).</w:t>
      </w:r>
    </w:p>
    <w:p w:rsidR="006D6EDB" w:rsidRDefault="004A6C3D" w:rsidP="006D6EDB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заказчик не представил по собственной инициативе, </w:t>
      </w:r>
      <w:r w:rsidR="006D6EDB">
        <w:rPr>
          <w:rFonts w:ascii="Times New Roman" w:hAnsi="Times New Roman" w:cs="Times New Roman"/>
          <w:sz w:val="28"/>
          <w:szCs w:val="28"/>
        </w:rPr>
        <w:t xml:space="preserve">Министерство самостоятельно запрашивает документы, указанные в подпунктах </w:t>
      </w:r>
      <w:r w:rsidR="009B07CD">
        <w:rPr>
          <w:rFonts w:ascii="Times New Roman" w:hAnsi="Times New Roman" w:cs="Times New Roman"/>
          <w:sz w:val="28"/>
          <w:szCs w:val="28"/>
        </w:rPr>
        <w:t>«</w:t>
      </w:r>
      <w:r w:rsidR="006D6EDB">
        <w:rPr>
          <w:rFonts w:ascii="Times New Roman" w:hAnsi="Times New Roman" w:cs="Times New Roman"/>
          <w:sz w:val="28"/>
          <w:szCs w:val="28"/>
        </w:rPr>
        <w:t>б</w:t>
      </w:r>
      <w:r w:rsidR="009B07CD">
        <w:rPr>
          <w:rFonts w:ascii="Times New Roman" w:hAnsi="Times New Roman" w:cs="Times New Roman"/>
          <w:sz w:val="28"/>
          <w:szCs w:val="28"/>
        </w:rPr>
        <w:t>»</w:t>
      </w:r>
      <w:r w:rsidR="006D6EDB">
        <w:rPr>
          <w:rFonts w:ascii="Times New Roman" w:hAnsi="Times New Roman" w:cs="Times New Roman"/>
          <w:sz w:val="28"/>
          <w:szCs w:val="28"/>
        </w:rPr>
        <w:t xml:space="preserve">, </w:t>
      </w:r>
      <w:r w:rsidR="009B07CD">
        <w:rPr>
          <w:rFonts w:ascii="Times New Roman" w:hAnsi="Times New Roman" w:cs="Times New Roman"/>
          <w:sz w:val="28"/>
          <w:szCs w:val="28"/>
        </w:rPr>
        <w:t>«</w:t>
      </w:r>
      <w:r w:rsidR="006D6EDB">
        <w:rPr>
          <w:rFonts w:ascii="Times New Roman" w:hAnsi="Times New Roman" w:cs="Times New Roman"/>
          <w:sz w:val="28"/>
          <w:szCs w:val="28"/>
        </w:rPr>
        <w:t>в</w:t>
      </w:r>
      <w:r w:rsidR="009B07CD">
        <w:rPr>
          <w:rFonts w:ascii="Times New Roman" w:hAnsi="Times New Roman" w:cs="Times New Roman"/>
          <w:sz w:val="28"/>
          <w:szCs w:val="28"/>
        </w:rPr>
        <w:t>»</w:t>
      </w:r>
      <w:r w:rsidR="006D6EDB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BE2396">
        <w:rPr>
          <w:rFonts w:ascii="Times New Roman" w:hAnsi="Times New Roman" w:cs="Times New Roman"/>
          <w:sz w:val="28"/>
          <w:szCs w:val="28"/>
        </w:rPr>
        <w:t xml:space="preserve"> 2.6.3 настоящего Регламента</w:t>
      </w:r>
      <w:r w:rsidR="006D6EDB">
        <w:rPr>
          <w:rFonts w:ascii="Times New Roman" w:hAnsi="Times New Roman" w:cs="Times New Roman"/>
          <w:sz w:val="28"/>
          <w:szCs w:val="28"/>
        </w:rPr>
        <w:t xml:space="preserve"> (сведения, содержащиеся в них), в федеральных органах исполнительной власти, органах государственной власти Камчатского края, органах местного самоуправления и </w:t>
      </w:r>
      <w:r w:rsidR="006D6EDB">
        <w:rPr>
          <w:rFonts w:ascii="Times New Roman" w:hAnsi="Times New Roman" w:cs="Times New Roman"/>
          <w:sz w:val="28"/>
          <w:szCs w:val="28"/>
        </w:rPr>
        <w:lastRenderedPageBreak/>
        <w:t>подведомственных государственным органам или органам местного самоуправления организациях, если указанные документы (сведения, содержащиеся в них) находятся в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 таких органов либо организаций</w:t>
      </w:r>
      <w:r w:rsidR="006D6EDB">
        <w:rPr>
          <w:rFonts w:ascii="Times New Roman" w:hAnsi="Times New Roman" w:cs="Times New Roman"/>
          <w:sz w:val="28"/>
          <w:szCs w:val="28"/>
        </w:rPr>
        <w:t>.</w:t>
      </w:r>
    </w:p>
    <w:p w:rsidR="00845A85" w:rsidRPr="001F5483" w:rsidRDefault="00845A85" w:rsidP="00845A85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483">
        <w:rPr>
          <w:rFonts w:ascii="Times New Roman" w:hAnsi="Times New Roman" w:cs="Times New Roman"/>
          <w:sz w:val="28"/>
          <w:szCs w:val="28"/>
        </w:rPr>
        <w:t>В случае если от лица заказчика действует иное уполномоченное им лицо (уполномоченный представитель) к документам, необходимых для предоставления государственной услуги, прикладывается документ, подтверждающий полномочия указанного на осуществление действий от имени заказчика.</w:t>
      </w:r>
    </w:p>
    <w:p w:rsidR="00CB4E66" w:rsidRPr="003E1C13" w:rsidRDefault="00845A85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2.6.5</w:t>
      </w:r>
      <w:r w:rsidR="00CB4E66" w:rsidRPr="003E1C13">
        <w:rPr>
          <w:rFonts w:ascii="Times New Roman" w:hAnsi="Times New Roman" w:cs="Times New Roman"/>
          <w:sz w:val="28"/>
          <w:szCs w:val="28"/>
        </w:rPr>
        <w:t xml:space="preserve">. </w:t>
      </w:r>
      <w:r w:rsidR="003E1C13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 w:rsidR="00CB4E66" w:rsidRPr="003E1C13">
        <w:rPr>
          <w:rFonts w:ascii="Times New Roman" w:hAnsi="Times New Roman" w:cs="Times New Roman"/>
          <w:sz w:val="28"/>
          <w:szCs w:val="28"/>
        </w:rPr>
        <w:t xml:space="preserve"> при условии ее предварительной оплаты заказчиком в полном объеме и в порядке, установленном федеральным органом исполнительной власти в области государственной экологической экспертизы.</w:t>
      </w:r>
    </w:p>
    <w:p w:rsidR="00CB4E66" w:rsidRPr="003E1C13" w:rsidRDefault="00845A85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1"/>
      <w:bookmarkEnd w:id="3"/>
      <w:r>
        <w:rPr>
          <w:rFonts w:ascii="Times New Roman" w:hAnsi="Times New Roman" w:cs="Times New Roman"/>
          <w:sz w:val="28"/>
          <w:szCs w:val="28"/>
        </w:rPr>
        <w:t>2.6.6</w:t>
      </w:r>
      <w:r w:rsidR="00CB4E66" w:rsidRPr="003E1C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232A">
        <w:rPr>
          <w:rFonts w:ascii="Times New Roman" w:hAnsi="Times New Roman" w:cs="Times New Roman"/>
          <w:sz w:val="28"/>
          <w:szCs w:val="28"/>
        </w:rPr>
        <w:t>При проведении государственной экологической экспертизы</w:t>
      </w:r>
      <w:r w:rsidR="008C7D83">
        <w:rPr>
          <w:rFonts w:ascii="Times New Roman" w:hAnsi="Times New Roman" w:cs="Times New Roman"/>
          <w:sz w:val="28"/>
          <w:szCs w:val="28"/>
        </w:rPr>
        <w:t>,</w:t>
      </w:r>
      <w:r w:rsidR="002E232A">
        <w:rPr>
          <w:rFonts w:ascii="Times New Roman" w:hAnsi="Times New Roman" w:cs="Times New Roman"/>
          <w:sz w:val="28"/>
          <w:szCs w:val="28"/>
        </w:rPr>
        <w:t xml:space="preserve"> в случае заявления экспертом (экспертами) государственной экологической экспертизы </w:t>
      </w:r>
      <w:r w:rsidR="008C7D83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16 Закона № 174-ФЗ </w:t>
      </w:r>
      <w:r w:rsidR="002E232A">
        <w:rPr>
          <w:rFonts w:ascii="Times New Roman" w:hAnsi="Times New Roman" w:cs="Times New Roman"/>
          <w:sz w:val="28"/>
          <w:szCs w:val="28"/>
        </w:rPr>
        <w:t>о необходимости представления заказчиком дополнительных материалов для всесторонней и объективной оценки объектов государственной экологической экспертизы</w:t>
      </w:r>
      <w:r w:rsidR="001873FC">
        <w:rPr>
          <w:rFonts w:ascii="Times New Roman" w:hAnsi="Times New Roman" w:cs="Times New Roman"/>
          <w:sz w:val="28"/>
          <w:szCs w:val="28"/>
        </w:rPr>
        <w:t xml:space="preserve"> (</w:t>
      </w:r>
      <w:r w:rsidR="003B7724" w:rsidRPr="003E1C13">
        <w:rPr>
          <w:rFonts w:ascii="Times New Roman" w:hAnsi="Times New Roman" w:cs="Times New Roman"/>
          <w:sz w:val="28"/>
          <w:szCs w:val="28"/>
        </w:rPr>
        <w:t>оценки</w:t>
      </w:r>
      <w:r w:rsidR="001873FC">
        <w:rPr>
          <w:rFonts w:ascii="Times New Roman" w:hAnsi="Times New Roman" w:cs="Times New Roman"/>
          <w:sz w:val="28"/>
          <w:szCs w:val="28"/>
        </w:rPr>
        <w:t xml:space="preserve"> </w:t>
      </w:r>
      <w:r w:rsidR="003B7724" w:rsidRPr="003E1C13">
        <w:rPr>
          <w:rFonts w:ascii="Times New Roman" w:hAnsi="Times New Roman" w:cs="Times New Roman"/>
          <w:sz w:val="28"/>
          <w:szCs w:val="28"/>
        </w:rPr>
        <w:t>допустимости воздействия намечаемой деятельности на окружающую среду</w:t>
      </w:r>
      <w:r w:rsidR="001873FC">
        <w:rPr>
          <w:rFonts w:ascii="Times New Roman" w:hAnsi="Times New Roman" w:cs="Times New Roman"/>
          <w:sz w:val="28"/>
          <w:szCs w:val="28"/>
        </w:rPr>
        <w:t>)</w:t>
      </w:r>
      <w:r w:rsidR="008C7D83">
        <w:rPr>
          <w:rFonts w:ascii="Times New Roman" w:hAnsi="Times New Roman" w:cs="Times New Roman"/>
          <w:sz w:val="28"/>
          <w:szCs w:val="28"/>
        </w:rPr>
        <w:t>,</w:t>
      </w:r>
      <w:r w:rsidR="003B7724">
        <w:rPr>
          <w:rFonts w:ascii="Times New Roman" w:hAnsi="Times New Roman" w:cs="Times New Roman"/>
          <w:sz w:val="28"/>
          <w:szCs w:val="28"/>
        </w:rPr>
        <w:t xml:space="preserve"> </w:t>
      </w:r>
      <w:r w:rsidR="00CB4E66" w:rsidRPr="003E1C13">
        <w:rPr>
          <w:rFonts w:ascii="Times New Roman" w:hAnsi="Times New Roman" w:cs="Times New Roman"/>
          <w:sz w:val="28"/>
          <w:szCs w:val="28"/>
        </w:rPr>
        <w:t>допускается представление заказчиком в Министерство дополнительной информации, в том числе данных специальных экологических исследований, результатов</w:t>
      </w:r>
      <w:proofErr w:type="gramEnd"/>
      <w:r w:rsidR="00CB4E66" w:rsidRPr="003E1C13">
        <w:rPr>
          <w:rFonts w:ascii="Times New Roman" w:hAnsi="Times New Roman" w:cs="Times New Roman"/>
          <w:sz w:val="28"/>
          <w:szCs w:val="28"/>
        </w:rPr>
        <w:t xml:space="preserve"> расчетов и анализов, необходимых для подготовки заключения государственной экологической экспертизы</w:t>
      </w:r>
      <w:r w:rsidR="00412B4F">
        <w:rPr>
          <w:rFonts w:ascii="Times New Roman" w:hAnsi="Times New Roman" w:cs="Times New Roman"/>
          <w:sz w:val="28"/>
          <w:szCs w:val="28"/>
        </w:rPr>
        <w:t xml:space="preserve">, в порядке, предусмотренном подпунктом </w:t>
      </w:r>
      <w:r w:rsidR="00412B4F" w:rsidRPr="005B1114">
        <w:rPr>
          <w:rFonts w:ascii="Times New Roman" w:hAnsi="Times New Roman" w:cs="Times New Roman"/>
          <w:sz w:val="28"/>
          <w:szCs w:val="28"/>
        </w:rPr>
        <w:t>3.</w:t>
      </w:r>
      <w:r w:rsidR="00412B4F">
        <w:rPr>
          <w:rFonts w:ascii="Times New Roman" w:hAnsi="Times New Roman" w:cs="Times New Roman"/>
          <w:sz w:val="28"/>
          <w:szCs w:val="28"/>
        </w:rPr>
        <w:t>4</w:t>
      </w:r>
      <w:r w:rsidR="00412B4F" w:rsidRPr="005B1114">
        <w:rPr>
          <w:rFonts w:ascii="Times New Roman" w:hAnsi="Times New Roman" w:cs="Times New Roman"/>
          <w:sz w:val="28"/>
          <w:szCs w:val="28"/>
        </w:rPr>
        <w:t>.</w:t>
      </w:r>
      <w:r w:rsidR="00412B4F">
        <w:rPr>
          <w:rFonts w:ascii="Times New Roman" w:hAnsi="Times New Roman" w:cs="Times New Roman"/>
          <w:sz w:val="28"/>
          <w:szCs w:val="28"/>
        </w:rPr>
        <w:t>2</w:t>
      </w:r>
      <w:r w:rsidR="00412B4F" w:rsidRPr="005B1114">
        <w:rPr>
          <w:rFonts w:ascii="Times New Roman" w:hAnsi="Times New Roman" w:cs="Times New Roman"/>
          <w:sz w:val="28"/>
          <w:szCs w:val="28"/>
        </w:rPr>
        <w:t>.</w:t>
      </w:r>
      <w:r w:rsidR="00412B4F">
        <w:rPr>
          <w:rFonts w:ascii="Times New Roman" w:hAnsi="Times New Roman" w:cs="Times New Roman"/>
          <w:sz w:val="28"/>
          <w:szCs w:val="28"/>
        </w:rPr>
        <w:t>8 пункта 3.4 раздела 3 настоящего Регламента</w:t>
      </w:r>
      <w:r w:rsidR="00CB4E66" w:rsidRPr="003E1C13">
        <w:rPr>
          <w:rFonts w:ascii="Times New Roman" w:hAnsi="Times New Roman" w:cs="Times New Roman"/>
          <w:sz w:val="28"/>
          <w:szCs w:val="28"/>
        </w:rPr>
        <w:t>.</w:t>
      </w:r>
    </w:p>
    <w:p w:rsidR="00CB4E66" w:rsidRPr="004A1D3D" w:rsidRDefault="00845A85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2.6.7</w:t>
      </w:r>
      <w:r w:rsidR="00CB4E66" w:rsidRPr="001F5483">
        <w:rPr>
          <w:rFonts w:ascii="Times New Roman" w:hAnsi="Times New Roman" w:cs="Times New Roman"/>
          <w:sz w:val="28"/>
          <w:szCs w:val="28"/>
        </w:rPr>
        <w:t xml:space="preserve">. </w:t>
      </w:r>
      <w:r w:rsidR="00CB4E66" w:rsidRPr="00F53B9B">
        <w:rPr>
          <w:rFonts w:ascii="Times New Roman" w:hAnsi="Times New Roman" w:cs="Times New Roman"/>
          <w:sz w:val="28"/>
          <w:szCs w:val="28"/>
        </w:rPr>
        <w:t xml:space="preserve">Материалы, подлежащие государственной экологической экспертизе, предоставляются в двух экземплярах; материалы согласований, обсуждений и иные документы, указанные в </w:t>
      </w:r>
      <w:r w:rsidR="00C05C25">
        <w:rPr>
          <w:rFonts w:ascii="Times New Roman" w:hAnsi="Times New Roman" w:cs="Times New Roman"/>
          <w:sz w:val="28"/>
          <w:szCs w:val="28"/>
        </w:rPr>
        <w:t>пунктах</w:t>
      </w:r>
      <w:r w:rsidR="00F53B9B">
        <w:rPr>
          <w:rFonts w:ascii="Times New Roman" w:hAnsi="Times New Roman" w:cs="Times New Roman"/>
          <w:sz w:val="28"/>
          <w:szCs w:val="28"/>
        </w:rPr>
        <w:t xml:space="preserve"> </w:t>
      </w:r>
      <w:r w:rsidR="00C05C25">
        <w:rPr>
          <w:rFonts w:ascii="Times New Roman" w:hAnsi="Times New Roman" w:cs="Times New Roman"/>
          <w:sz w:val="28"/>
          <w:szCs w:val="28"/>
        </w:rPr>
        <w:t xml:space="preserve">2.6.1, </w:t>
      </w:r>
      <w:r w:rsidR="00F53B9B">
        <w:rPr>
          <w:rFonts w:ascii="Times New Roman" w:hAnsi="Times New Roman" w:cs="Times New Roman"/>
          <w:sz w:val="28"/>
          <w:szCs w:val="28"/>
        </w:rPr>
        <w:t>2.6.</w:t>
      </w:r>
      <w:hyperlink w:anchor="P171" w:history="1">
        <w:r w:rsidR="00FE4E8E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127934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CB4E66" w:rsidRPr="00F53B9B">
        <w:rPr>
          <w:rFonts w:ascii="Times New Roman" w:hAnsi="Times New Roman" w:cs="Times New Roman"/>
          <w:sz w:val="28"/>
          <w:szCs w:val="28"/>
        </w:rPr>
        <w:t xml:space="preserve"> </w:t>
      </w:r>
      <w:r w:rsidR="00CB4E66" w:rsidRPr="004A1D3D">
        <w:rPr>
          <w:rFonts w:ascii="Times New Roman" w:hAnsi="Times New Roman" w:cs="Times New Roman"/>
          <w:sz w:val="28"/>
          <w:szCs w:val="28"/>
        </w:rPr>
        <w:t>настоящего</w:t>
      </w:r>
      <w:r w:rsidR="00127934" w:rsidRPr="004A1D3D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CB4E66" w:rsidRPr="004A1D3D">
        <w:rPr>
          <w:rFonts w:ascii="Times New Roman" w:hAnsi="Times New Roman" w:cs="Times New Roman"/>
          <w:sz w:val="28"/>
          <w:szCs w:val="28"/>
        </w:rPr>
        <w:t xml:space="preserve"> </w:t>
      </w:r>
      <w:r w:rsidR="00F53B9B" w:rsidRPr="004A1D3D">
        <w:rPr>
          <w:rFonts w:ascii="Times New Roman" w:hAnsi="Times New Roman" w:cs="Times New Roman"/>
          <w:sz w:val="28"/>
          <w:szCs w:val="28"/>
        </w:rPr>
        <w:t>Р</w:t>
      </w:r>
      <w:r w:rsidR="00CB4E66" w:rsidRPr="004A1D3D">
        <w:rPr>
          <w:rFonts w:ascii="Times New Roman" w:hAnsi="Times New Roman" w:cs="Times New Roman"/>
          <w:sz w:val="28"/>
          <w:szCs w:val="28"/>
        </w:rPr>
        <w:t xml:space="preserve">егламента </w:t>
      </w:r>
      <w:r w:rsidR="00F53B9B" w:rsidRPr="004A1D3D">
        <w:rPr>
          <w:rFonts w:ascii="Times New Roman" w:hAnsi="Times New Roman" w:cs="Times New Roman"/>
          <w:sz w:val="28"/>
          <w:szCs w:val="28"/>
        </w:rPr>
        <w:t>–</w:t>
      </w:r>
      <w:r w:rsidR="00CB4E66" w:rsidRPr="004A1D3D">
        <w:rPr>
          <w:rFonts w:ascii="Times New Roman" w:hAnsi="Times New Roman" w:cs="Times New Roman"/>
          <w:sz w:val="28"/>
          <w:szCs w:val="28"/>
        </w:rPr>
        <w:t xml:space="preserve"> в</w:t>
      </w:r>
      <w:r w:rsidR="00F53B9B" w:rsidRPr="004A1D3D">
        <w:rPr>
          <w:rFonts w:ascii="Times New Roman" w:hAnsi="Times New Roman" w:cs="Times New Roman"/>
          <w:sz w:val="28"/>
          <w:szCs w:val="28"/>
        </w:rPr>
        <w:t xml:space="preserve"> </w:t>
      </w:r>
      <w:r w:rsidR="00CB4E66" w:rsidRPr="004A1D3D">
        <w:rPr>
          <w:rFonts w:ascii="Times New Roman" w:hAnsi="Times New Roman" w:cs="Times New Roman"/>
          <w:sz w:val="28"/>
          <w:szCs w:val="28"/>
        </w:rPr>
        <w:t>одном экземпляре.</w:t>
      </w:r>
    </w:p>
    <w:p w:rsidR="00234829" w:rsidRPr="004A1D3D" w:rsidRDefault="00FA4499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2.6.8</w:t>
      </w:r>
      <w:r w:rsidR="00234829" w:rsidRPr="004A1D3D">
        <w:rPr>
          <w:sz w:val="28"/>
          <w:szCs w:val="28"/>
        </w:rPr>
        <w:t>. Заказчик либо его уполномоченный представитель вправе обратиться за получением государственной услуги непосредственно</w:t>
      </w:r>
      <w:r w:rsidR="00234829" w:rsidRPr="004A1D3D">
        <w:rPr>
          <w:color w:val="FF0000"/>
          <w:sz w:val="28"/>
          <w:szCs w:val="28"/>
        </w:rPr>
        <w:t xml:space="preserve"> </w:t>
      </w:r>
      <w:r w:rsidR="00234829" w:rsidRPr="004A1D3D">
        <w:rPr>
          <w:sz w:val="28"/>
          <w:szCs w:val="28"/>
        </w:rPr>
        <w:t>в Министерство, посредством почтового отправления, через МФЦ</w:t>
      </w:r>
      <w:r w:rsidR="004A1D3D" w:rsidRPr="004A1D3D">
        <w:rPr>
          <w:sz w:val="28"/>
          <w:szCs w:val="28"/>
        </w:rPr>
        <w:t xml:space="preserve"> или посредством электронной почты</w:t>
      </w:r>
      <w:r w:rsidR="00234829" w:rsidRPr="004A1D3D">
        <w:rPr>
          <w:sz w:val="28"/>
          <w:szCs w:val="28"/>
        </w:rPr>
        <w:t>.</w:t>
      </w:r>
    </w:p>
    <w:p w:rsidR="00234829" w:rsidRPr="00D003F5" w:rsidRDefault="00234829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4A1D3D">
        <w:rPr>
          <w:sz w:val="28"/>
          <w:szCs w:val="28"/>
        </w:rPr>
        <w:t xml:space="preserve">В заявлении </w:t>
      </w:r>
      <w:r w:rsidR="00C2530C" w:rsidRPr="004A1D3D">
        <w:rPr>
          <w:sz w:val="28"/>
          <w:szCs w:val="28"/>
        </w:rPr>
        <w:t>заказчик</w:t>
      </w:r>
      <w:r w:rsidRPr="004A1D3D">
        <w:rPr>
          <w:sz w:val="28"/>
          <w:szCs w:val="28"/>
        </w:rPr>
        <w:t xml:space="preserve"> указывает один из следующих способов получения</w:t>
      </w:r>
      <w:r w:rsidRPr="00D003F5">
        <w:rPr>
          <w:sz w:val="28"/>
          <w:szCs w:val="28"/>
        </w:rPr>
        <w:t xml:space="preserve"> результатов предоставления государственной услуги:</w:t>
      </w:r>
    </w:p>
    <w:p w:rsidR="00234829" w:rsidRPr="00D003F5" w:rsidRDefault="00234829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- на бумажном носителе, который </w:t>
      </w:r>
      <w:r w:rsidR="00C2530C">
        <w:rPr>
          <w:sz w:val="28"/>
          <w:szCs w:val="28"/>
        </w:rPr>
        <w:t>заказчик</w:t>
      </w:r>
      <w:r w:rsidRPr="00D003F5">
        <w:rPr>
          <w:sz w:val="28"/>
          <w:szCs w:val="28"/>
        </w:rPr>
        <w:t xml:space="preserve"> получает непосредственно при личном обращении;</w:t>
      </w:r>
    </w:p>
    <w:p w:rsidR="00234829" w:rsidRPr="00D003F5" w:rsidRDefault="00234829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 xml:space="preserve">- на бумажном носителе, который высылается </w:t>
      </w:r>
      <w:r w:rsidR="00C2530C">
        <w:rPr>
          <w:sz w:val="28"/>
          <w:szCs w:val="28"/>
        </w:rPr>
        <w:t>заказчику</w:t>
      </w:r>
      <w:r w:rsidRPr="00D003F5">
        <w:rPr>
          <w:sz w:val="28"/>
          <w:szCs w:val="28"/>
        </w:rPr>
        <w:t xml:space="preserve"> по указанному им в заявлении почтовому адресу с уведомлением о вручении;</w:t>
      </w:r>
    </w:p>
    <w:p w:rsidR="00234829" w:rsidRPr="00D003F5" w:rsidRDefault="00234829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D003F5">
        <w:rPr>
          <w:sz w:val="28"/>
          <w:szCs w:val="28"/>
        </w:rPr>
        <w:t>- через МФЦ.</w:t>
      </w:r>
    </w:p>
    <w:p w:rsidR="00CB4E66" w:rsidRPr="006B50B0" w:rsidRDefault="009C6B92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B4E66" w:rsidRPr="006B50B0">
        <w:rPr>
          <w:rFonts w:ascii="Times New Roman" w:hAnsi="Times New Roman" w:cs="Times New Roman"/>
          <w:sz w:val="28"/>
          <w:szCs w:val="28"/>
        </w:rPr>
        <w:t>.</w:t>
      </w:r>
      <w:r w:rsidR="00FA4499">
        <w:rPr>
          <w:rFonts w:ascii="Times New Roman" w:hAnsi="Times New Roman" w:cs="Times New Roman"/>
          <w:sz w:val="28"/>
          <w:szCs w:val="28"/>
        </w:rPr>
        <w:t>9</w:t>
      </w:r>
      <w:r w:rsidR="00CB4E66" w:rsidRPr="006B50B0">
        <w:rPr>
          <w:rFonts w:ascii="Times New Roman" w:hAnsi="Times New Roman" w:cs="Times New Roman"/>
          <w:sz w:val="28"/>
          <w:szCs w:val="28"/>
        </w:rPr>
        <w:t xml:space="preserve">. </w:t>
      </w:r>
      <w:r w:rsidR="00516351">
        <w:rPr>
          <w:rFonts w:ascii="Times New Roman" w:hAnsi="Times New Roman" w:cs="Times New Roman"/>
          <w:sz w:val="28"/>
          <w:szCs w:val="28"/>
        </w:rPr>
        <w:t>Запрещается</w:t>
      </w:r>
      <w:r w:rsidR="00CB4E66" w:rsidRPr="006B50B0">
        <w:rPr>
          <w:rFonts w:ascii="Times New Roman" w:hAnsi="Times New Roman" w:cs="Times New Roman"/>
          <w:sz w:val="28"/>
          <w:szCs w:val="28"/>
        </w:rPr>
        <w:t xml:space="preserve"> требовать от </w:t>
      </w:r>
      <w:r w:rsidR="00430980">
        <w:rPr>
          <w:rFonts w:ascii="Times New Roman" w:hAnsi="Times New Roman" w:cs="Times New Roman"/>
          <w:sz w:val="28"/>
          <w:szCs w:val="28"/>
        </w:rPr>
        <w:t>заказчика</w:t>
      </w:r>
      <w:r w:rsidR="00CB4E66" w:rsidRPr="006B50B0">
        <w:rPr>
          <w:rFonts w:ascii="Times New Roman" w:hAnsi="Times New Roman" w:cs="Times New Roman"/>
          <w:sz w:val="28"/>
          <w:szCs w:val="28"/>
        </w:rPr>
        <w:t>:</w:t>
      </w:r>
    </w:p>
    <w:p w:rsidR="00CB4E66" w:rsidRPr="00EC52D6" w:rsidRDefault="00CB4E6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D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B4E66" w:rsidRDefault="00CB4E6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2D6">
        <w:rPr>
          <w:rFonts w:ascii="Times New Roman" w:hAnsi="Times New Roman" w:cs="Times New Roman"/>
          <w:sz w:val="28"/>
          <w:szCs w:val="28"/>
        </w:rPr>
        <w:lastRenderedPageBreak/>
        <w:t>2) представления документов и информации, которые находятся в распоряжении органов государственной власти Камчатского края, предоставляющих государственные услуги, иных органов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государственных услуг,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 муниципальных образований в Камчатском крае</w:t>
      </w:r>
      <w:proofErr w:type="gramEnd"/>
      <w:r w:rsidRPr="00EC52D6">
        <w:rPr>
          <w:rFonts w:ascii="Times New Roman" w:hAnsi="Times New Roman" w:cs="Times New Roman"/>
          <w:sz w:val="28"/>
          <w:szCs w:val="28"/>
        </w:rPr>
        <w:t xml:space="preserve">, за исключением документов, указанных в </w:t>
      </w:r>
      <w:hyperlink r:id="rId39" w:history="1">
        <w:r w:rsidRPr="00EC52D6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EC52D6">
        <w:rPr>
          <w:rFonts w:ascii="Times New Roman" w:hAnsi="Times New Roman" w:cs="Times New Roman"/>
          <w:sz w:val="28"/>
          <w:szCs w:val="28"/>
        </w:rPr>
        <w:t xml:space="preserve"> </w:t>
      </w:r>
      <w:r w:rsidR="00EC52D6" w:rsidRPr="00EC52D6">
        <w:rPr>
          <w:rFonts w:ascii="Times New Roman" w:hAnsi="Times New Roman" w:cs="Times New Roman"/>
          <w:sz w:val="28"/>
          <w:szCs w:val="28"/>
        </w:rPr>
        <w:t>Федеральн</w:t>
      </w:r>
      <w:r w:rsidR="00EC52D6">
        <w:rPr>
          <w:rFonts w:ascii="Times New Roman" w:hAnsi="Times New Roman" w:cs="Times New Roman"/>
          <w:sz w:val="28"/>
          <w:szCs w:val="28"/>
        </w:rPr>
        <w:t>ого</w:t>
      </w:r>
      <w:r w:rsidR="00EC52D6" w:rsidRPr="00EC52D6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proofErr w:type="gramStart"/>
        <w:r w:rsidR="00EC52D6" w:rsidRPr="00EC52D6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  <w:proofErr w:type="gramEnd"/>
      </w:hyperlink>
      <w:r w:rsidR="00EC52D6">
        <w:rPr>
          <w:rFonts w:ascii="Times New Roman" w:hAnsi="Times New Roman" w:cs="Times New Roman"/>
          <w:sz w:val="28"/>
          <w:szCs w:val="28"/>
        </w:rPr>
        <w:t>а</w:t>
      </w:r>
      <w:r w:rsidR="00EC52D6" w:rsidRPr="00EC52D6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EC52D6">
        <w:rPr>
          <w:rFonts w:ascii="Times New Roman" w:hAnsi="Times New Roman" w:cs="Times New Roman"/>
          <w:sz w:val="28"/>
          <w:szCs w:val="28"/>
        </w:rPr>
        <w:t>.</w:t>
      </w:r>
    </w:p>
    <w:p w:rsidR="00D7063C" w:rsidRDefault="00D7063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</w:t>
      </w:r>
      <w:r w:rsidRPr="00D7063C">
        <w:rPr>
          <w:rFonts w:ascii="Times New Roman" w:hAnsi="Times New Roman" w:cs="Times New Roman"/>
          <w:sz w:val="28"/>
          <w:szCs w:val="28"/>
        </w:rPr>
        <w:t>счерпывающий перечень оснований для отказа в приеме документов, необходимых для предоставления государственной услуги</w:t>
      </w:r>
    </w:p>
    <w:p w:rsidR="00D7063C" w:rsidRDefault="00D7063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3C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документов, необходимых для предоставления государственной услуги, является отсутствие заявления заказчика о проведении государственной экологической экспертизы объекта регионального уровня по установленной форме.</w:t>
      </w:r>
    </w:p>
    <w:p w:rsidR="00650DDA" w:rsidRDefault="00650DD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И</w:t>
      </w:r>
      <w:r w:rsidRPr="00650DDA">
        <w:rPr>
          <w:rFonts w:ascii="Times New Roman" w:hAnsi="Times New Roman" w:cs="Times New Roman"/>
          <w:sz w:val="28"/>
          <w:szCs w:val="28"/>
        </w:rPr>
        <w:t>счерпывающий перечень оснований для отказа в предоставлении государственной услуги</w:t>
      </w:r>
    </w:p>
    <w:p w:rsidR="006B5B3C" w:rsidRPr="006B5B3C" w:rsidRDefault="006B5B3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B3C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6B5B3C" w:rsidRPr="006B5B3C" w:rsidRDefault="006B5B3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B3C">
        <w:rPr>
          <w:rFonts w:ascii="Times New Roman" w:hAnsi="Times New Roman" w:cs="Times New Roman"/>
          <w:sz w:val="28"/>
          <w:szCs w:val="28"/>
        </w:rPr>
        <w:t>- документация не является объектом государственной экологической экспертизы регионального уровня;</w:t>
      </w:r>
    </w:p>
    <w:p w:rsidR="006B5B3C" w:rsidRPr="006B5B3C" w:rsidRDefault="006B5B3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B3C">
        <w:rPr>
          <w:rFonts w:ascii="Times New Roman" w:hAnsi="Times New Roman" w:cs="Times New Roman"/>
          <w:sz w:val="28"/>
          <w:szCs w:val="28"/>
        </w:rPr>
        <w:t>- отсутствие документа, подтверждающего оплату проведения государственной экологической экспертизы, в течение 30 дней, со дня получения заказчиком уведомления о необходимости оплаты;</w:t>
      </w:r>
    </w:p>
    <w:p w:rsidR="006B5B3C" w:rsidRPr="006B5B3C" w:rsidRDefault="006B5B3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B3C">
        <w:rPr>
          <w:rFonts w:ascii="Times New Roman" w:hAnsi="Times New Roman" w:cs="Times New Roman"/>
          <w:sz w:val="28"/>
          <w:szCs w:val="28"/>
        </w:rPr>
        <w:t xml:space="preserve">- непредставление материалов, необходимых для организации и проведения экологической экспертизы в срок, указанный Министерством в уведомлении </w:t>
      </w:r>
      <w:r w:rsidR="00E364A2" w:rsidRPr="006B5B3C">
        <w:rPr>
          <w:rFonts w:ascii="Times New Roman" w:hAnsi="Times New Roman" w:cs="Times New Roman"/>
          <w:sz w:val="28"/>
          <w:szCs w:val="28"/>
        </w:rPr>
        <w:t>о некомплект</w:t>
      </w:r>
      <w:r w:rsidR="00E364A2">
        <w:rPr>
          <w:rFonts w:ascii="Times New Roman" w:hAnsi="Times New Roman" w:cs="Times New Roman"/>
          <w:sz w:val="28"/>
          <w:szCs w:val="28"/>
        </w:rPr>
        <w:t>ности</w:t>
      </w:r>
      <w:r w:rsidR="00E364A2" w:rsidRPr="006B5B3C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Pr="006B5B3C">
        <w:rPr>
          <w:rFonts w:ascii="Times New Roman" w:hAnsi="Times New Roman" w:cs="Times New Roman"/>
          <w:sz w:val="28"/>
          <w:szCs w:val="28"/>
        </w:rPr>
        <w:t>, представленных на экологическую экспертизу;</w:t>
      </w:r>
    </w:p>
    <w:p w:rsidR="006B5B3C" w:rsidRDefault="006B5B3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B3C">
        <w:rPr>
          <w:rFonts w:ascii="Times New Roman" w:hAnsi="Times New Roman" w:cs="Times New Roman"/>
          <w:sz w:val="28"/>
          <w:szCs w:val="28"/>
        </w:rPr>
        <w:t>- ходатайство заявителя о возвращении документации, являющейся объектом государственной экологической экспертизы регионального уровня, на доработку.</w:t>
      </w:r>
    </w:p>
    <w:p w:rsidR="001579AA" w:rsidRPr="001579AA" w:rsidRDefault="001579A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9AA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платы за предос</w:t>
      </w:r>
      <w:r w:rsidR="005E271D">
        <w:rPr>
          <w:rFonts w:ascii="Times New Roman" w:hAnsi="Times New Roman" w:cs="Times New Roman"/>
          <w:sz w:val="28"/>
          <w:szCs w:val="28"/>
        </w:rPr>
        <w:t>тавление государственной услуги</w:t>
      </w:r>
    </w:p>
    <w:p w:rsidR="001579AA" w:rsidRPr="001579AA" w:rsidRDefault="001579A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9AA">
        <w:rPr>
          <w:rFonts w:ascii="Times New Roman" w:hAnsi="Times New Roman" w:cs="Times New Roman"/>
          <w:sz w:val="28"/>
          <w:szCs w:val="28"/>
        </w:rPr>
        <w:t xml:space="preserve">2.9.1. Определение стоимости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1579A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</w:t>
      </w:r>
      <w:hyperlink r:id="rId41" w:history="1">
        <w:r w:rsidRPr="001579AA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157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№ 174-ФЗ</w:t>
      </w:r>
      <w:r w:rsidRPr="001579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C62719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12.05.2014 № 205 «Об утверждении Порядка определения сметы расходов на проведение государственной экологической экспертизы», </w:t>
      </w:r>
      <w:hyperlink r:id="rId42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прика</w:t>
        </w:r>
      </w:hyperlink>
      <w:r>
        <w:rPr>
          <w:rFonts w:ascii="Times New Roman" w:hAnsi="Times New Roman" w:cs="Times New Roman"/>
          <w:sz w:val="28"/>
          <w:szCs w:val="28"/>
        </w:rPr>
        <w:t>з</w:t>
      </w:r>
      <w:r w:rsidRPr="00500F44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500F44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Российской Федерации от 23.09.2013 № 404 «Об утверждении Порядка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внештатных экспертов государственной экологической экспертизы»</w:t>
      </w:r>
      <w:r w:rsidRPr="001579AA">
        <w:rPr>
          <w:rFonts w:ascii="Times New Roman" w:hAnsi="Times New Roman" w:cs="Times New Roman"/>
          <w:sz w:val="28"/>
          <w:szCs w:val="28"/>
        </w:rPr>
        <w:t>.</w:t>
      </w:r>
    </w:p>
    <w:p w:rsidR="001579AA" w:rsidRDefault="001579A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9AA">
        <w:rPr>
          <w:rFonts w:ascii="Times New Roman" w:hAnsi="Times New Roman" w:cs="Times New Roman"/>
          <w:sz w:val="28"/>
          <w:szCs w:val="28"/>
        </w:rPr>
        <w:t xml:space="preserve">2.9.2. Стоимость </w:t>
      </w:r>
      <w:r w:rsidR="00516B48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1579AA">
        <w:rPr>
          <w:rFonts w:ascii="Times New Roman" w:hAnsi="Times New Roman" w:cs="Times New Roman"/>
          <w:sz w:val="28"/>
          <w:szCs w:val="28"/>
        </w:rPr>
        <w:t xml:space="preserve"> зависит от сложности объекта, количества привлекаемых внештатных экспертов, величины накладных расходов и </w:t>
      </w:r>
      <w:r w:rsidR="00516B48">
        <w:rPr>
          <w:rFonts w:ascii="Times New Roman" w:hAnsi="Times New Roman" w:cs="Times New Roman"/>
          <w:sz w:val="28"/>
          <w:szCs w:val="28"/>
        </w:rPr>
        <w:t xml:space="preserve">компенсации затрат, связанных с выездом внештатных экспертов на </w:t>
      </w:r>
      <w:r w:rsidR="00516B48">
        <w:rPr>
          <w:rFonts w:ascii="Times New Roman" w:hAnsi="Times New Roman" w:cs="Times New Roman"/>
          <w:sz w:val="28"/>
          <w:szCs w:val="28"/>
        </w:rPr>
        <w:lastRenderedPageBreak/>
        <w:t>место реализации объекта экспертизы</w:t>
      </w:r>
      <w:r w:rsidRPr="001579AA">
        <w:rPr>
          <w:rFonts w:ascii="Times New Roman" w:hAnsi="Times New Roman" w:cs="Times New Roman"/>
          <w:sz w:val="28"/>
          <w:szCs w:val="28"/>
        </w:rPr>
        <w:t>, и рассчитывается в каждом отдельном случае.</w:t>
      </w:r>
    </w:p>
    <w:p w:rsidR="00E5106E" w:rsidRPr="00E5106E" w:rsidRDefault="00E5106E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6E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государственной услуги и при получении р</w:t>
      </w:r>
      <w:r w:rsidR="005E271D">
        <w:rPr>
          <w:rFonts w:ascii="Times New Roman" w:hAnsi="Times New Roman" w:cs="Times New Roman"/>
          <w:sz w:val="28"/>
          <w:szCs w:val="28"/>
        </w:rPr>
        <w:t>езультата предоставления услуги</w:t>
      </w:r>
    </w:p>
    <w:p w:rsidR="00E5106E" w:rsidRPr="00E5106E" w:rsidRDefault="00E5106E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6E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на </w:t>
      </w:r>
      <w:r w:rsidR="00CF20C5">
        <w:rPr>
          <w:rFonts w:ascii="Times New Roman" w:hAnsi="Times New Roman" w:cs="Times New Roman"/>
          <w:sz w:val="28"/>
          <w:szCs w:val="28"/>
        </w:rPr>
        <w:t>предоставление государственной услуги</w:t>
      </w:r>
      <w:r w:rsidRPr="00E5106E">
        <w:rPr>
          <w:rFonts w:ascii="Times New Roman" w:hAnsi="Times New Roman" w:cs="Times New Roman"/>
          <w:sz w:val="28"/>
          <w:szCs w:val="28"/>
        </w:rPr>
        <w:t xml:space="preserve"> и при получении ее результат</w:t>
      </w:r>
      <w:r w:rsidR="00CF20C5">
        <w:rPr>
          <w:rFonts w:ascii="Times New Roman" w:hAnsi="Times New Roman" w:cs="Times New Roman"/>
          <w:sz w:val="28"/>
          <w:szCs w:val="28"/>
        </w:rPr>
        <w:t>а</w:t>
      </w:r>
      <w:r w:rsidRPr="00E5106E">
        <w:rPr>
          <w:rFonts w:ascii="Times New Roman" w:hAnsi="Times New Roman" w:cs="Times New Roman"/>
          <w:sz w:val="28"/>
          <w:szCs w:val="28"/>
        </w:rPr>
        <w:t xml:space="preserve"> в приемной Министерства не должен превышать 15 минут.</w:t>
      </w:r>
    </w:p>
    <w:p w:rsidR="00CF20C5" w:rsidRPr="00CF20C5" w:rsidRDefault="00E5106E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06E">
        <w:rPr>
          <w:rFonts w:ascii="Times New Roman" w:hAnsi="Times New Roman" w:cs="Times New Roman"/>
          <w:sz w:val="28"/>
          <w:szCs w:val="28"/>
        </w:rPr>
        <w:t xml:space="preserve">2.11. </w:t>
      </w:r>
      <w:r w:rsidR="00CF20C5" w:rsidRPr="00CF20C5">
        <w:rPr>
          <w:rFonts w:ascii="Times New Roman" w:hAnsi="Times New Roman" w:cs="Times New Roman"/>
          <w:sz w:val="28"/>
          <w:szCs w:val="28"/>
        </w:rPr>
        <w:t>Срок и порядок регистрации заявлений о предоставлении государственной услуги</w:t>
      </w:r>
    </w:p>
    <w:p w:rsidR="00CF20C5" w:rsidRPr="00956426" w:rsidRDefault="00CF20C5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прилагаемые к нему документы, предусмотренные подпункт</w:t>
      </w:r>
      <w:r w:rsidR="001F6F97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8034BC">
        <w:rPr>
          <w:sz w:val="28"/>
          <w:szCs w:val="28"/>
        </w:rPr>
        <w:t>и 2.6.1-2.6.4</w:t>
      </w:r>
      <w:r>
        <w:rPr>
          <w:sz w:val="28"/>
          <w:szCs w:val="28"/>
        </w:rPr>
        <w:t xml:space="preserve"> пункта 2.6 настоящего раздела Регламента </w:t>
      </w:r>
      <w:r w:rsidRPr="00956426">
        <w:rPr>
          <w:sz w:val="28"/>
          <w:szCs w:val="28"/>
        </w:rPr>
        <w:t>для предоставления государственной услуги, поступившие в Министерство,</w:t>
      </w:r>
      <w:r w:rsidR="00135CD5" w:rsidRPr="00135CD5">
        <w:rPr>
          <w:sz w:val="28"/>
          <w:szCs w:val="28"/>
        </w:rPr>
        <w:t xml:space="preserve"> </w:t>
      </w:r>
      <w:r w:rsidR="00135CD5" w:rsidRPr="00956426">
        <w:rPr>
          <w:sz w:val="28"/>
          <w:szCs w:val="28"/>
        </w:rPr>
        <w:t>в том числе посредством электронной почты,</w:t>
      </w:r>
      <w:r w:rsidRPr="00956426">
        <w:rPr>
          <w:sz w:val="28"/>
          <w:szCs w:val="28"/>
        </w:rPr>
        <w:t xml:space="preserve"> регистрируются специалистом Министерства, ответственным за прием и регистрацию документов, в день их поступления.</w:t>
      </w:r>
    </w:p>
    <w:p w:rsidR="003F58F9" w:rsidRPr="006422B7" w:rsidRDefault="003F58F9" w:rsidP="00FE4B6A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6422B7">
        <w:rPr>
          <w:sz w:val="28"/>
          <w:szCs w:val="28"/>
        </w:rPr>
        <w:t>Требования к помещениям, в которых предоставляется государственная услуга, к месту ожидания и приема граждан при предос</w:t>
      </w:r>
      <w:r w:rsidR="00DB1B50">
        <w:rPr>
          <w:sz w:val="28"/>
          <w:szCs w:val="28"/>
        </w:rPr>
        <w:t>тавлении государственной услуги</w:t>
      </w:r>
    </w:p>
    <w:p w:rsidR="003F58F9" w:rsidRPr="006422B7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="00BA40C4">
        <w:rPr>
          <w:sz w:val="28"/>
          <w:szCs w:val="28"/>
        </w:rPr>
        <w:t>Заказчикам</w:t>
      </w:r>
      <w:r w:rsidRPr="006422B7">
        <w:rPr>
          <w:sz w:val="28"/>
          <w:szCs w:val="28"/>
        </w:rPr>
        <w:t xml:space="preserve"> гарантируется прием в помещении, оборудованном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чрезвычайной ситуации. </w:t>
      </w:r>
    </w:p>
    <w:p w:rsidR="003F58F9" w:rsidRPr="006422B7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6422B7">
        <w:rPr>
          <w:sz w:val="28"/>
          <w:szCs w:val="28"/>
        </w:rPr>
        <w:t xml:space="preserve">Входы и выходы в помещение оборудуются вывесками с указанием их наименования, а также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 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6422B7">
        <w:rPr>
          <w:sz w:val="28"/>
          <w:szCs w:val="28"/>
        </w:rPr>
        <w:t xml:space="preserve">В помещениях, в которых предоставляется государственная услуга, отводятся места ожидания и приема </w:t>
      </w:r>
      <w:r w:rsidR="00BA40C4">
        <w:rPr>
          <w:sz w:val="28"/>
          <w:szCs w:val="28"/>
        </w:rPr>
        <w:t>заказчиков</w:t>
      </w:r>
      <w:r w:rsidRPr="006422B7">
        <w:rPr>
          <w:sz w:val="28"/>
          <w:szCs w:val="28"/>
        </w:rPr>
        <w:t xml:space="preserve">, оборудованные стульями столами (стойками) для обеспечения возможности оформления запросов о предоставлении государственной услуги. Количество мест ожидания </w:t>
      </w:r>
      <w:r w:rsidR="00BA40C4">
        <w:rPr>
          <w:sz w:val="28"/>
          <w:szCs w:val="28"/>
        </w:rPr>
        <w:t>заказчиков</w:t>
      </w:r>
      <w:r w:rsidRPr="006422B7">
        <w:rPr>
          <w:sz w:val="28"/>
          <w:szCs w:val="28"/>
        </w:rPr>
        <w:t xml:space="preserve"> определяется исходя из фактической нагрузки и возможности для</w:t>
      </w:r>
      <w:r w:rsidRPr="00F02CD1">
        <w:rPr>
          <w:sz w:val="28"/>
          <w:szCs w:val="28"/>
        </w:rPr>
        <w:t xml:space="preserve"> их размещения в здании.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 xml:space="preserve">Места приема </w:t>
      </w:r>
      <w:r w:rsidR="00BA40C4">
        <w:rPr>
          <w:sz w:val="28"/>
          <w:szCs w:val="28"/>
        </w:rPr>
        <w:t>заказчиков</w:t>
      </w:r>
      <w:r w:rsidRPr="00F02CD1">
        <w:rPr>
          <w:sz w:val="28"/>
          <w:szCs w:val="28"/>
        </w:rPr>
        <w:t xml:space="preserve"> могут быть организованы в виде отдельных кабинетов, а при отсутствии такой возможности – в виде отдельных рабочих мест для каждого специалиста Министерства, участвующего в предоставлении государственной услуги.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 xml:space="preserve">Помещения для непосредственного взаимодействия специалистов Министерства с </w:t>
      </w:r>
      <w:r w:rsidR="00162CA8">
        <w:rPr>
          <w:sz w:val="28"/>
          <w:szCs w:val="28"/>
        </w:rPr>
        <w:t>заказчиками</w:t>
      </w:r>
      <w:r w:rsidRPr="00F02CD1">
        <w:rPr>
          <w:sz w:val="28"/>
          <w:szCs w:val="28"/>
        </w:rPr>
        <w:t xml:space="preserve"> соответствуют комфортным условиям для </w:t>
      </w:r>
      <w:r w:rsidR="00162CA8">
        <w:rPr>
          <w:sz w:val="28"/>
          <w:szCs w:val="28"/>
        </w:rPr>
        <w:t>заказчиков</w:t>
      </w:r>
      <w:r w:rsidRPr="00F02CD1">
        <w:rPr>
          <w:sz w:val="28"/>
          <w:szCs w:val="28"/>
        </w:rPr>
        <w:t xml:space="preserve"> и оптимальным условиям работы специалистов.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Рабочие места специалистов Министерства, участвующих в предоставлении государственной услуги, оборудуются персональным компьютером, принтером и сканером, копировальной техникой, средствами телефонной связи.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lastRenderedPageBreak/>
        <w:t>Специалисты Министерства, ответственные за предоставление государственной услуги, оказывают помощь инвалидам в преодолении барьеров, мешающих получению ими услуг наравне с другими лицами.</w:t>
      </w:r>
    </w:p>
    <w:p w:rsidR="003F58F9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6422B7">
        <w:rPr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стендами.</w:t>
      </w:r>
      <w:r w:rsidRPr="00F02CD1">
        <w:rPr>
          <w:sz w:val="28"/>
          <w:szCs w:val="28"/>
        </w:rPr>
        <w:t xml:space="preserve"> </w:t>
      </w:r>
      <w:proofErr w:type="gramStart"/>
      <w:r w:rsidRPr="00F02CD1">
        <w:rPr>
          <w:sz w:val="28"/>
          <w:szCs w:val="28"/>
        </w:rPr>
        <w:t xml:space="preserve">На информационных стендах Министерства размещается следующая информация: место нахождения, график (режим) работы, номера телефонов, адреса в информационно-телекоммуникационной сети «Интернет» и электронной почты Министерства, процедура предоставления государственной услуги </w:t>
      </w:r>
      <w:r w:rsidRPr="00E173A2">
        <w:rPr>
          <w:sz w:val="28"/>
          <w:szCs w:val="28"/>
        </w:rPr>
        <w:t xml:space="preserve">(в текстовом виде, в виде блок-схемы согласно приложению № 20 к настоящему </w:t>
      </w:r>
      <w:r w:rsidR="00E173A2">
        <w:rPr>
          <w:sz w:val="28"/>
          <w:szCs w:val="28"/>
        </w:rPr>
        <w:t>Р</w:t>
      </w:r>
      <w:r w:rsidRPr="00E173A2">
        <w:rPr>
          <w:sz w:val="28"/>
          <w:szCs w:val="28"/>
        </w:rPr>
        <w:t>егламенту),</w:t>
      </w:r>
      <w:r w:rsidRPr="00F02CD1">
        <w:rPr>
          <w:sz w:val="28"/>
          <w:szCs w:val="28"/>
        </w:rPr>
        <w:t xml:space="preserve"> </w:t>
      </w:r>
      <w:r w:rsidRPr="00CF372D">
        <w:rPr>
          <w:sz w:val="28"/>
          <w:szCs w:val="28"/>
        </w:rPr>
        <w:t>образ</w:t>
      </w:r>
      <w:r>
        <w:rPr>
          <w:sz w:val="28"/>
          <w:szCs w:val="28"/>
        </w:rPr>
        <w:t>ец</w:t>
      </w:r>
      <w:r w:rsidRPr="00CF372D">
        <w:rPr>
          <w:sz w:val="28"/>
          <w:szCs w:val="28"/>
        </w:rPr>
        <w:t xml:space="preserve"> заполнения заявлени</w:t>
      </w:r>
      <w:r>
        <w:rPr>
          <w:sz w:val="28"/>
          <w:szCs w:val="28"/>
        </w:rPr>
        <w:t>я</w:t>
      </w:r>
      <w:r w:rsidRPr="00CF372D">
        <w:rPr>
          <w:sz w:val="28"/>
          <w:szCs w:val="28"/>
        </w:rPr>
        <w:t xml:space="preserve"> о предоставлении государственной услуги</w:t>
      </w:r>
      <w:r>
        <w:rPr>
          <w:sz w:val="28"/>
          <w:szCs w:val="28"/>
        </w:rPr>
        <w:t xml:space="preserve"> </w:t>
      </w:r>
      <w:r w:rsidR="00011B57">
        <w:rPr>
          <w:sz w:val="28"/>
          <w:szCs w:val="28"/>
        </w:rPr>
        <w:t xml:space="preserve">в соответствии с </w:t>
      </w:r>
      <w:r w:rsidRPr="004933AD">
        <w:rPr>
          <w:sz w:val="28"/>
          <w:szCs w:val="28"/>
        </w:rPr>
        <w:t>приложение</w:t>
      </w:r>
      <w:r w:rsidR="00011B57">
        <w:rPr>
          <w:sz w:val="28"/>
          <w:szCs w:val="28"/>
        </w:rPr>
        <w:t>м</w:t>
      </w:r>
      <w:r w:rsidRPr="004933AD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</w:t>
      </w:r>
      <w:r w:rsidR="00E173A2">
        <w:rPr>
          <w:sz w:val="28"/>
          <w:szCs w:val="28"/>
        </w:rPr>
        <w:t>Р</w:t>
      </w:r>
      <w:r>
        <w:rPr>
          <w:sz w:val="28"/>
          <w:szCs w:val="28"/>
        </w:rPr>
        <w:t>егламенту.</w:t>
      </w:r>
      <w:proofErr w:type="gramEnd"/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2.</w:t>
      </w:r>
      <w:r>
        <w:rPr>
          <w:sz w:val="28"/>
          <w:szCs w:val="28"/>
        </w:rPr>
        <w:t>12.2.</w:t>
      </w:r>
      <w:r w:rsidRPr="00F02CD1">
        <w:rPr>
          <w:sz w:val="28"/>
          <w:szCs w:val="28"/>
        </w:rPr>
        <w:t xml:space="preserve"> Инвалидам, включая инвалидов, использующих кресла-коляски и собак-проводников, обеспечиваются: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1) условия для беспрепятственного доступа в помещение Министерства и государственной услуге;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2) возможность самостоятельного или с помощью специалистов, ответственных за предоставление государственной услуги, передвижения по территории Министерства, входа в помещение Министерства и выхода из него;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3) возможность посадки в транспортное средство и высадки из него перед входом в помещение Министерства, в том числе с использованием кресла-коляски и при необходимости с помощью специалистов, ответственных за предоставление государственной услуги;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в помещении Министерства;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помещению Министерства и государственной услуге с учетом ограничений их жизнедеятельности;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02CD1">
        <w:rPr>
          <w:sz w:val="28"/>
          <w:szCs w:val="28"/>
        </w:rPr>
        <w:t>сурдопереводчика</w:t>
      </w:r>
      <w:proofErr w:type="spellEnd"/>
      <w:r w:rsidRPr="00F02CD1">
        <w:rPr>
          <w:sz w:val="28"/>
          <w:szCs w:val="28"/>
        </w:rPr>
        <w:t xml:space="preserve"> и </w:t>
      </w:r>
      <w:proofErr w:type="spellStart"/>
      <w:r w:rsidRPr="00F02CD1">
        <w:rPr>
          <w:sz w:val="28"/>
          <w:szCs w:val="28"/>
        </w:rPr>
        <w:t>тифлосурдопереводчика</w:t>
      </w:r>
      <w:proofErr w:type="spellEnd"/>
      <w:r w:rsidRPr="00F02CD1">
        <w:rPr>
          <w:sz w:val="28"/>
          <w:szCs w:val="28"/>
        </w:rPr>
        <w:t>;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7) допуск на объекты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22.06.2015 N 386н «Об утверждении формы документа, подтверждающего специальное обучение собаки-проводника, и порядка его выдачи»;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F02CD1">
        <w:rPr>
          <w:sz w:val="28"/>
          <w:szCs w:val="28"/>
        </w:rPr>
        <w:t>8) оказание специалистами, ответственными за предоставление государственной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3F58F9" w:rsidRPr="00F02CD1" w:rsidRDefault="003F58F9" w:rsidP="00FE4B6A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proofErr w:type="gramStart"/>
      <w:r w:rsidRPr="00F02CD1">
        <w:rPr>
          <w:sz w:val="28"/>
          <w:szCs w:val="28"/>
        </w:rPr>
        <w:lastRenderedPageBreak/>
        <w:t>В случаях, когда невозможно обеспечить доступ инвалидов к помещениям Министерства, в которых предоставляется государственная услуга, к месту ожидания и приема граждан при предоставлении государственной услуги, специалистами, ответственными за предоставление государственной услуги, принимаются меры для обеспечения доступа инвалидов к месту предоставления услуг либо, когда это возможно обеспечить, для предоставления необходимых услуг по месту жительства инвалидов или в дистанционном режиме.</w:t>
      </w:r>
      <w:proofErr w:type="gramEnd"/>
    </w:p>
    <w:p w:rsidR="001579AA" w:rsidRDefault="003F58F9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7B2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в помещениях Министерства на арендуемых объектах (здания, строения, сооружения), которые невозможно полностью приспособить к потребностям инвалидов, Министерством принимаются меры по дополнению соглашений с арендодателями либо по включению в договоры аренды условий об исполнении собственником объекта требований по обеспечению условий самостоятельного передвижения инвалидами по территории, на которой расположен объект, а также доступности объектов и государственной услуги для</w:t>
      </w:r>
      <w:proofErr w:type="gramEnd"/>
      <w:r w:rsidRPr="00C727B2"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956426">
        <w:rPr>
          <w:sz w:val="28"/>
          <w:szCs w:val="28"/>
        </w:rPr>
        <w:t>Показатели доступности и качества государственной услуги, в том числе возможность получения государственной услуги в МФЦ Камчатского края,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956426">
        <w:rPr>
          <w:sz w:val="28"/>
          <w:szCs w:val="28"/>
        </w:rPr>
        <w:t>.1. Показателями доступности государственной услуги являются: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956426">
        <w:rPr>
          <w:sz w:val="28"/>
          <w:szCs w:val="28"/>
        </w:rPr>
        <w:t xml:space="preserve">1) уровень информирования </w:t>
      </w:r>
      <w:r>
        <w:rPr>
          <w:sz w:val="28"/>
          <w:szCs w:val="28"/>
        </w:rPr>
        <w:t>заказчиков</w:t>
      </w:r>
      <w:r w:rsidRPr="00956426">
        <w:rPr>
          <w:sz w:val="28"/>
          <w:szCs w:val="28"/>
        </w:rPr>
        <w:t xml:space="preserve"> о порядке предоставления государственной услуги посредством размещения информации на информационном стенде Министерства, официальном сайте Правительства Камчатского кр</w:t>
      </w:r>
      <w:r>
        <w:rPr>
          <w:sz w:val="28"/>
          <w:szCs w:val="28"/>
        </w:rPr>
        <w:t xml:space="preserve">ая (на странице Министерства), </w:t>
      </w:r>
      <w:r w:rsidRPr="00956426">
        <w:rPr>
          <w:sz w:val="28"/>
          <w:szCs w:val="28"/>
        </w:rPr>
        <w:t>Портале государственных и муниципальных услуг (функций) Камчатского края;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956426">
        <w:rPr>
          <w:sz w:val="28"/>
          <w:szCs w:val="28"/>
        </w:rPr>
        <w:t>2) уровень транспортной доступности места предоставления государственной услуги.</w:t>
      </w:r>
    </w:p>
    <w:p w:rsidR="00FC2A97" w:rsidRPr="00956426" w:rsidRDefault="00286581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FC2A97" w:rsidRPr="00956426">
        <w:rPr>
          <w:sz w:val="28"/>
          <w:szCs w:val="28"/>
        </w:rPr>
        <w:t>.2. Показателями качества государственной услуги являются: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956426">
        <w:rPr>
          <w:sz w:val="28"/>
          <w:szCs w:val="28"/>
        </w:rPr>
        <w:t>1) достоверность предоставляемой информации;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956426">
        <w:rPr>
          <w:sz w:val="28"/>
          <w:szCs w:val="28"/>
        </w:rPr>
        <w:t>2) четкость в изложении информации;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956426">
        <w:rPr>
          <w:sz w:val="28"/>
          <w:szCs w:val="28"/>
        </w:rPr>
        <w:t>3) полнота информирования;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956426">
        <w:rPr>
          <w:sz w:val="28"/>
          <w:szCs w:val="28"/>
        </w:rPr>
        <w:t xml:space="preserve">4) степень удовлетворенности </w:t>
      </w:r>
      <w:r w:rsidR="00B07E91">
        <w:rPr>
          <w:sz w:val="28"/>
          <w:szCs w:val="28"/>
        </w:rPr>
        <w:t>заказчиков</w:t>
      </w:r>
      <w:r w:rsidRPr="00956426">
        <w:rPr>
          <w:sz w:val="28"/>
          <w:szCs w:val="28"/>
        </w:rPr>
        <w:t xml:space="preserve"> качеством государственной услуги;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956426">
        <w:rPr>
          <w:sz w:val="28"/>
          <w:szCs w:val="28"/>
        </w:rPr>
        <w:t>5) количество жалоб на действия и решения специалистов, должностных лиц Министерства в процессе предоставления государственной услуги;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956426">
        <w:rPr>
          <w:sz w:val="28"/>
          <w:szCs w:val="28"/>
        </w:rPr>
        <w:t>6) соответствие требованиям комфортности предоставления государственной услуги;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956426">
        <w:rPr>
          <w:sz w:val="28"/>
          <w:szCs w:val="28"/>
        </w:rPr>
        <w:t>7) количество выявленных нарушений полноты и качества предоставления государственной услуги по результатам плановых и внеплановых проверок.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956426">
        <w:rPr>
          <w:sz w:val="28"/>
          <w:szCs w:val="28"/>
        </w:rPr>
        <w:t>2.1</w:t>
      </w:r>
      <w:r w:rsidR="00B07E91">
        <w:rPr>
          <w:sz w:val="28"/>
          <w:szCs w:val="28"/>
        </w:rPr>
        <w:t>4</w:t>
      </w:r>
      <w:r w:rsidRPr="00956426">
        <w:rPr>
          <w:sz w:val="28"/>
          <w:szCs w:val="28"/>
        </w:rPr>
        <w:t>. Иные требования, в том числе учитывающие особенности предоставления государственной услуги в МФЦ Камчатского края и особенности предоставления государственной услуги в электронной форме</w:t>
      </w:r>
    </w:p>
    <w:p w:rsidR="00FC2A97" w:rsidRPr="00956426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956426">
        <w:rPr>
          <w:sz w:val="28"/>
          <w:szCs w:val="28"/>
        </w:rPr>
        <w:lastRenderedPageBreak/>
        <w:t>2.1</w:t>
      </w:r>
      <w:r w:rsidR="00B07E91">
        <w:rPr>
          <w:sz w:val="28"/>
          <w:szCs w:val="28"/>
        </w:rPr>
        <w:t>4</w:t>
      </w:r>
      <w:r w:rsidRPr="00956426">
        <w:rPr>
          <w:sz w:val="28"/>
          <w:szCs w:val="28"/>
        </w:rPr>
        <w:t xml:space="preserve">.1. </w:t>
      </w:r>
      <w:r w:rsidR="00B07E91">
        <w:rPr>
          <w:sz w:val="28"/>
          <w:szCs w:val="28"/>
        </w:rPr>
        <w:t>Заказчикам</w:t>
      </w:r>
      <w:r w:rsidRPr="00956426">
        <w:rPr>
          <w:sz w:val="28"/>
          <w:szCs w:val="28"/>
        </w:rPr>
        <w:t xml:space="preserve"> предоставляется возможность получить государственную услугу в МФЦ Камчатского края только в случае, если между Министерством и МФЦ Камчатского края заключено соглашение о взаимодействии</w:t>
      </w:r>
      <w:r w:rsidR="009E0ECB">
        <w:rPr>
          <w:sz w:val="28"/>
          <w:szCs w:val="28"/>
        </w:rPr>
        <w:t xml:space="preserve"> (с момента вступления в силу соответствующего соглашения о взаимодействии)</w:t>
      </w:r>
      <w:r w:rsidRPr="00956426">
        <w:rPr>
          <w:sz w:val="28"/>
          <w:szCs w:val="28"/>
        </w:rPr>
        <w:t>.</w:t>
      </w:r>
    </w:p>
    <w:p w:rsidR="00FC2A97" w:rsidRDefault="00FC2A97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035B0D">
        <w:rPr>
          <w:sz w:val="28"/>
          <w:szCs w:val="28"/>
        </w:rPr>
        <w:t>2.1</w:t>
      </w:r>
      <w:r w:rsidR="00B07E91">
        <w:rPr>
          <w:sz w:val="28"/>
          <w:szCs w:val="28"/>
        </w:rPr>
        <w:t>4</w:t>
      </w:r>
      <w:r w:rsidRPr="00035B0D">
        <w:rPr>
          <w:sz w:val="28"/>
          <w:szCs w:val="28"/>
        </w:rPr>
        <w:t xml:space="preserve">.2. Допускается представление документов, перечисленных в </w:t>
      </w:r>
      <w:r w:rsidR="00517F9B">
        <w:rPr>
          <w:sz w:val="28"/>
          <w:szCs w:val="28"/>
        </w:rPr>
        <w:t>под</w:t>
      </w:r>
      <w:r w:rsidRPr="00035B0D">
        <w:rPr>
          <w:sz w:val="28"/>
          <w:szCs w:val="28"/>
        </w:rPr>
        <w:t xml:space="preserve">пунктах </w:t>
      </w:r>
      <w:r w:rsidR="00517F9B">
        <w:rPr>
          <w:sz w:val="28"/>
          <w:szCs w:val="28"/>
        </w:rPr>
        <w:t>2.6.1</w:t>
      </w:r>
      <w:r w:rsidR="00F972AA">
        <w:rPr>
          <w:sz w:val="28"/>
          <w:szCs w:val="28"/>
        </w:rPr>
        <w:t>-2.6.4</w:t>
      </w:r>
      <w:r w:rsidR="00517F9B">
        <w:rPr>
          <w:sz w:val="28"/>
          <w:szCs w:val="28"/>
        </w:rPr>
        <w:t xml:space="preserve"> пункта </w:t>
      </w:r>
      <w:r w:rsidRPr="00035B0D">
        <w:rPr>
          <w:sz w:val="28"/>
          <w:szCs w:val="28"/>
        </w:rPr>
        <w:t xml:space="preserve">2.6 </w:t>
      </w:r>
      <w:r w:rsidR="00517F9B" w:rsidRPr="00035B0D">
        <w:rPr>
          <w:sz w:val="28"/>
          <w:szCs w:val="28"/>
        </w:rPr>
        <w:t xml:space="preserve">настоящего </w:t>
      </w:r>
      <w:r w:rsidRPr="00035B0D">
        <w:rPr>
          <w:sz w:val="28"/>
          <w:szCs w:val="28"/>
        </w:rPr>
        <w:t>раздела Регламента</w:t>
      </w:r>
      <w:r w:rsidR="00535FFB">
        <w:rPr>
          <w:sz w:val="28"/>
          <w:szCs w:val="28"/>
        </w:rPr>
        <w:t>,</w:t>
      </w:r>
      <w:r w:rsidRPr="00035B0D">
        <w:rPr>
          <w:sz w:val="28"/>
          <w:szCs w:val="28"/>
        </w:rPr>
        <w:t xml:space="preserve"> </w:t>
      </w:r>
      <w:r w:rsidR="00535FFB">
        <w:rPr>
          <w:sz w:val="28"/>
          <w:szCs w:val="28"/>
        </w:rPr>
        <w:t>на адрес</w:t>
      </w:r>
      <w:r w:rsidRPr="00035B0D">
        <w:rPr>
          <w:sz w:val="28"/>
          <w:szCs w:val="28"/>
        </w:rPr>
        <w:t xml:space="preserve"> электронной почты </w:t>
      </w:r>
      <w:r w:rsidR="00535FFB" w:rsidRPr="00535FFB">
        <w:rPr>
          <w:sz w:val="28"/>
          <w:szCs w:val="28"/>
        </w:rPr>
        <w:t>Министерства</w:t>
      </w:r>
      <w:r w:rsidRPr="00035B0D">
        <w:rPr>
          <w:sz w:val="28"/>
          <w:szCs w:val="28"/>
        </w:rPr>
        <w:t>. В том случае, если объем предоставляемой информации превышает технические возможности электронной почты, материалы могут быть представлены на оптических носителях либо на сменных USB-накопителях.</w:t>
      </w:r>
    </w:p>
    <w:p w:rsidR="00FD166D" w:rsidRDefault="00F00B7C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2A5675">
        <w:rPr>
          <w:sz w:val="28"/>
          <w:szCs w:val="28"/>
        </w:rPr>
        <w:t xml:space="preserve">2.14.3. </w:t>
      </w:r>
      <w:r w:rsidR="002A5675" w:rsidRPr="002A5675">
        <w:rPr>
          <w:sz w:val="28"/>
          <w:szCs w:val="28"/>
        </w:rPr>
        <w:t xml:space="preserve">Все предусмотренные настоящим Регламентом документы, необходимые для </w:t>
      </w:r>
      <w:r w:rsidR="002A5675">
        <w:rPr>
          <w:sz w:val="28"/>
          <w:szCs w:val="28"/>
        </w:rPr>
        <w:t>предоставления государственной услуги</w:t>
      </w:r>
      <w:r w:rsidR="002A5675" w:rsidRPr="002A5675">
        <w:rPr>
          <w:sz w:val="28"/>
          <w:szCs w:val="28"/>
        </w:rPr>
        <w:t xml:space="preserve">, могут быть поданы </w:t>
      </w:r>
      <w:r w:rsidR="002A5675">
        <w:rPr>
          <w:sz w:val="28"/>
          <w:szCs w:val="28"/>
        </w:rPr>
        <w:t>заказчиком</w:t>
      </w:r>
      <w:r w:rsidR="002A5675" w:rsidRPr="002A5675">
        <w:rPr>
          <w:sz w:val="28"/>
          <w:szCs w:val="28"/>
        </w:rPr>
        <w:t xml:space="preserve"> в форме электронных документов в порядке, установленном </w:t>
      </w:r>
      <w:hyperlink r:id="rId43" w:history="1">
        <w:r w:rsidR="002A5675" w:rsidRPr="002A5675">
          <w:rPr>
            <w:rStyle w:val="af"/>
            <w:color w:val="auto"/>
            <w:sz w:val="28"/>
            <w:szCs w:val="28"/>
            <w:u w:val="none"/>
          </w:rPr>
          <w:t xml:space="preserve">Федеральным законом от 27 июля 2010 года </w:t>
        </w:r>
        <w:r w:rsidR="002A5675">
          <w:rPr>
            <w:rStyle w:val="af"/>
            <w:color w:val="auto"/>
            <w:sz w:val="28"/>
            <w:szCs w:val="28"/>
            <w:u w:val="none"/>
          </w:rPr>
          <w:t>№</w:t>
        </w:r>
        <w:r w:rsidR="002A5675" w:rsidRPr="002A5675">
          <w:rPr>
            <w:rStyle w:val="af"/>
            <w:color w:val="auto"/>
            <w:sz w:val="28"/>
            <w:szCs w:val="28"/>
            <w:u w:val="none"/>
          </w:rPr>
          <w:t xml:space="preserve"> 210-ФЗ </w:t>
        </w:r>
        <w:r w:rsidR="002A5675">
          <w:rPr>
            <w:rStyle w:val="af"/>
            <w:color w:val="auto"/>
            <w:sz w:val="28"/>
            <w:szCs w:val="28"/>
            <w:u w:val="none"/>
          </w:rPr>
          <w:t>«</w:t>
        </w:r>
        <w:r w:rsidR="002A5675" w:rsidRPr="002A5675">
          <w:rPr>
            <w:rStyle w:val="af"/>
            <w:color w:val="auto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 w:rsidR="002A5675">
        <w:rPr>
          <w:sz w:val="28"/>
          <w:szCs w:val="28"/>
        </w:rPr>
        <w:t>»</w:t>
      </w:r>
      <w:r w:rsidR="002A5675" w:rsidRPr="002A5675">
        <w:rPr>
          <w:sz w:val="28"/>
          <w:szCs w:val="28"/>
        </w:rPr>
        <w:t xml:space="preserve">. В этом случае все уведомления о ходе предоставления государственной услуги, а также итоговые документы направляются в электронной форме, если иное не указано </w:t>
      </w:r>
      <w:r w:rsidR="00FD166D">
        <w:rPr>
          <w:sz w:val="28"/>
          <w:szCs w:val="28"/>
        </w:rPr>
        <w:t xml:space="preserve">заказчиком </w:t>
      </w:r>
      <w:r w:rsidR="002A5675" w:rsidRPr="002A5675">
        <w:rPr>
          <w:sz w:val="28"/>
          <w:szCs w:val="28"/>
        </w:rPr>
        <w:t>в</w:t>
      </w:r>
      <w:r w:rsidR="00FD166D">
        <w:rPr>
          <w:sz w:val="28"/>
          <w:szCs w:val="28"/>
        </w:rPr>
        <w:t xml:space="preserve"> </w:t>
      </w:r>
      <w:r w:rsidR="002A5675" w:rsidRPr="002A5675">
        <w:rPr>
          <w:sz w:val="28"/>
          <w:szCs w:val="28"/>
        </w:rPr>
        <w:t xml:space="preserve">заявлении. </w:t>
      </w:r>
    </w:p>
    <w:p w:rsidR="004320FB" w:rsidRDefault="004320FB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2.14.4. </w:t>
      </w:r>
      <w:proofErr w:type="gramStart"/>
      <w:r w:rsidR="002A5675" w:rsidRPr="002A5675">
        <w:rPr>
          <w:sz w:val="28"/>
          <w:szCs w:val="28"/>
        </w:rPr>
        <w:t xml:space="preserve">Для получения </w:t>
      </w:r>
      <w:r>
        <w:rPr>
          <w:sz w:val="28"/>
          <w:szCs w:val="28"/>
        </w:rPr>
        <w:t>заключения государственной экологической экспертизы</w:t>
      </w:r>
      <w:r w:rsidR="002A5675" w:rsidRPr="002A5675">
        <w:rPr>
          <w:sz w:val="28"/>
          <w:szCs w:val="28"/>
        </w:rPr>
        <w:t xml:space="preserve"> в электронной форме </w:t>
      </w:r>
      <w:r>
        <w:rPr>
          <w:sz w:val="28"/>
          <w:szCs w:val="28"/>
        </w:rPr>
        <w:t>заказчик</w:t>
      </w:r>
      <w:r w:rsidR="002A5675" w:rsidRPr="002A5675">
        <w:rPr>
          <w:sz w:val="28"/>
          <w:szCs w:val="28"/>
        </w:rPr>
        <w:t xml:space="preserve"> направляет соответствующее заявление в электронной форме путем заполнения формы заявления, размещенной на официальном сайте исполнительных органов государственной власти Камчатского края в информаци</w:t>
      </w:r>
      <w:r>
        <w:rPr>
          <w:sz w:val="28"/>
          <w:szCs w:val="28"/>
        </w:rPr>
        <w:t>онно-телекоммуникационной сети «</w:t>
      </w:r>
      <w:r w:rsidR="002A5675" w:rsidRPr="002A5675">
        <w:rPr>
          <w:sz w:val="28"/>
          <w:szCs w:val="28"/>
        </w:rPr>
        <w:t>Интернет</w:t>
      </w:r>
      <w:r>
        <w:rPr>
          <w:sz w:val="28"/>
          <w:szCs w:val="28"/>
        </w:rPr>
        <w:t>» в разделе «</w:t>
      </w:r>
      <w:r w:rsidR="002A5675" w:rsidRPr="002A5675">
        <w:rPr>
          <w:sz w:val="28"/>
          <w:szCs w:val="28"/>
        </w:rPr>
        <w:t>Оказание государственных услуг в электронном виде</w:t>
      </w:r>
      <w:r>
        <w:rPr>
          <w:sz w:val="28"/>
          <w:szCs w:val="28"/>
        </w:rPr>
        <w:t>»</w:t>
      </w:r>
      <w:r w:rsidR="002A5675" w:rsidRPr="002A5675">
        <w:rPr>
          <w:sz w:val="28"/>
          <w:szCs w:val="28"/>
        </w:rPr>
        <w:t xml:space="preserve"> (далее - заявление в электронной форме) (при наличии), или направляет заявление в электронной форме с использованием федеральной государс</w:t>
      </w:r>
      <w:r>
        <w:rPr>
          <w:sz w:val="28"/>
          <w:szCs w:val="28"/>
        </w:rPr>
        <w:t>твенной информационной</w:t>
      </w:r>
      <w:proofErr w:type="gramEnd"/>
      <w:r>
        <w:rPr>
          <w:sz w:val="28"/>
          <w:szCs w:val="28"/>
        </w:rPr>
        <w:t xml:space="preserve"> системы «</w:t>
      </w:r>
      <w:r w:rsidR="002A5675" w:rsidRPr="002A5675">
        <w:rPr>
          <w:sz w:val="28"/>
          <w:szCs w:val="28"/>
        </w:rPr>
        <w:t>Единый портал предоставления государственных и муниципальных услуг (функций)</w:t>
      </w:r>
      <w:r>
        <w:rPr>
          <w:sz w:val="28"/>
          <w:szCs w:val="28"/>
        </w:rPr>
        <w:t xml:space="preserve">». </w:t>
      </w:r>
      <w:r w:rsidR="002A5675" w:rsidRPr="002A5675">
        <w:rPr>
          <w:sz w:val="28"/>
          <w:szCs w:val="28"/>
        </w:rPr>
        <w:t xml:space="preserve"> </w:t>
      </w:r>
    </w:p>
    <w:p w:rsidR="004320FB" w:rsidRDefault="004320FB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2.14.5. </w:t>
      </w:r>
      <w:r w:rsidR="002A5675" w:rsidRPr="002A5675">
        <w:rPr>
          <w:sz w:val="28"/>
          <w:szCs w:val="28"/>
        </w:rPr>
        <w:t xml:space="preserve">Рассмотрение заявления, полученного в электронной форме, осуществляется в том же порядке, что и рассмотрение заявлений, полученных от </w:t>
      </w:r>
      <w:r>
        <w:rPr>
          <w:sz w:val="28"/>
          <w:szCs w:val="28"/>
        </w:rPr>
        <w:t>заказчиков</w:t>
      </w:r>
      <w:r w:rsidRPr="004320FB">
        <w:rPr>
          <w:sz w:val="28"/>
          <w:szCs w:val="28"/>
        </w:rPr>
        <w:t xml:space="preserve"> </w:t>
      </w:r>
      <w:r w:rsidRPr="002A5675">
        <w:rPr>
          <w:sz w:val="28"/>
          <w:szCs w:val="28"/>
        </w:rPr>
        <w:t>лично</w:t>
      </w:r>
      <w:r>
        <w:rPr>
          <w:sz w:val="28"/>
          <w:szCs w:val="28"/>
        </w:rPr>
        <w:t>, посредством почтового отправления, через МФЦ, поступивших на адрес электронной почты Министерства.</w:t>
      </w:r>
      <w:r w:rsidR="002A5675" w:rsidRPr="002A5675">
        <w:rPr>
          <w:sz w:val="28"/>
          <w:szCs w:val="28"/>
        </w:rPr>
        <w:t xml:space="preserve"> </w:t>
      </w:r>
    </w:p>
    <w:p w:rsidR="002E157A" w:rsidRDefault="002A5675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2A5675">
        <w:rPr>
          <w:sz w:val="28"/>
          <w:szCs w:val="28"/>
        </w:rPr>
        <w:t>В заявлении, направленном в электронной форме, указывается один из следующих спос</w:t>
      </w:r>
      <w:r w:rsidR="002E157A">
        <w:rPr>
          <w:sz w:val="28"/>
          <w:szCs w:val="28"/>
        </w:rPr>
        <w:t xml:space="preserve">обов получения </w:t>
      </w:r>
      <w:r w:rsidR="002C306E">
        <w:rPr>
          <w:sz w:val="28"/>
          <w:szCs w:val="28"/>
        </w:rPr>
        <w:t>заключения</w:t>
      </w:r>
      <w:r w:rsidR="0058117F" w:rsidRPr="0058117F">
        <w:rPr>
          <w:sz w:val="28"/>
          <w:szCs w:val="28"/>
        </w:rPr>
        <w:t xml:space="preserve"> </w:t>
      </w:r>
      <w:r w:rsidR="0058117F">
        <w:rPr>
          <w:sz w:val="28"/>
          <w:szCs w:val="28"/>
        </w:rPr>
        <w:t>государственной экологической экспертизы</w:t>
      </w:r>
      <w:r w:rsidR="002E157A">
        <w:rPr>
          <w:sz w:val="28"/>
          <w:szCs w:val="28"/>
        </w:rPr>
        <w:t xml:space="preserve">: </w:t>
      </w:r>
      <w:r w:rsidRPr="002A5675">
        <w:rPr>
          <w:sz w:val="28"/>
          <w:szCs w:val="28"/>
        </w:rPr>
        <w:t xml:space="preserve"> </w:t>
      </w:r>
    </w:p>
    <w:p w:rsidR="002E157A" w:rsidRPr="00B91532" w:rsidRDefault="002E157A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B91532">
        <w:rPr>
          <w:sz w:val="28"/>
          <w:szCs w:val="28"/>
        </w:rPr>
        <w:t xml:space="preserve">а) </w:t>
      </w:r>
      <w:r w:rsidR="002A5675" w:rsidRPr="00B91532">
        <w:rPr>
          <w:sz w:val="28"/>
          <w:szCs w:val="28"/>
        </w:rPr>
        <w:t xml:space="preserve">в виде бумажного документа, который </w:t>
      </w:r>
      <w:r w:rsidR="00C80629" w:rsidRPr="00B91532">
        <w:rPr>
          <w:sz w:val="28"/>
          <w:szCs w:val="28"/>
        </w:rPr>
        <w:t>заказчик</w:t>
      </w:r>
      <w:r w:rsidR="002A5675" w:rsidRPr="00B91532">
        <w:rPr>
          <w:sz w:val="28"/>
          <w:szCs w:val="28"/>
        </w:rPr>
        <w:t xml:space="preserve"> получает непоср</w:t>
      </w:r>
      <w:r w:rsidRPr="00B91532">
        <w:rPr>
          <w:sz w:val="28"/>
          <w:szCs w:val="28"/>
        </w:rPr>
        <w:t>едственно при личном обращении;</w:t>
      </w:r>
      <w:r w:rsidR="002A5675" w:rsidRPr="00B91532">
        <w:rPr>
          <w:sz w:val="28"/>
          <w:szCs w:val="28"/>
        </w:rPr>
        <w:t xml:space="preserve"> </w:t>
      </w:r>
    </w:p>
    <w:p w:rsidR="00B91532" w:rsidRPr="00B91532" w:rsidRDefault="00B91532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B91532">
        <w:rPr>
          <w:sz w:val="28"/>
          <w:szCs w:val="28"/>
        </w:rPr>
        <w:t>б) в виде бумажного документа, который высылается заказчику по указанному им в заявлении почтовому адресу с уведомлением о вручении;</w:t>
      </w:r>
    </w:p>
    <w:p w:rsidR="002A5675" w:rsidRPr="002A5675" w:rsidRDefault="00B91532" w:rsidP="00FE4B6A">
      <w:pPr>
        <w:spacing w:line="238" w:lineRule="auto"/>
        <w:ind w:firstLine="709"/>
        <w:jc w:val="both"/>
        <w:rPr>
          <w:sz w:val="28"/>
          <w:szCs w:val="28"/>
        </w:rPr>
      </w:pPr>
      <w:r w:rsidRPr="00B91532">
        <w:rPr>
          <w:sz w:val="28"/>
          <w:szCs w:val="28"/>
        </w:rPr>
        <w:t>в</w:t>
      </w:r>
      <w:r w:rsidR="002E157A" w:rsidRPr="00B91532">
        <w:rPr>
          <w:sz w:val="28"/>
          <w:szCs w:val="28"/>
        </w:rPr>
        <w:t xml:space="preserve">) </w:t>
      </w:r>
      <w:r w:rsidR="002A5675" w:rsidRPr="00B91532">
        <w:rPr>
          <w:sz w:val="28"/>
          <w:szCs w:val="28"/>
        </w:rPr>
        <w:t xml:space="preserve">в виде электронного образа документа, который направляется </w:t>
      </w:r>
      <w:r w:rsidR="00C80629" w:rsidRPr="00B91532">
        <w:rPr>
          <w:sz w:val="28"/>
          <w:szCs w:val="28"/>
        </w:rPr>
        <w:t>заказчику</w:t>
      </w:r>
      <w:r w:rsidR="002A5675" w:rsidRPr="00B91532">
        <w:rPr>
          <w:sz w:val="28"/>
          <w:szCs w:val="28"/>
        </w:rPr>
        <w:t xml:space="preserve"> посредством электронной почты.</w:t>
      </w:r>
    </w:p>
    <w:p w:rsidR="003A00A3" w:rsidRPr="002A5675" w:rsidRDefault="003A00A3" w:rsidP="00FE4B6A">
      <w:pPr>
        <w:spacing w:line="238" w:lineRule="auto"/>
        <w:ind w:firstLine="709"/>
        <w:jc w:val="both"/>
        <w:rPr>
          <w:sz w:val="28"/>
          <w:szCs w:val="28"/>
        </w:rPr>
      </w:pPr>
    </w:p>
    <w:p w:rsidR="003A00A3" w:rsidRPr="00D003F5" w:rsidRDefault="003A00A3" w:rsidP="00FE4B6A">
      <w:pPr>
        <w:autoSpaceDE w:val="0"/>
        <w:autoSpaceDN w:val="0"/>
        <w:adjustRightInd w:val="0"/>
        <w:spacing w:line="238" w:lineRule="auto"/>
        <w:ind w:firstLine="540"/>
        <w:jc w:val="center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процедур, требования к </w:t>
      </w:r>
      <w:r w:rsidRPr="003A00A3">
        <w:rPr>
          <w:sz w:val="28"/>
          <w:szCs w:val="28"/>
        </w:rPr>
        <w:t xml:space="preserve">порядку их выполнения, </w:t>
      </w:r>
      <w:r w:rsidRPr="00A059A1">
        <w:rPr>
          <w:sz w:val="28"/>
          <w:szCs w:val="28"/>
        </w:rPr>
        <w:t>в том числе особенности выполнения административны</w:t>
      </w:r>
      <w:r w:rsidR="000C147C" w:rsidRPr="00A059A1">
        <w:rPr>
          <w:sz w:val="28"/>
          <w:szCs w:val="28"/>
        </w:rPr>
        <w:t>х процедур в электронной форме</w:t>
      </w:r>
    </w:p>
    <w:p w:rsidR="00FC2A97" w:rsidRDefault="00FC2A97" w:rsidP="00FE4B6A">
      <w:pPr>
        <w:pStyle w:val="ConsPlusNormal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0A3" w:rsidRPr="00B95100" w:rsidRDefault="003A00A3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100">
        <w:rPr>
          <w:rFonts w:ascii="Times New Roman" w:hAnsi="Times New Roman" w:cs="Times New Roman"/>
          <w:sz w:val="28"/>
          <w:szCs w:val="28"/>
        </w:rPr>
        <w:t xml:space="preserve">3.1. </w:t>
      </w:r>
      <w:r w:rsidR="00B95100">
        <w:rPr>
          <w:rFonts w:ascii="Times New Roman" w:hAnsi="Times New Roman" w:cs="Times New Roman"/>
          <w:sz w:val="28"/>
          <w:szCs w:val="28"/>
        </w:rPr>
        <w:t>В рамках исполнения</w:t>
      </w:r>
      <w:r w:rsidRPr="00B95100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B95100">
        <w:rPr>
          <w:rFonts w:ascii="Times New Roman" w:hAnsi="Times New Roman" w:cs="Times New Roman"/>
          <w:sz w:val="28"/>
          <w:szCs w:val="28"/>
        </w:rPr>
        <w:t xml:space="preserve"> Министерством осуществляются следующие административные процедуры</w:t>
      </w:r>
      <w:r w:rsidRPr="00B95100">
        <w:rPr>
          <w:rFonts w:ascii="Times New Roman" w:hAnsi="Times New Roman" w:cs="Times New Roman"/>
          <w:sz w:val="28"/>
          <w:szCs w:val="28"/>
        </w:rPr>
        <w:t>:</w:t>
      </w:r>
    </w:p>
    <w:p w:rsidR="00245761" w:rsidRDefault="00285038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8320A7">
        <w:rPr>
          <w:rFonts w:ascii="Times New Roman" w:hAnsi="Times New Roman" w:cs="Times New Roman"/>
          <w:sz w:val="28"/>
          <w:szCs w:val="28"/>
        </w:rPr>
        <w:t>П</w:t>
      </w:r>
      <w:r w:rsidR="00245761">
        <w:rPr>
          <w:rFonts w:ascii="Times New Roman" w:hAnsi="Times New Roman" w:cs="Times New Roman"/>
          <w:sz w:val="28"/>
          <w:szCs w:val="28"/>
        </w:rPr>
        <w:t>рием и</w:t>
      </w:r>
      <w:r w:rsidR="003A00A3" w:rsidRPr="00B95100">
        <w:rPr>
          <w:rFonts w:ascii="Times New Roman" w:hAnsi="Times New Roman" w:cs="Times New Roman"/>
          <w:sz w:val="28"/>
          <w:szCs w:val="28"/>
        </w:rPr>
        <w:t xml:space="preserve"> регистрация</w:t>
      </w:r>
      <w:r w:rsidR="00245761">
        <w:rPr>
          <w:rFonts w:ascii="Times New Roman" w:hAnsi="Times New Roman" w:cs="Times New Roman"/>
          <w:sz w:val="28"/>
          <w:szCs w:val="28"/>
        </w:rPr>
        <w:t xml:space="preserve"> заявлений и прилагае</w:t>
      </w:r>
      <w:r w:rsidR="00B52C97">
        <w:rPr>
          <w:rFonts w:ascii="Times New Roman" w:hAnsi="Times New Roman" w:cs="Times New Roman"/>
          <w:sz w:val="28"/>
          <w:szCs w:val="28"/>
        </w:rPr>
        <w:t>мых к ни</w:t>
      </w:r>
      <w:r w:rsidR="00245761">
        <w:rPr>
          <w:rFonts w:ascii="Times New Roman" w:hAnsi="Times New Roman" w:cs="Times New Roman"/>
          <w:sz w:val="28"/>
          <w:szCs w:val="28"/>
        </w:rPr>
        <w:t xml:space="preserve">м </w:t>
      </w:r>
      <w:r w:rsidR="008F1C4E">
        <w:rPr>
          <w:rFonts w:ascii="Times New Roman" w:hAnsi="Times New Roman" w:cs="Times New Roman"/>
          <w:sz w:val="28"/>
          <w:szCs w:val="28"/>
        </w:rPr>
        <w:t>материалов (</w:t>
      </w:r>
      <w:r w:rsidR="00245761">
        <w:rPr>
          <w:rFonts w:ascii="Times New Roman" w:hAnsi="Times New Roman" w:cs="Times New Roman"/>
          <w:sz w:val="28"/>
          <w:szCs w:val="28"/>
        </w:rPr>
        <w:t>документов</w:t>
      </w:r>
      <w:r w:rsidR="008F1C4E">
        <w:rPr>
          <w:rFonts w:ascii="Times New Roman" w:hAnsi="Times New Roman" w:cs="Times New Roman"/>
          <w:sz w:val="28"/>
          <w:szCs w:val="28"/>
        </w:rPr>
        <w:t>)</w:t>
      </w:r>
      <w:r w:rsidR="00245761">
        <w:rPr>
          <w:rFonts w:ascii="Times New Roman" w:hAnsi="Times New Roman" w:cs="Times New Roman"/>
          <w:sz w:val="28"/>
          <w:szCs w:val="28"/>
        </w:rPr>
        <w:t>, предусмотренных подпунктами 2.6.1</w:t>
      </w:r>
      <w:r w:rsidR="00D13DA2">
        <w:rPr>
          <w:rFonts w:ascii="Times New Roman" w:hAnsi="Times New Roman" w:cs="Times New Roman"/>
          <w:sz w:val="28"/>
          <w:szCs w:val="28"/>
        </w:rPr>
        <w:t>-2.6.4</w:t>
      </w:r>
      <w:r w:rsidR="00245761">
        <w:rPr>
          <w:rFonts w:ascii="Times New Roman" w:hAnsi="Times New Roman" w:cs="Times New Roman"/>
          <w:sz w:val="28"/>
          <w:szCs w:val="28"/>
        </w:rPr>
        <w:t xml:space="preserve"> пункта 2.6 настоящего Регламента;</w:t>
      </w:r>
      <w:r w:rsidR="003A00A3" w:rsidRPr="00B95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0A3" w:rsidRPr="00B95100" w:rsidRDefault="00285038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8320A7">
        <w:rPr>
          <w:rFonts w:ascii="Times New Roman" w:hAnsi="Times New Roman" w:cs="Times New Roman"/>
          <w:sz w:val="28"/>
          <w:szCs w:val="28"/>
        </w:rPr>
        <w:t>Р</w:t>
      </w:r>
      <w:r w:rsidR="003A00A3" w:rsidRPr="00B95100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B52C97" w:rsidRPr="00B95100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3A00A3" w:rsidRPr="00B95100">
        <w:rPr>
          <w:rFonts w:ascii="Times New Roman" w:hAnsi="Times New Roman" w:cs="Times New Roman"/>
          <w:sz w:val="28"/>
          <w:szCs w:val="28"/>
        </w:rPr>
        <w:t>материалов</w:t>
      </w:r>
      <w:r w:rsidR="00215DF3">
        <w:rPr>
          <w:rFonts w:ascii="Times New Roman" w:hAnsi="Times New Roman" w:cs="Times New Roman"/>
          <w:sz w:val="28"/>
          <w:szCs w:val="28"/>
        </w:rPr>
        <w:t xml:space="preserve"> на полноту (</w:t>
      </w:r>
      <w:r w:rsidR="00215DF3" w:rsidRPr="00FA52C6">
        <w:rPr>
          <w:rFonts w:ascii="Times New Roman" w:hAnsi="Times New Roman" w:cs="Times New Roman"/>
          <w:sz w:val="28"/>
          <w:szCs w:val="28"/>
        </w:rPr>
        <w:t>комплект</w:t>
      </w:r>
      <w:r w:rsidR="00215DF3">
        <w:rPr>
          <w:rFonts w:ascii="Times New Roman" w:hAnsi="Times New Roman" w:cs="Times New Roman"/>
          <w:sz w:val="28"/>
          <w:szCs w:val="28"/>
        </w:rPr>
        <w:t>ность) и</w:t>
      </w:r>
      <w:r w:rsidR="00215DF3" w:rsidRPr="00FA52C6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215DF3">
        <w:rPr>
          <w:rFonts w:ascii="Times New Roman" w:hAnsi="Times New Roman" w:cs="Times New Roman"/>
          <w:sz w:val="28"/>
          <w:szCs w:val="28"/>
        </w:rPr>
        <w:t>ие</w:t>
      </w:r>
      <w:r w:rsidR="00215DF3" w:rsidRPr="00FA52C6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proofErr w:type="gramStart"/>
      <w:r w:rsidR="00215DF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4017F2">
        <w:fldChar w:fldCharType="begin"/>
      </w:r>
      <w:r w:rsidR="00D51130">
        <w:instrText xml:space="preserve"> HYPERLINK \l "P171" </w:instrText>
      </w:r>
      <w:r w:rsidR="004017F2">
        <w:fldChar w:fldCharType="separate"/>
      </w:r>
      <w:r w:rsidR="00215DF3">
        <w:rPr>
          <w:rFonts w:ascii="Times New Roman" w:hAnsi="Times New Roman" w:cs="Times New Roman"/>
          <w:sz w:val="28"/>
          <w:szCs w:val="28"/>
        </w:rPr>
        <w:t>пунктов</w:t>
      </w:r>
      <w:r w:rsidR="00215DF3" w:rsidRPr="00FA52C6">
        <w:rPr>
          <w:rFonts w:ascii="Times New Roman" w:hAnsi="Times New Roman" w:cs="Times New Roman"/>
          <w:sz w:val="28"/>
          <w:szCs w:val="28"/>
        </w:rPr>
        <w:t xml:space="preserve"> </w:t>
      </w:r>
      <w:r w:rsidR="00215DF3">
        <w:rPr>
          <w:rFonts w:ascii="Times New Roman" w:hAnsi="Times New Roman" w:cs="Times New Roman"/>
          <w:sz w:val="28"/>
          <w:szCs w:val="28"/>
        </w:rPr>
        <w:t>2.6.</w:t>
      </w:r>
      <w:r w:rsidR="00234086">
        <w:rPr>
          <w:rFonts w:ascii="Times New Roman" w:hAnsi="Times New Roman" w:cs="Times New Roman"/>
          <w:sz w:val="28"/>
          <w:szCs w:val="28"/>
        </w:rPr>
        <w:t>2</w:t>
      </w:r>
      <w:r w:rsidR="00215DF3">
        <w:rPr>
          <w:rFonts w:ascii="Times New Roman" w:hAnsi="Times New Roman" w:cs="Times New Roman"/>
          <w:sz w:val="28"/>
          <w:szCs w:val="28"/>
        </w:rPr>
        <w:t xml:space="preserve">, </w:t>
      </w:r>
      <w:r w:rsidR="004017F2">
        <w:rPr>
          <w:rFonts w:ascii="Times New Roman" w:hAnsi="Times New Roman" w:cs="Times New Roman"/>
          <w:sz w:val="28"/>
          <w:szCs w:val="28"/>
        </w:rPr>
        <w:fldChar w:fldCharType="end"/>
      </w:r>
      <w:r w:rsidR="00215DF3">
        <w:rPr>
          <w:rFonts w:ascii="Times New Roman" w:hAnsi="Times New Roman" w:cs="Times New Roman"/>
          <w:sz w:val="28"/>
          <w:szCs w:val="28"/>
        </w:rPr>
        <w:t>2.6.</w:t>
      </w:r>
      <w:r w:rsidR="00234086">
        <w:rPr>
          <w:rFonts w:ascii="Times New Roman" w:hAnsi="Times New Roman" w:cs="Times New Roman"/>
          <w:sz w:val="28"/>
          <w:szCs w:val="28"/>
        </w:rPr>
        <w:t>4, 2.6.7</w:t>
      </w:r>
      <w:r w:rsidR="00215DF3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215DF3" w:rsidRPr="00FA52C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15DF3">
        <w:rPr>
          <w:rFonts w:ascii="Times New Roman" w:hAnsi="Times New Roman" w:cs="Times New Roman"/>
          <w:sz w:val="28"/>
          <w:szCs w:val="28"/>
        </w:rPr>
        <w:t>Регламента</w:t>
      </w:r>
      <w:r w:rsidR="003A00A3" w:rsidRPr="00B95100">
        <w:rPr>
          <w:rFonts w:ascii="Times New Roman" w:hAnsi="Times New Roman" w:cs="Times New Roman"/>
          <w:sz w:val="28"/>
          <w:szCs w:val="28"/>
        </w:rPr>
        <w:t>;</w:t>
      </w:r>
    </w:p>
    <w:p w:rsidR="003A00A3" w:rsidRDefault="00285038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A27C80">
        <w:rPr>
          <w:rFonts w:ascii="Times New Roman" w:hAnsi="Times New Roman" w:cs="Times New Roman"/>
          <w:sz w:val="28"/>
          <w:szCs w:val="28"/>
        </w:rPr>
        <w:t>Организация и п</w:t>
      </w:r>
      <w:r w:rsidR="003A00A3" w:rsidRPr="00B95100">
        <w:rPr>
          <w:rFonts w:ascii="Times New Roman" w:hAnsi="Times New Roman" w:cs="Times New Roman"/>
          <w:sz w:val="28"/>
          <w:szCs w:val="28"/>
        </w:rPr>
        <w:t>роведение государственной экологической экспертизы;</w:t>
      </w:r>
    </w:p>
    <w:p w:rsidR="00836C42" w:rsidRPr="00B95100" w:rsidRDefault="00836C42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="00881C2F">
        <w:rPr>
          <w:rFonts w:ascii="Times New Roman" w:hAnsi="Times New Roman" w:cs="Times New Roman"/>
          <w:sz w:val="28"/>
          <w:szCs w:val="28"/>
        </w:rPr>
        <w:t xml:space="preserve">Повторное проведение </w:t>
      </w:r>
      <w:r w:rsidR="00881C2F" w:rsidRPr="00B95100">
        <w:rPr>
          <w:rFonts w:ascii="Times New Roman" w:hAnsi="Times New Roman" w:cs="Times New Roman"/>
          <w:sz w:val="28"/>
          <w:szCs w:val="28"/>
        </w:rPr>
        <w:t>государственной экологической экспертизы;</w:t>
      </w:r>
    </w:p>
    <w:p w:rsidR="003A00A3" w:rsidRPr="00B95100" w:rsidRDefault="00836C42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285038">
        <w:rPr>
          <w:rFonts w:ascii="Times New Roman" w:hAnsi="Times New Roman" w:cs="Times New Roman"/>
          <w:sz w:val="28"/>
          <w:szCs w:val="28"/>
        </w:rPr>
        <w:t xml:space="preserve">. </w:t>
      </w:r>
      <w:r w:rsidR="008320A7">
        <w:rPr>
          <w:rFonts w:ascii="Times New Roman" w:hAnsi="Times New Roman" w:cs="Times New Roman"/>
          <w:sz w:val="28"/>
          <w:szCs w:val="28"/>
        </w:rPr>
        <w:t>О</w:t>
      </w:r>
      <w:r w:rsidR="003A00A3" w:rsidRPr="00B95100">
        <w:rPr>
          <w:rFonts w:ascii="Times New Roman" w:hAnsi="Times New Roman" w:cs="Times New Roman"/>
          <w:sz w:val="28"/>
          <w:szCs w:val="28"/>
        </w:rPr>
        <w:t>формление, утверждение и выдача заключения государственной экологической экспертизы.</w:t>
      </w:r>
    </w:p>
    <w:p w:rsidR="003A00A3" w:rsidRDefault="003A00A3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100">
        <w:rPr>
          <w:rFonts w:ascii="Times New Roman" w:hAnsi="Times New Roman" w:cs="Times New Roman"/>
          <w:sz w:val="28"/>
          <w:szCs w:val="28"/>
        </w:rPr>
        <w:t>Последовательность действий при предоставлении государственной услуги отражена в блок-схеме предоставления государственной услуги по организации и проведению государственной экологической экспертизы объектов регионального уровня</w:t>
      </w:r>
      <w:r w:rsidR="00B35DDB">
        <w:rPr>
          <w:rFonts w:ascii="Times New Roman" w:hAnsi="Times New Roman" w:cs="Times New Roman"/>
          <w:sz w:val="28"/>
          <w:szCs w:val="28"/>
        </w:rPr>
        <w:t>, приведенной</w:t>
      </w:r>
      <w:r w:rsidRPr="00B95100">
        <w:rPr>
          <w:rFonts w:ascii="Times New Roman" w:hAnsi="Times New Roman" w:cs="Times New Roman"/>
          <w:sz w:val="28"/>
          <w:szCs w:val="28"/>
        </w:rPr>
        <w:t xml:space="preserve"> </w:t>
      </w:r>
      <w:r w:rsidR="00825116">
        <w:rPr>
          <w:rFonts w:ascii="Times New Roman" w:hAnsi="Times New Roman" w:cs="Times New Roman"/>
          <w:sz w:val="28"/>
          <w:szCs w:val="28"/>
        </w:rPr>
        <w:t>в приложении 20 к настоящему Регламенту</w:t>
      </w:r>
      <w:r w:rsidRPr="00B95100">
        <w:rPr>
          <w:rFonts w:ascii="Times New Roman" w:hAnsi="Times New Roman" w:cs="Times New Roman"/>
          <w:sz w:val="28"/>
          <w:szCs w:val="28"/>
        </w:rPr>
        <w:t>.</w:t>
      </w:r>
    </w:p>
    <w:p w:rsidR="008F1C4E" w:rsidRPr="00B95100" w:rsidRDefault="008F1C4E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Прием и</w:t>
      </w:r>
      <w:r w:rsidRPr="00B95100">
        <w:rPr>
          <w:rFonts w:ascii="Times New Roman" w:hAnsi="Times New Roman" w:cs="Times New Roman"/>
          <w:sz w:val="28"/>
          <w:szCs w:val="28"/>
        </w:rPr>
        <w:t xml:space="preserve"> регистрация</w:t>
      </w:r>
      <w:r>
        <w:rPr>
          <w:rFonts w:ascii="Times New Roman" w:hAnsi="Times New Roman" w:cs="Times New Roman"/>
          <w:sz w:val="28"/>
          <w:szCs w:val="28"/>
        </w:rPr>
        <w:t xml:space="preserve"> заявлений и прилагаемых к ним </w:t>
      </w:r>
      <w:r w:rsidR="00124F42">
        <w:rPr>
          <w:rFonts w:ascii="Times New Roman" w:hAnsi="Times New Roman" w:cs="Times New Roman"/>
          <w:sz w:val="28"/>
          <w:szCs w:val="28"/>
        </w:rPr>
        <w:t>материалов (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124F42">
        <w:rPr>
          <w:rFonts w:ascii="Times New Roman" w:hAnsi="Times New Roman" w:cs="Times New Roman"/>
          <w:sz w:val="28"/>
          <w:szCs w:val="28"/>
        </w:rPr>
        <w:t>)</w:t>
      </w:r>
    </w:p>
    <w:p w:rsidR="00CE4659" w:rsidRPr="00D003F5" w:rsidRDefault="00285038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8320A7">
        <w:rPr>
          <w:sz w:val="28"/>
          <w:szCs w:val="28"/>
        </w:rPr>
        <w:t>О</w:t>
      </w:r>
      <w:r w:rsidR="00CE4659" w:rsidRPr="00D003F5">
        <w:rPr>
          <w:sz w:val="28"/>
          <w:szCs w:val="28"/>
        </w:rPr>
        <w:t xml:space="preserve">снованием для начала административного действия является поступление в Министерство заявления и </w:t>
      </w:r>
      <w:r w:rsidR="00CE4659">
        <w:rPr>
          <w:sz w:val="28"/>
          <w:szCs w:val="28"/>
        </w:rPr>
        <w:t>материалов (</w:t>
      </w:r>
      <w:r w:rsidR="00CE4659" w:rsidRPr="00D003F5">
        <w:rPr>
          <w:sz w:val="28"/>
          <w:szCs w:val="28"/>
        </w:rPr>
        <w:t>документов</w:t>
      </w:r>
      <w:r w:rsidR="00CE4659">
        <w:rPr>
          <w:sz w:val="28"/>
          <w:szCs w:val="28"/>
        </w:rPr>
        <w:t>)</w:t>
      </w:r>
      <w:r w:rsidR="00CE4659" w:rsidRPr="00D003F5">
        <w:rPr>
          <w:sz w:val="28"/>
          <w:szCs w:val="28"/>
        </w:rPr>
        <w:t xml:space="preserve">, </w:t>
      </w:r>
      <w:r w:rsidR="00CE4659">
        <w:rPr>
          <w:sz w:val="28"/>
          <w:szCs w:val="28"/>
        </w:rPr>
        <w:t>предусмотренных подпунктами 2.6.2, 2.6.</w:t>
      </w:r>
      <w:r w:rsidR="00234086">
        <w:rPr>
          <w:sz w:val="28"/>
          <w:szCs w:val="28"/>
        </w:rPr>
        <w:t>4</w:t>
      </w:r>
      <w:r w:rsidR="00CE4659">
        <w:rPr>
          <w:sz w:val="28"/>
          <w:szCs w:val="28"/>
        </w:rPr>
        <w:t xml:space="preserve"> пункта 2.6 настоящего Регламента</w:t>
      </w:r>
      <w:r w:rsidR="00CE4659" w:rsidRPr="00D003F5">
        <w:rPr>
          <w:sz w:val="28"/>
          <w:szCs w:val="28"/>
        </w:rPr>
        <w:t xml:space="preserve"> (далее – заявочные материалы).</w:t>
      </w:r>
    </w:p>
    <w:p w:rsidR="00CE4659" w:rsidRDefault="00CE4659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Заявочные материалы подаются (направляются) </w:t>
      </w:r>
      <w:r>
        <w:rPr>
          <w:sz w:val="28"/>
          <w:szCs w:val="28"/>
        </w:rPr>
        <w:t>заказчиком</w:t>
      </w:r>
      <w:r w:rsidRPr="00D003F5">
        <w:rPr>
          <w:sz w:val="28"/>
          <w:szCs w:val="28"/>
        </w:rPr>
        <w:t xml:space="preserve"> в соответствии с </w:t>
      </w:r>
      <w:r w:rsidR="00234086">
        <w:rPr>
          <w:sz w:val="28"/>
          <w:szCs w:val="28"/>
        </w:rPr>
        <w:t>подпунктом 2.6.8</w:t>
      </w:r>
      <w:r w:rsidR="008B759B">
        <w:rPr>
          <w:sz w:val="28"/>
          <w:szCs w:val="28"/>
        </w:rPr>
        <w:t xml:space="preserve"> пункта </w:t>
      </w:r>
      <w:r w:rsidRPr="00D003F5">
        <w:rPr>
          <w:sz w:val="28"/>
          <w:szCs w:val="28"/>
        </w:rPr>
        <w:t>2.</w:t>
      </w:r>
      <w:r w:rsidR="008B759B">
        <w:rPr>
          <w:sz w:val="28"/>
          <w:szCs w:val="28"/>
        </w:rPr>
        <w:t>6, пунктом 2.14.</w:t>
      </w:r>
      <w:r w:rsidRPr="00D003F5">
        <w:rPr>
          <w:sz w:val="28"/>
          <w:szCs w:val="28"/>
        </w:rPr>
        <w:t xml:space="preserve"> настоящего Регламента.</w:t>
      </w:r>
    </w:p>
    <w:p w:rsidR="008B759B" w:rsidRDefault="00285038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8320A7">
        <w:rPr>
          <w:sz w:val="28"/>
          <w:szCs w:val="28"/>
        </w:rPr>
        <w:t>З</w:t>
      </w:r>
      <w:r w:rsidR="008B759B" w:rsidRPr="00D003F5">
        <w:rPr>
          <w:sz w:val="28"/>
          <w:szCs w:val="28"/>
        </w:rPr>
        <w:t>аявочные материалы, поступившие в Министерство, регистрируются специалистом Министерства, ответственным за прием и регистрацию документов в электронной регистрационной системе в день их поступления. На заявлении проставляется регистрационный штамп с указанием даты регистрации док</w:t>
      </w:r>
      <w:r w:rsidR="00937D64">
        <w:rPr>
          <w:sz w:val="28"/>
          <w:szCs w:val="28"/>
        </w:rPr>
        <w:t>ументов и их порядкового номера;</w:t>
      </w:r>
    </w:p>
    <w:p w:rsidR="00AF3574" w:rsidRPr="00D003F5" w:rsidRDefault="00285038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8320A7">
        <w:rPr>
          <w:sz w:val="28"/>
          <w:szCs w:val="28"/>
        </w:rPr>
        <w:t>З</w:t>
      </w:r>
      <w:r w:rsidR="00AF3574" w:rsidRPr="00D003F5">
        <w:rPr>
          <w:sz w:val="28"/>
          <w:szCs w:val="28"/>
        </w:rPr>
        <w:t xml:space="preserve">аявочные материалы </w:t>
      </w:r>
      <w:r w:rsidR="00AF3574" w:rsidRPr="007F44B2">
        <w:rPr>
          <w:sz w:val="28"/>
          <w:szCs w:val="28"/>
        </w:rPr>
        <w:t xml:space="preserve">в течение </w:t>
      </w:r>
      <w:r w:rsidR="00CA2EAB" w:rsidRPr="007F44B2">
        <w:rPr>
          <w:sz w:val="28"/>
          <w:szCs w:val="28"/>
        </w:rPr>
        <w:t>1</w:t>
      </w:r>
      <w:r w:rsidR="00AF3574" w:rsidRPr="007F44B2">
        <w:rPr>
          <w:sz w:val="28"/>
          <w:szCs w:val="28"/>
        </w:rPr>
        <w:t xml:space="preserve"> рабочего дня</w:t>
      </w:r>
      <w:r w:rsidR="00AF3574" w:rsidRPr="00D003F5">
        <w:rPr>
          <w:sz w:val="28"/>
          <w:szCs w:val="28"/>
        </w:rPr>
        <w:t xml:space="preserve"> со дня </w:t>
      </w:r>
      <w:r w:rsidR="00AF3574" w:rsidRPr="00AF3574">
        <w:rPr>
          <w:sz w:val="28"/>
          <w:szCs w:val="28"/>
        </w:rPr>
        <w:t xml:space="preserve">их </w:t>
      </w:r>
      <w:r w:rsidR="00AF3574" w:rsidRPr="00D003F5">
        <w:rPr>
          <w:sz w:val="28"/>
          <w:szCs w:val="28"/>
        </w:rPr>
        <w:t>регистрации визируется Министром (или лицом, его замещающим) и направляется в отдел охраны окружающей среды и государственной экологической экспертизы</w:t>
      </w:r>
      <w:r w:rsidR="00937D64">
        <w:rPr>
          <w:sz w:val="28"/>
          <w:szCs w:val="28"/>
        </w:rPr>
        <w:t xml:space="preserve"> Министерства (далее – Отдел);</w:t>
      </w:r>
    </w:p>
    <w:p w:rsidR="00AF3574" w:rsidRPr="00D003F5" w:rsidRDefault="00285038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8320A7">
        <w:rPr>
          <w:sz w:val="28"/>
          <w:szCs w:val="28"/>
        </w:rPr>
        <w:t>Р</w:t>
      </w:r>
      <w:r w:rsidR="00AF3574" w:rsidRPr="00D003F5">
        <w:rPr>
          <w:sz w:val="28"/>
          <w:szCs w:val="28"/>
        </w:rPr>
        <w:t>езультатом административного действия является передача заявочных ма</w:t>
      </w:r>
      <w:r w:rsidR="00937D64">
        <w:rPr>
          <w:sz w:val="28"/>
          <w:szCs w:val="28"/>
        </w:rPr>
        <w:t>териалов в Отдел;</w:t>
      </w:r>
    </w:p>
    <w:p w:rsidR="00AF3574" w:rsidRPr="00D003F5" w:rsidRDefault="00285038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="008320A7">
        <w:rPr>
          <w:sz w:val="28"/>
          <w:szCs w:val="28"/>
        </w:rPr>
        <w:t>С</w:t>
      </w:r>
      <w:r w:rsidR="00AF3574" w:rsidRPr="00D003F5">
        <w:rPr>
          <w:sz w:val="28"/>
          <w:szCs w:val="28"/>
        </w:rPr>
        <w:t xml:space="preserve">рок исполнения административного действия – </w:t>
      </w:r>
      <w:r w:rsidR="00AF3574" w:rsidRPr="007F44B2">
        <w:rPr>
          <w:sz w:val="28"/>
          <w:szCs w:val="28"/>
        </w:rPr>
        <w:t>1 рабочий день</w:t>
      </w:r>
      <w:r w:rsidR="00AF3574" w:rsidRPr="00D003F5">
        <w:rPr>
          <w:sz w:val="28"/>
          <w:szCs w:val="28"/>
        </w:rPr>
        <w:t xml:space="preserve"> со дня регистрации заявления в Министерстве.</w:t>
      </w:r>
    </w:p>
    <w:p w:rsidR="00942654" w:rsidRPr="00D003F5" w:rsidRDefault="00942654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3</w:t>
      </w:r>
      <w:r w:rsidRPr="00D003F5">
        <w:rPr>
          <w:sz w:val="28"/>
          <w:szCs w:val="28"/>
        </w:rPr>
        <w:t xml:space="preserve">. </w:t>
      </w:r>
      <w:r w:rsidR="00D42ADE">
        <w:rPr>
          <w:sz w:val="28"/>
          <w:szCs w:val="28"/>
        </w:rPr>
        <w:t>Р</w:t>
      </w:r>
      <w:r w:rsidR="00D42ADE" w:rsidRPr="00B95100">
        <w:rPr>
          <w:sz w:val="28"/>
          <w:szCs w:val="28"/>
        </w:rPr>
        <w:t xml:space="preserve">ассмотрение </w:t>
      </w:r>
      <w:r w:rsidR="00D42ADE">
        <w:rPr>
          <w:sz w:val="28"/>
          <w:szCs w:val="28"/>
        </w:rPr>
        <w:t>заявочных</w:t>
      </w:r>
      <w:r w:rsidR="00D42ADE" w:rsidRPr="00B95100">
        <w:rPr>
          <w:sz w:val="28"/>
          <w:szCs w:val="28"/>
        </w:rPr>
        <w:t xml:space="preserve"> материалов</w:t>
      </w:r>
      <w:r w:rsidR="00D42ADE">
        <w:rPr>
          <w:sz w:val="28"/>
          <w:szCs w:val="28"/>
        </w:rPr>
        <w:t xml:space="preserve"> на полноту (</w:t>
      </w:r>
      <w:r w:rsidR="00D42ADE" w:rsidRPr="00FA52C6">
        <w:rPr>
          <w:sz w:val="28"/>
          <w:szCs w:val="28"/>
        </w:rPr>
        <w:t>комплект</w:t>
      </w:r>
      <w:r w:rsidR="00D42ADE">
        <w:rPr>
          <w:sz w:val="28"/>
          <w:szCs w:val="28"/>
        </w:rPr>
        <w:t>ность) и</w:t>
      </w:r>
      <w:r w:rsidR="00D42ADE" w:rsidRPr="00FA52C6">
        <w:rPr>
          <w:sz w:val="28"/>
          <w:szCs w:val="28"/>
        </w:rPr>
        <w:t xml:space="preserve"> соответств</w:t>
      </w:r>
      <w:r w:rsidR="00D42ADE">
        <w:rPr>
          <w:sz w:val="28"/>
          <w:szCs w:val="28"/>
        </w:rPr>
        <w:t>ие</w:t>
      </w:r>
      <w:r w:rsidR="00D42ADE" w:rsidRPr="00FA52C6">
        <w:rPr>
          <w:sz w:val="28"/>
          <w:szCs w:val="28"/>
        </w:rPr>
        <w:t xml:space="preserve"> требованиям настоящего </w:t>
      </w:r>
      <w:r w:rsidR="007F44B2">
        <w:rPr>
          <w:sz w:val="28"/>
          <w:szCs w:val="28"/>
        </w:rPr>
        <w:t>Регламента</w:t>
      </w:r>
    </w:p>
    <w:p w:rsidR="00942654" w:rsidRDefault="004057FF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8320A7">
        <w:rPr>
          <w:sz w:val="28"/>
          <w:szCs w:val="28"/>
        </w:rPr>
        <w:t>О</w:t>
      </w:r>
      <w:r w:rsidR="00942654" w:rsidRPr="00D003F5">
        <w:rPr>
          <w:sz w:val="28"/>
          <w:szCs w:val="28"/>
        </w:rPr>
        <w:t xml:space="preserve">снованием для начала административного действия является поступление </w:t>
      </w:r>
      <w:r w:rsidR="00F853E3">
        <w:rPr>
          <w:sz w:val="28"/>
          <w:szCs w:val="28"/>
        </w:rPr>
        <w:t>в Отдел заявочных материалов.</w:t>
      </w:r>
    </w:p>
    <w:p w:rsidR="00942654" w:rsidRPr="00B469A6" w:rsidRDefault="004057FF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8320A7">
        <w:rPr>
          <w:sz w:val="28"/>
          <w:szCs w:val="28"/>
        </w:rPr>
        <w:t>Н</w:t>
      </w:r>
      <w:r w:rsidR="00754619">
        <w:rPr>
          <w:sz w:val="28"/>
          <w:szCs w:val="28"/>
        </w:rPr>
        <w:t xml:space="preserve">ачальник Отдела </w:t>
      </w:r>
      <w:r w:rsidR="009E72D1">
        <w:rPr>
          <w:sz w:val="28"/>
          <w:szCs w:val="28"/>
        </w:rPr>
        <w:t xml:space="preserve">в течение </w:t>
      </w:r>
      <w:r w:rsidR="009E72D1" w:rsidRPr="007F44B2">
        <w:rPr>
          <w:sz w:val="28"/>
          <w:szCs w:val="28"/>
        </w:rPr>
        <w:t>1 рабочего дня</w:t>
      </w:r>
      <w:r w:rsidR="009E72D1">
        <w:rPr>
          <w:sz w:val="28"/>
          <w:szCs w:val="28"/>
        </w:rPr>
        <w:t xml:space="preserve"> </w:t>
      </w:r>
      <w:r w:rsidR="00754619">
        <w:rPr>
          <w:sz w:val="28"/>
          <w:szCs w:val="28"/>
        </w:rPr>
        <w:t>после поступления в Отдел заявочных материалов</w:t>
      </w:r>
      <w:r w:rsidR="00754619" w:rsidRPr="00D003F5">
        <w:rPr>
          <w:sz w:val="28"/>
          <w:szCs w:val="28"/>
        </w:rPr>
        <w:t xml:space="preserve"> </w:t>
      </w:r>
      <w:r w:rsidR="00754619">
        <w:rPr>
          <w:sz w:val="28"/>
          <w:szCs w:val="28"/>
        </w:rPr>
        <w:t>определяет</w:t>
      </w:r>
      <w:r w:rsidR="00942654" w:rsidRPr="00D003F5">
        <w:rPr>
          <w:sz w:val="28"/>
          <w:szCs w:val="28"/>
        </w:rPr>
        <w:t xml:space="preserve"> </w:t>
      </w:r>
      <w:r w:rsidR="00754619">
        <w:rPr>
          <w:sz w:val="28"/>
          <w:szCs w:val="28"/>
        </w:rPr>
        <w:t>специалиста Отдела</w:t>
      </w:r>
      <w:r w:rsidR="00942654" w:rsidRPr="00D003F5">
        <w:rPr>
          <w:sz w:val="28"/>
          <w:szCs w:val="28"/>
        </w:rPr>
        <w:t xml:space="preserve">, ответственного за </w:t>
      </w:r>
      <w:r w:rsidR="00B469A6">
        <w:rPr>
          <w:sz w:val="28"/>
          <w:szCs w:val="28"/>
        </w:rPr>
        <w:t>организацию и предоставление государственной услуги</w:t>
      </w:r>
      <w:r w:rsidR="00B174FC">
        <w:rPr>
          <w:sz w:val="28"/>
          <w:szCs w:val="28"/>
        </w:rPr>
        <w:t xml:space="preserve"> (далее – </w:t>
      </w:r>
      <w:r w:rsidR="005B2B91">
        <w:rPr>
          <w:sz w:val="28"/>
          <w:szCs w:val="28"/>
        </w:rPr>
        <w:t xml:space="preserve">ответственный </w:t>
      </w:r>
      <w:r w:rsidR="00B174FC">
        <w:rPr>
          <w:sz w:val="28"/>
          <w:szCs w:val="28"/>
        </w:rPr>
        <w:t>исполнитель)</w:t>
      </w:r>
      <w:r w:rsidR="00942654" w:rsidRPr="00D003F5">
        <w:rPr>
          <w:sz w:val="28"/>
          <w:szCs w:val="28"/>
        </w:rPr>
        <w:t xml:space="preserve">, </w:t>
      </w:r>
      <w:r w:rsidR="00754619" w:rsidRPr="00B469A6">
        <w:rPr>
          <w:sz w:val="28"/>
          <w:szCs w:val="28"/>
        </w:rPr>
        <w:t>и передает ему полученные материалы для орга</w:t>
      </w:r>
      <w:r w:rsidR="006268AE">
        <w:rPr>
          <w:sz w:val="28"/>
          <w:szCs w:val="28"/>
        </w:rPr>
        <w:t>низации и проведения экспертизы;</w:t>
      </w:r>
    </w:p>
    <w:p w:rsidR="00942654" w:rsidRDefault="004057FF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8320A7">
        <w:rPr>
          <w:sz w:val="28"/>
          <w:szCs w:val="28"/>
        </w:rPr>
        <w:t>О</w:t>
      </w:r>
      <w:r w:rsidR="00D810CD">
        <w:rPr>
          <w:sz w:val="28"/>
          <w:szCs w:val="28"/>
        </w:rPr>
        <w:t xml:space="preserve">тветственный </w:t>
      </w:r>
      <w:r w:rsidR="00942654" w:rsidRPr="00D003F5">
        <w:rPr>
          <w:sz w:val="28"/>
          <w:szCs w:val="28"/>
        </w:rPr>
        <w:t xml:space="preserve">исполнитель </w:t>
      </w:r>
      <w:r w:rsidR="00942654" w:rsidRPr="007F44B2">
        <w:rPr>
          <w:sz w:val="28"/>
          <w:szCs w:val="28"/>
        </w:rPr>
        <w:t xml:space="preserve">в течение </w:t>
      </w:r>
      <w:r w:rsidR="007F44B2" w:rsidRPr="007F44B2">
        <w:rPr>
          <w:sz w:val="28"/>
          <w:szCs w:val="28"/>
        </w:rPr>
        <w:t>5</w:t>
      </w:r>
      <w:r w:rsidR="00942654" w:rsidRPr="007F44B2">
        <w:rPr>
          <w:sz w:val="28"/>
          <w:szCs w:val="28"/>
        </w:rPr>
        <w:t xml:space="preserve"> рабочих дней</w:t>
      </w:r>
      <w:r w:rsidR="00942654" w:rsidRPr="00D003F5">
        <w:rPr>
          <w:sz w:val="28"/>
          <w:szCs w:val="28"/>
        </w:rPr>
        <w:t xml:space="preserve"> </w:t>
      </w:r>
      <w:proofErr w:type="gramStart"/>
      <w:r w:rsidR="00942654" w:rsidRPr="00D003F5">
        <w:rPr>
          <w:sz w:val="28"/>
          <w:szCs w:val="28"/>
        </w:rPr>
        <w:t>с даты поступления</w:t>
      </w:r>
      <w:proofErr w:type="gramEnd"/>
      <w:r w:rsidR="00942654" w:rsidRPr="00D003F5">
        <w:rPr>
          <w:sz w:val="28"/>
          <w:szCs w:val="28"/>
        </w:rPr>
        <w:t xml:space="preserve"> в Отдел </w:t>
      </w:r>
      <w:r w:rsidR="00D810CD">
        <w:rPr>
          <w:sz w:val="28"/>
          <w:szCs w:val="28"/>
        </w:rPr>
        <w:t>заявочных материалов</w:t>
      </w:r>
      <w:r w:rsidR="00942654" w:rsidRPr="00D003F5">
        <w:rPr>
          <w:sz w:val="28"/>
          <w:szCs w:val="28"/>
        </w:rPr>
        <w:t xml:space="preserve"> проверяет </w:t>
      </w:r>
      <w:r w:rsidR="00D810CD">
        <w:rPr>
          <w:sz w:val="28"/>
          <w:szCs w:val="28"/>
        </w:rPr>
        <w:t>их</w:t>
      </w:r>
      <w:r w:rsidR="00942654" w:rsidRPr="00D003F5">
        <w:rPr>
          <w:sz w:val="28"/>
          <w:szCs w:val="28"/>
        </w:rPr>
        <w:t xml:space="preserve"> на комплектность </w:t>
      </w:r>
      <w:r w:rsidR="004D1067">
        <w:rPr>
          <w:sz w:val="28"/>
          <w:szCs w:val="28"/>
        </w:rPr>
        <w:t xml:space="preserve">и </w:t>
      </w:r>
      <w:r w:rsidR="00942654" w:rsidRPr="00D003F5">
        <w:rPr>
          <w:sz w:val="28"/>
          <w:szCs w:val="28"/>
        </w:rPr>
        <w:t>соответстви</w:t>
      </w:r>
      <w:r w:rsidR="004D1067">
        <w:rPr>
          <w:sz w:val="28"/>
          <w:szCs w:val="28"/>
        </w:rPr>
        <w:t>е</w:t>
      </w:r>
      <w:r w:rsidR="00942654" w:rsidRPr="00D003F5">
        <w:rPr>
          <w:sz w:val="28"/>
          <w:szCs w:val="28"/>
        </w:rPr>
        <w:t xml:space="preserve"> </w:t>
      </w:r>
      <w:hyperlink w:anchor="P171" w:history="1">
        <w:r w:rsidR="00D810CD">
          <w:rPr>
            <w:sz w:val="28"/>
            <w:szCs w:val="28"/>
          </w:rPr>
          <w:t>пунктам</w:t>
        </w:r>
        <w:r w:rsidR="00D810CD" w:rsidRPr="00FA52C6">
          <w:rPr>
            <w:sz w:val="28"/>
            <w:szCs w:val="28"/>
          </w:rPr>
          <w:t xml:space="preserve"> </w:t>
        </w:r>
        <w:r w:rsidR="00D810CD">
          <w:rPr>
            <w:sz w:val="28"/>
            <w:szCs w:val="28"/>
          </w:rPr>
          <w:t>2.6.1</w:t>
        </w:r>
      </w:hyperlink>
      <w:r w:rsidR="0012331F">
        <w:rPr>
          <w:sz w:val="28"/>
          <w:szCs w:val="28"/>
        </w:rPr>
        <w:t>-2.6.4</w:t>
      </w:r>
      <w:r w:rsidR="00D810CD">
        <w:rPr>
          <w:sz w:val="28"/>
          <w:szCs w:val="28"/>
        </w:rPr>
        <w:t>, 2.6.</w:t>
      </w:r>
      <w:r w:rsidR="0012331F">
        <w:rPr>
          <w:sz w:val="28"/>
          <w:szCs w:val="28"/>
        </w:rPr>
        <w:t>7</w:t>
      </w:r>
      <w:r w:rsidR="00D810CD">
        <w:rPr>
          <w:sz w:val="28"/>
          <w:szCs w:val="28"/>
        </w:rPr>
        <w:t xml:space="preserve"> </w:t>
      </w:r>
      <w:r w:rsidR="00D810CD" w:rsidRPr="00FA52C6">
        <w:rPr>
          <w:sz w:val="28"/>
          <w:szCs w:val="28"/>
        </w:rPr>
        <w:t xml:space="preserve">настоящего </w:t>
      </w:r>
      <w:r w:rsidR="00D810CD">
        <w:rPr>
          <w:sz w:val="28"/>
          <w:szCs w:val="28"/>
        </w:rPr>
        <w:t>Регламента</w:t>
      </w:r>
      <w:r w:rsidR="00423076">
        <w:rPr>
          <w:sz w:val="28"/>
          <w:szCs w:val="28"/>
        </w:rPr>
        <w:t>.</w:t>
      </w:r>
    </w:p>
    <w:p w:rsidR="00DD35C3" w:rsidRDefault="00DD35C3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самостоятельно запрашивает документы, указанные в </w:t>
      </w:r>
      <w:r w:rsidR="00A4454A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0527C9">
        <w:rPr>
          <w:rFonts w:ascii="Times New Roman" w:hAnsi="Times New Roman" w:cs="Times New Roman"/>
          <w:sz w:val="28"/>
          <w:szCs w:val="28"/>
        </w:rPr>
        <w:t xml:space="preserve">«б», «в», «г» </w:t>
      </w:r>
      <w:r w:rsidR="000527C9" w:rsidRPr="007D418B">
        <w:rPr>
          <w:rFonts w:ascii="Times New Roman" w:hAnsi="Times New Roman" w:cs="Times New Roman"/>
          <w:sz w:val="28"/>
          <w:szCs w:val="28"/>
        </w:rPr>
        <w:t xml:space="preserve">пункта 2.6.1 настоящего Регламента </w:t>
      </w:r>
      <w:r w:rsidR="000527C9">
        <w:rPr>
          <w:rFonts w:ascii="Times New Roman" w:hAnsi="Times New Roman" w:cs="Times New Roman"/>
          <w:sz w:val="28"/>
          <w:szCs w:val="28"/>
        </w:rPr>
        <w:t>(сведения, содержащиеся в них)</w:t>
      </w:r>
      <w:r w:rsidR="00A4454A">
        <w:rPr>
          <w:rFonts w:ascii="Times New Roman" w:hAnsi="Times New Roman" w:cs="Times New Roman"/>
          <w:sz w:val="28"/>
          <w:szCs w:val="28"/>
        </w:rPr>
        <w:t xml:space="preserve"> и </w:t>
      </w:r>
      <w:r w:rsidR="00C026BA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C026BA" w:rsidRPr="00C026BA">
        <w:rPr>
          <w:rFonts w:ascii="Times New Roman" w:hAnsi="Times New Roman" w:cs="Times New Roman"/>
          <w:sz w:val="28"/>
          <w:szCs w:val="28"/>
        </w:rPr>
        <w:t>«б», «в» пункта 2.6.3 настоящего Регламента (сведения, содержащиеся в них)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в федеральных органах исполнительной власти, органах государственной власти Камчатского края,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(сведения, содержащиеся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них) находятся в распоряжении таких органов либо организаций и заказчик, представивший на экспертизу материалы, не представил указанные документы по собственной инициативе.</w:t>
      </w:r>
    </w:p>
    <w:p w:rsidR="00FB4938" w:rsidRPr="00D003F5" w:rsidRDefault="00FB4938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Запрос и получение документов, необходимых для предоставления государственной услуги, находящихся в распоряжении государственных органов</w:t>
      </w:r>
      <w:r>
        <w:rPr>
          <w:sz w:val="28"/>
          <w:szCs w:val="28"/>
        </w:rPr>
        <w:t>:</w:t>
      </w:r>
    </w:p>
    <w:p w:rsidR="00FB4938" w:rsidRPr="00D003F5" w:rsidRDefault="00FB4938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ответственный </w:t>
      </w:r>
      <w:r w:rsidRPr="00D003F5">
        <w:rPr>
          <w:sz w:val="28"/>
          <w:szCs w:val="28"/>
        </w:rPr>
        <w:t xml:space="preserve">исполнитель </w:t>
      </w:r>
      <w:r w:rsidR="00D52749">
        <w:rPr>
          <w:sz w:val="28"/>
          <w:szCs w:val="28"/>
        </w:rPr>
        <w:t xml:space="preserve">при </w:t>
      </w:r>
      <w:r w:rsidRPr="00D003F5">
        <w:rPr>
          <w:sz w:val="28"/>
          <w:szCs w:val="28"/>
        </w:rPr>
        <w:t>поступлени</w:t>
      </w:r>
      <w:r w:rsidR="00D52749">
        <w:rPr>
          <w:sz w:val="28"/>
          <w:szCs w:val="28"/>
        </w:rPr>
        <w:t>и</w:t>
      </w:r>
      <w:r w:rsidRPr="00D003F5">
        <w:rPr>
          <w:sz w:val="28"/>
          <w:szCs w:val="28"/>
        </w:rPr>
        <w:t xml:space="preserve"> в Отдел заявочных материалов устанавливает необходимость проведения административного действия и, в случае установления такой необходимости, обеспечивает подготовку и направление запросов о получении следующих документов и сведений:</w:t>
      </w:r>
    </w:p>
    <w:p w:rsidR="00FB4938" w:rsidRPr="00D003F5" w:rsidRDefault="00FB4938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- в </w:t>
      </w:r>
      <w:r>
        <w:rPr>
          <w:sz w:val="28"/>
          <w:szCs w:val="28"/>
        </w:rPr>
        <w:t>У</w:t>
      </w:r>
      <w:r w:rsidRPr="00D003F5">
        <w:rPr>
          <w:sz w:val="28"/>
          <w:szCs w:val="28"/>
        </w:rPr>
        <w:t>ФНС России по Камчатскому краю о предоставлении выписки из ЕГРЮЛ (ЕГРИП);</w:t>
      </w:r>
    </w:p>
    <w:p w:rsidR="00FB4938" w:rsidRPr="00D003F5" w:rsidRDefault="00FB4938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-  на наличие поступившей оплаты </w:t>
      </w:r>
      <w:r>
        <w:rPr>
          <w:sz w:val="28"/>
          <w:szCs w:val="28"/>
        </w:rPr>
        <w:t>за предоставление государственной услуги (сбора)</w:t>
      </w:r>
      <w:r w:rsidRPr="00D003F5">
        <w:rPr>
          <w:sz w:val="28"/>
          <w:szCs w:val="28"/>
        </w:rPr>
        <w:t xml:space="preserve"> через Модуль учета начислений подсистемы управления доходами государственной интегрированной информационной системы управления общественными финансами «Электронный бюджет»</w:t>
      </w:r>
      <w:r>
        <w:rPr>
          <w:sz w:val="28"/>
          <w:szCs w:val="28"/>
        </w:rPr>
        <w:t>;</w:t>
      </w:r>
      <w:r w:rsidRPr="00D003F5">
        <w:rPr>
          <w:sz w:val="28"/>
          <w:szCs w:val="28"/>
        </w:rPr>
        <w:t xml:space="preserve"> </w:t>
      </w:r>
    </w:p>
    <w:p w:rsidR="00FB4938" w:rsidRPr="00D003F5" w:rsidRDefault="00FB4938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2)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области персональных данных;</w:t>
      </w:r>
    </w:p>
    <w:p w:rsidR="00FB4938" w:rsidRPr="00D003F5" w:rsidRDefault="00FB4938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lastRenderedPageBreak/>
        <w:t>3) результатом административного действия является поступление в Отдел документов, необходимых для предоставления государственной услуги, находящихся в распоряжении государственных органов;</w:t>
      </w:r>
    </w:p>
    <w:p w:rsidR="004D1067" w:rsidRDefault="008320A7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Р</w:t>
      </w:r>
      <w:r w:rsidR="004D1067" w:rsidRPr="004D1067">
        <w:rPr>
          <w:rFonts w:ascii="Times New Roman" w:hAnsi="Times New Roman" w:cs="Times New Roman"/>
          <w:sz w:val="28"/>
          <w:szCs w:val="28"/>
        </w:rPr>
        <w:t>езультатом административно</w:t>
      </w:r>
      <w:r w:rsidR="00B76714">
        <w:rPr>
          <w:rFonts w:ascii="Times New Roman" w:hAnsi="Times New Roman" w:cs="Times New Roman"/>
          <w:sz w:val="28"/>
          <w:szCs w:val="28"/>
        </w:rPr>
        <w:t>й</w:t>
      </w:r>
      <w:r w:rsidR="004D1067" w:rsidRPr="004D1067">
        <w:rPr>
          <w:rFonts w:ascii="Times New Roman" w:hAnsi="Times New Roman" w:cs="Times New Roman"/>
          <w:sz w:val="28"/>
          <w:szCs w:val="28"/>
        </w:rPr>
        <w:t xml:space="preserve"> </w:t>
      </w:r>
      <w:r w:rsidR="00B76714">
        <w:rPr>
          <w:rFonts w:ascii="Times New Roman" w:hAnsi="Times New Roman" w:cs="Times New Roman"/>
          <w:sz w:val="28"/>
          <w:szCs w:val="28"/>
        </w:rPr>
        <w:t>процедуры</w:t>
      </w:r>
      <w:r w:rsidR="004D1067" w:rsidRPr="004D1067">
        <w:rPr>
          <w:rFonts w:ascii="Times New Roman" w:hAnsi="Times New Roman" w:cs="Times New Roman"/>
          <w:sz w:val="28"/>
          <w:szCs w:val="28"/>
        </w:rPr>
        <w:t xml:space="preserve"> является принятие Исполнителем решения о комплектности (некомплектности)</w:t>
      </w:r>
      <w:r w:rsidR="004D1067">
        <w:rPr>
          <w:rFonts w:ascii="Times New Roman" w:hAnsi="Times New Roman" w:cs="Times New Roman"/>
          <w:sz w:val="28"/>
          <w:szCs w:val="28"/>
        </w:rPr>
        <w:t xml:space="preserve"> и соответствии (несоответствии)</w:t>
      </w:r>
      <w:r w:rsidR="004D1067" w:rsidRPr="004D1067">
        <w:rPr>
          <w:rFonts w:ascii="Times New Roman" w:hAnsi="Times New Roman" w:cs="Times New Roman"/>
          <w:sz w:val="28"/>
          <w:szCs w:val="28"/>
        </w:rPr>
        <w:t xml:space="preserve"> заявочных материалов</w:t>
      </w:r>
      <w:r w:rsidR="004D1067">
        <w:rPr>
          <w:rFonts w:ascii="Times New Roman" w:hAnsi="Times New Roman" w:cs="Times New Roman"/>
          <w:sz w:val="28"/>
          <w:szCs w:val="28"/>
        </w:rPr>
        <w:t>.</w:t>
      </w:r>
    </w:p>
    <w:p w:rsidR="00F26208" w:rsidRDefault="004D1067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6208" w:rsidRPr="007516B7">
        <w:rPr>
          <w:rFonts w:ascii="Times New Roman" w:hAnsi="Times New Roman" w:cs="Times New Roman"/>
          <w:sz w:val="28"/>
          <w:szCs w:val="28"/>
        </w:rPr>
        <w:t xml:space="preserve"> </w:t>
      </w:r>
      <w:r w:rsidR="00F26208" w:rsidRPr="00F26208">
        <w:rPr>
          <w:rFonts w:ascii="Times New Roman" w:hAnsi="Times New Roman" w:cs="Times New Roman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</w:rPr>
        <w:t>некомплектности (</w:t>
      </w:r>
      <w:r w:rsidR="00F26208" w:rsidRPr="00F26208">
        <w:rPr>
          <w:rFonts w:ascii="Times New Roman" w:hAnsi="Times New Roman" w:cs="Times New Roman"/>
          <w:sz w:val="28"/>
          <w:szCs w:val="28"/>
        </w:rPr>
        <w:t>несоответствия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F26208" w:rsidRPr="00F26208">
        <w:rPr>
          <w:rFonts w:ascii="Times New Roman" w:hAnsi="Times New Roman" w:cs="Times New Roman"/>
          <w:sz w:val="28"/>
          <w:szCs w:val="28"/>
        </w:rPr>
        <w:t xml:space="preserve"> </w:t>
      </w:r>
      <w:r w:rsidR="00F26208">
        <w:rPr>
          <w:rFonts w:ascii="Times New Roman" w:hAnsi="Times New Roman" w:cs="Times New Roman"/>
          <w:sz w:val="28"/>
          <w:szCs w:val="28"/>
        </w:rPr>
        <w:t xml:space="preserve">заявочных </w:t>
      </w:r>
      <w:r w:rsidR="00F26208" w:rsidRPr="00F26208">
        <w:rPr>
          <w:rFonts w:ascii="Times New Roman" w:hAnsi="Times New Roman" w:cs="Times New Roman"/>
          <w:sz w:val="28"/>
          <w:szCs w:val="28"/>
        </w:rPr>
        <w:t>материалов требованиям</w:t>
      </w:r>
      <w:r w:rsidR="00F26208">
        <w:rPr>
          <w:rFonts w:ascii="Times New Roman" w:hAnsi="Times New Roman" w:cs="Times New Roman"/>
          <w:sz w:val="28"/>
          <w:szCs w:val="28"/>
        </w:rPr>
        <w:t>, предусмотренным</w:t>
      </w:r>
      <w:r w:rsidR="00F26208" w:rsidRPr="00F26208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1" w:history="1">
        <w:r w:rsidR="006445A8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F26208" w:rsidRPr="00F26208">
          <w:rPr>
            <w:rFonts w:ascii="Times New Roman" w:hAnsi="Times New Roman" w:cs="Times New Roman"/>
            <w:sz w:val="28"/>
            <w:szCs w:val="28"/>
          </w:rPr>
          <w:t>2.6.</w:t>
        </w:r>
      </w:hyperlink>
      <w:r w:rsidR="00F26208">
        <w:rPr>
          <w:rFonts w:ascii="Times New Roman" w:hAnsi="Times New Roman" w:cs="Times New Roman"/>
          <w:sz w:val="28"/>
          <w:szCs w:val="28"/>
        </w:rPr>
        <w:t xml:space="preserve">2, </w:t>
      </w:r>
      <w:r w:rsidR="006445A8">
        <w:rPr>
          <w:rFonts w:ascii="Times New Roman" w:hAnsi="Times New Roman" w:cs="Times New Roman"/>
          <w:sz w:val="28"/>
          <w:szCs w:val="28"/>
        </w:rPr>
        <w:t>2.6.4</w:t>
      </w:r>
      <w:r w:rsidR="00F26208">
        <w:rPr>
          <w:rFonts w:ascii="Times New Roman" w:hAnsi="Times New Roman" w:cs="Times New Roman"/>
          <w:sz w:val="28"/>
          <w:szCs w:val="28"/>
        </w:rPr>
        <w:t>, 2.6.</w:t>
      </w:r>
      <w:r w:rsidR="006445A8">
        <w:rPr>
          <w:rFonts w:ascii="Times New Roman" w:hAnsi="Times New Roman" w:cs="Times New Roman"/>
          <w:sz w:val="28"/>
          <w:szCs w:val="28"/>
        </w:rPr>
        <w:t>7</w:t>
      </w:r>
      <w:r w:rsidR="00F26208">
        <w:rPr>
          <w:rFonts w:ascii="Times New Roman" w:hAnsi="Times New Roman" w:cs="Times New Roman"/>
          <w:sz w:val="28"/>
          <w:szCs w:val="28"/>
        </w:rPr>
        <w:t xml:space="preserve"> </w:t>
      </w:r>
      <w:r w:rsidR="00F26208" w:rsidRPr="00FA52C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26208">
        <w:rPr>
          <w:rFonts w:ascii="Times New Roman" w:hAnsi="Times New Roman" w:cs="Times New Roman"/>
          <w:sz w:val="28"/>
          <w:szCs w:val="28"/>
        </w:rPr>
        <w:t>Регламента</w:t>
      </w:r>
      <w:r w:rsidR="00F26208" w:rsidRPr="00F26208">
        <w:rPr>
          <w:rFonts w:ascii="Times New Roman" w:hAnsi="Times New Roman" w:cs="Times New Roman"/>
          <w:sz w:val="28"/>
          <w:szCs w:val="28"/>
        </w:rPr>
        <w:t xml:space="preserve">, ответственный исполнитель подготавливает и представляет на подпись </w:t>
      </w:r>
      <w:r w:rsidR="00F26208">
        <w:rPr>
          <w:rFonts w:ascii="Times New Roman" w:hAnsi="Times New Roman" w:cs="Times New Roman"/>
          <w:sz w:val="28"/>
          <w:szCs w:val="28"/>
        </w:rPr>
        <w:t>М</w:t>
      </w:r>
      <w:r w:rsidR="00F26208" w:rsidRPr="00F26208">
        <w:rPr>
          <w:rFonts w:ascii="Times New Roman" w:hAnsi="Times New Roman" w:cs="Times New Roman"/>
          <w:sz w:val="28"/>
          <w:szCs w:val="28"/>
        </w:rPr>
        <w:t xml:space="preserve">инистру уведомление о некомплектности материалов, представленных </w:t>
      </w:r>
      <w:r w:rsidR="00F26208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F26208" w:rsidRPr="00F26208">
        <w:rPr>
          <w:rFonts w:ascii="Times New Roman" w:hAnsi="Times New Roman" w:cs="Times New Roman"/>
          <w:sz w:val="28"/>
          <w:szCs w:val="28"/>
        </w:rPr>
        <w:t xml:space="preserve">на экологическую экспертизу </w:t>
      </w:r>
      <w:hyperlink w:anchor="P631" w:history="1">
        <w:r w:rsidR="00F26208" w:rsidRPr="00F26208">
          <w:rPr>
            <w:rFonts w:ascii="Times New Roman" w:hAnsi="Times New Roman" w:cs="Times New Roman"/>
            <w:sz w:val="28"/>
            <w:szCs w:val="28"/>
          </w:rPr>
          <w:t>(Приложение 2)</w:t>
        </w:r>
      </w:hyperlink>
      <w:r w:rsidR="00F26208">
        <w:rPr>
          <w:rFonts w:ascii="Times New Roman" w:hAnsi="Times New Roman" w:cs="Times New Roman"/>
          <w:sz w:val="28"/>
          <w:szCs w:val="28"/>
        </w:rPr>
        <w:t xml:space="preserve">, </w:t>
      </w:r>
      <w:r w:rsidR="00BC5CB1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F26208">
        <w:rPr>
          <w:rFonts w:ascii="Times New Roman" w:hAnsi="Times New Roman" w:cs="Times New Roman"/>
          <w:sz w:val="28"/>
          <w:szCs w:val="28"/>
        </w:rPr>
        <w:t>указ</w:t>
      </w:r>
      <w:r w:rsidR="00BC5CB1">
        <w:rPr>
          <w:rFonts w:ascii="Times New Roman" w:hAnsi="Times New Roman" w:cs="Times New Roman"/>
          <w:sz w:val="28"/>
          <w:szCs w:val="28"/>
        </w:rPr>
        <w:t>ывает</w:t>
      </w:r>
      <w:r w:rsidR="00F26208" w:rsidRPr="00F26208">
        <w:rPr>
          <w:rFonts w:ascii="Times New Roman" w:hAnsi="Times New Roman" w:cs="Times New Roman"/>
          <w:sz w:val="28"/>
          <w:szCs w:val="28"/>
        </w:rPr>
        <w:t xml:space="preserve"> срок представления</w:t>
      </w:r>
      <w:r w:rsidR="00F26208">
        <w:rPr>
          <w:rFonts w:ascii="Times New Roman" w:hAnsi="Times New Roman" w:cs="Times New Roman"/>
          <w:sz w:val="28"/>
          <w:szCs w:val="28"/>
        </w:rPr>
        <w:t xml:space="preserve"> недостающих материалов (документов)</w:t>
      </w:r>
      <w:r w:rsidR="00F26208" w:rsidRPr="00F26208">
        <w:rPr>
          <w:rFonts w:ascii="Times New Roman" w:hAnsi="Times New Roman" w:cs="Times New Roman"/>
          <w:sz w:val="28"/>
          <w:szCs w:val="28"/>
        </w:rPr>
        <w:t>.</w:t>
      </w:r>
    </w:p>
    <w:p w:rsidR="00F74046" w:rsidRPr="00D003F5" w:rsidRDefault="004057FF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="008320A7">
        <w:rPr>
          <w:sz w:val="28"/>
          <w:szCs w:val="28"/>
        </w:rPr>
        <w:t>С</w:t>
      </w:r>
      <w:r w:rsidR="00F74046" w:rsidRPr="00D003F5">
        <w:rPr>
          <w:sz w:val="28"/>
          <w:szCs w:val="28"/>
        </w:rPr>
        <w:t xml:space="preserve">рок исполнения административного действия – </w:t>
      </w:r>
      <w:r w:rsidR="00F74046" w:rsidRPr="004835D0">
        <w:rPr>
          <w:sz w:val="28"/>
          <w:szCs w:val="28"/>
        </w:rPr>
        <w:t>5 дней</w:t>
      </w:r>
      <w:r w:rsidR="00F74046" w:rsidRPr="00D003F5">
        <w:rPr>
          <w:sz w:val="28"/>
          <w:szCs w:val="28"/>
        </w:rPr>
        <w:t xml:space="preserve"> со дня поступлен</w:t>
      </w:r>
      <w:r w:rsidR="00F74046">
        <w:rPr>
          <w:sz w:val="28"/>
          <w:szCs w:val="28"/>
        </w:rPr>
        <w:t>ия в Отдел заявочных материалов;</w:t>
      </w:r>
    </w:p>
    <w:p w:rsidR="00F26208" w:rsidRPr="00FB3FCA" w:rsidRDefault="004057FF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</w:t>
      </w:r>
      <w:r w:rsidR="008320A7">
        <w:rPr>
          <w:rFonts w:ascii="Times New Roman" w:hAnsi="Times New Roman" w:cs="Times New Roman"/>
          <w:sz w:val="28"/>
          <w:szCs w:val="28"/>
        </w:rPr>
        <w:t>П</w:t>
      </w:r>
      <w:r w:rsidR="0079623F">
        <w:rPr>
          <w:rFonts w:ascii="Times New Roman" w:hAnsi="Times New Roman" w:cs="Times New Roman"/>
          <w:sz w:val="28"/>
          <w:szCs w:val="28"/>
        </w:rPr>
        <w:t>осле подписания Министром</w:t>
      </w:r>
      <w:r w:rsidR="00F26208" w:rsidRPr="00FB3FCA">
        <w:rPr>
          <w:rFonts w:ascii="Times New Roman" w:hAnsi="Times New Roman" w:cs="Times New Roman"/>
          <w:sz w:val="28"/>
          <w:szCs w:val="28"/>
        </w:rPr>
        <w:t xml:space="preserve"> уведомление о некомплектности материалов регистрируется </w:t>
      </w:r>
      <w:r w:rsidR="0079623F" w:rsidRPr="0079623F">
        <w:rPr>
          <w:rFonts w:ascii="Times New Roman" w:hAnsi="Times New Roman" w:cs="Times New Roman"/>
          <w:sz w:val="28"/>
          <w:szCs w:val="28"/>
        </w:rPr>
        <w:t>специалистом Министерства, ответственным за регистрацию документов в электронной регистрационной системе</w:t>
      </w:r>
      <w:r w:rsidR="00F15F3E">
        <w:rPr>
          <w:rFonts w:ascii="Times New Roman" w:hAnsi="Times New Roman" w:cs="Times New Roman"/>
          <w:sz w:val="28"/>
          <w:szCs w:val="28"/>
        </w:rPr>
        <w:t>,</w:t>
      </w:r>
      <w:r w:rsidR="0079623F">
        <w:rPr>
          <w:rFonts w:ascii="Times New Roman" w:hAnsi="Times New Roman" w:cs="Times New Roman"/>
          <w:sz w:val="28"/>
          <w:szCs w:val="28"/>
        </w:rPr>
        <w:t xml:space="preserve"> </w:t>
      </w:r>
      <w:r w:rsidR="00F26208" w:rsidRPr="00FB3FCA">
        <w:rPr>
          <w:rFonts w:ascii="Times New Roman" w:hAnsi="Times New Roman" w:cs="Times New Roman"/>
          <w:sz w:val="28"/>
          <w:szCs w:val="28"/>
        </w:rPr>
        <w:t>и направляется заказчику.</w:t>
      </w:r>
    </w:p>
    <w:p w:rsidR="00F26208" w:rsidRPr="00FB3FCA" w:rsidRDefault="00F26208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FCA">
        <w:rPr>
          <w:rFonts w:ascii="Times New Roman" w:hAnsi="Times New Roman" w:cs="Times New Roman"/>
          <w:sz w:val="28"/>
          <w:szCs w:val="28"/>
        </w:rPr>
        <w:t xml:space="preserve">Уведомление о некомплектности материалов должно быть направлено заказчику </w:t>
      </w:r>
      <w:r w:rsidRPr="00136D8C">
        <w:rPr>
          <w:rFonts w:ascii="Times New Roman" w:hAnsi="Times New Roman" w:cs="Times New Roman"/>
          <w:sz w:val="28"/>
          <w:szCs w:val="28"/>
        </w:rPr>
        <w:t>в срок не более 7 дней</w:t>
      </w:r>
      <w:r w:rsidRPr="00FB3FCA">
        <w:rPr>
          <w:rFonts w:ascii="Times New Roman" w:hAnsi="Times New Roman" w:cs="Times New Roman"/>
          <w:sz w:val="28"/>
          <w:szCs w:val="28"/>
        </w:rPr>
        <w:t xml:space="preserve"> со дня регистрации материалов.</w:t>
      </w:r>
    </w:p>
    <w:p w:rsidR="005D1369" w:rsidRPr="005D1369" w:rsidRDefault="004057FF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3.3.7. </w:t>
      </w:r>
      <w:r w:rsidR="005D1369" w:rsidRPr="005D1369">
        <w:rPr>
          <w:rFonts w:ascii="Times New Roman" w:hAnsi="Times New Roman" w:cs="Times New Roman"/>
          <w:sz w:val="28"/>
          <w:szCs w:val="28"/>
        </w:rPr>
        <w:t xml:space="preserve">Материалы, не укомплектованные заказчиком в течение 30 дней со дня получения им уведомления о некомплектности материалов, возвращаются заказчику с письменным уведомлением </w:t>
      </w:r>
      <w:r w:rsidR="00022965">
        <w:rPr>
          <w:rFonts w:ascii="Times New Roman" w:hAnsi="Times New Roman" w:cs="Times New Roman"/>
          <w:sz w:val="28"/>
          <w:szCs w:val="28"/>
        </w:rPr>
        <w:t>в соответствии с приложением 3 к настоящему Регламенту</w:t>
      </w:r>
      <w:r w:rsidR="005D1369" w:rsidRPr="005D1369">
        <w:rPr>
          <w:rFonts w:ascii="Times New Roman" w:hAnsi="Times New Roman" w:cs="Times New Roman"/>
          <w:sz w:val="28"/>
          <w:szCs w:val="28"/>
        </w:rPr>
        <w:t>, подготовленным ответственным исполнителем, за подписью Министра.</w:t>
      </w:r>
    </w:p>
    <w:p w:rsidR="00AF3574" w:rsidRDefault="00A33363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727B5F">
        <w:rPr>
          <w:sz w:val="28"/>
          <w:szCs w:val="28"/>
        </w:rPr>
        <w:t>Организация и п</w:t>
      </w:r>
      <w:r w:rsidR="002D73CB" w:rsidRPr="00B95100">
        <w:rPr>
          <w:sz w:val="28"/>
          <w:szCs w:val="28"/>
        </w:rPr>
        <w:t>роведение государственной экологической экспертизы</w:t>
      </w:r>
    </w:p>
    <w:p w:rsidR="001033CE" w:rsidRPr="001033CE" w:rsidRDefault="002D73C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CE">
        <w:rPr>
          <w:rFonts w:ascii="Times New Roman" w:hAnsi="Times New Roman" w:cs="Times New Roman"/>
          <w:sz w:val="28"/>
          <w:szCs w:val="28"/>
        </w:rPr>
        <w:t>3.</w:t>
      </w:r>
      <w:r w:rsidR="00EF4259" w:rsidRPr="001033CE">
        <w:rPr>
          <w:rFonts w:ascii="Times New Roman" w:hAnsi="Times New Roman" w:cs="Times New Roman"/>
          <w:sz w:val="28"/>
          <w:szCs w:val="28"/>
        </w:rPr>
        <w:t>4</w:t>
      </w:r>
      <w:r w:rsidRPr="001033CE">
        <w:rPr>
          <w:rFonts w:ascii="Times New Roman" w:hAnsi="Times New Roman" w:cs="Times New Roman"/>
          <w:sz w:val="28"/>
          <w:szCs w:val="28"/>
        </w:rPr>
        <w:t xml:space="preserve">.1. </w:t>
      </w:r>
      <w:r w:rsidR="001033CE" w:rsidRPr="001033CE">
        <w:rPr>
          <w:rFonts w:ascii="Times New Roman" w:hAnsi="Times New Roman" w:cs="Times New Roman"/>
          <w:sz w:val="28"/>
          <w:szCs w:val="28"/>
        </w:rPr>
        <w:t>Организация проведения государственной экологической экспертизы.</w:t>
      </w:r>
    </w:p>
    <w:p w:rsidR="002D73CB" w:rsidRPr="00300B34" w:rsidRDefault="00CE0722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3.4.1.1. </w:t>
      </w:r>
      <w:r w:rsidR="000E3B89" w:rsidRPr="000E3B89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является</w:t>
      </w:r>
      <w:r w:rsidR="000E3B89" w:rsidRPr="00D003F5">
        <w:rPr>
          <w:sz w:val="28"/>
          <w:szCs w:val="28"/>
        </w:rPr>
        <w:t xml:space="preserve"> </w:t>
      </w:r>
      <w:r w:rsidR="00AB2578">
        <w:rPr>
          <w:rFonts w:ascii="Times New Roman" w:hAnsi="Times New Roman" w:cs="Times New Roman"/>
          <w:sz w:val="28"/>
          <w:szCs w:val="28"/>
        </w:rPr>
        <w:t>наличие</w:t>
      </w:r>
      <w:r w:rsidR="002D73CB" w:rsidRPr="00300B34">
        <w:rPr>
          <w:rFonts w:ascii="Times New Roman" w:hAnsi="Times New Roman" w:cs="Times New Roman"/>
          <w:sz w:val="28"/>
          <w:szCs w:val="28"/>
        </w:rPr>
        <w:t xml:space="preserve"> полного комплекта материалов, </w:t>
      </w:r>
      <w:r w:rsidR="00286312">
        <w:rPr>
          <w:rFonts w:ascii="Times New Roman" w:hAnsi="Times New Roman" w:cs="Times New Roman"/>
          <w:sz w:val="28"/>
          <w:szCs w:val="28"/>
        </w:rPr>
        <w:t>необходимых для проведения</w:t>
      </w:r>
      <w:r w:rsidR="002D73CB" w:rsidRPr="00300B3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86312">
        <w:rPr>
          <w:rFonts w:ascii="Times New Roman" w:hAnsi="Times New Roman" w:cs="Times New Roman"/>
          <w:sz w:val="28"/>
          <w:szCs w:val="28"/>
        </w:rPr>
        <w:t>ой</w:t>
      </w:r>
      <w:r w:rsidR="002D73CB" w:rsidRPr="00300B34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286312">
        <w:rPr>
          <w:rFonts w:ascii="Times New Roman" w:hAnsi="Times New Roman" w:cs="Times New Roman"/>
          <w:sz w:val="28"/>
          <w:szCs w:val="28"/>
        </w:rPr>
        <w:t>ой экспертизы</w:t>
      </w:r>
      <w:r w:rsidR="002D73CB" w:rsidRPr="00300B34">
        <w:rPr>
          <w:rFonts w:ascii="Times New Roman" w:hAnsi="Times New Roman" w:cs="Times New Roman"/>
          <w:sz w:val="28"/>
          <w:szCs w:val="28"/>
        </w:rPr>
        <w:t>, и их соответстви</w:t>
      </w:r>
      <w:r w:rsidR="000E3B89">
        <w:rPr>
          <w:rFonts w:ascii="Times New Roman" w:hAnsi="Times New Roman" w:cs="Times New Roman"/>
          <w:sz w:val="28"/>
          <w:szCs w:val="28"/>
        </w:rPr>
        <w:t>е</w:t>
      </w:r>
      <w:r w:rsidR="002D73CB" w:rsidRPr="00300B34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hyperlink w:anchor="P166" w:history="1">
        <w:hyperlink w:anchor="P171" w:history="1">
          <w:r w:rsidR="00EF4259" w:rsidRPr="00F26208">
            <w:rPr>
              <w:rFonts w:ascii="Times New Roman" w:hAnsi="Times New Roman" w:cs="Times New Roman"/>
              <w:sz w:val="28"/>
              <w:szCs w:val="28"/>
            </w:rPr>
            <w:t>пункт</w:t>
          </w:r>
          <w:r w:rsidR="00EF4259">
            <w:rPr>
              <w:rFonts w:ascii="Times New Roman" w:hAnsi="Times New Roman" w:cs="Times New Roman"/>
              <w:sz w:val="28"/>
              <w:szCs w:val="28"/>
            </w:rPr>
            <w:t>ов</w:t>
          </w:r>
          <w:r w:rsidR="00EF4259" w:rsidRPr="00F26208">
            <w:rPr>
              <w:rFonts w:ascii="Times New Roman" w:hAnsi="Times New Roman" w:cs="Times New Roman"/>
              <w:sz w:val="28"/>
              <w:szCs w:val="28"/>
            </w:rPr>
            <w:t xml:space="preserve"> 2.6.1</w:t>
          </w:r>
        </w:hyperlink>
        <w:r w:rsidR="00286312" w:rsidRPr="00D0292E">
          <w:rPr>
            <w:rFonts w:ascii="Times New Roman" w:hAnsi="Times New Roman" w:cs="Times New Roman"/>
            <w:sz w:val="28"/>
            <w:szCs w:val="28"/>
          </w:rPr>
          <w:t>-2.6.4</w:t>
        </w:r>
        <w:r w:rsidR="00EF4259">
          <w:rPr>
            <w:rFonts w:ascii="Times New Roman" w:hAnsi="Times New Roman" w:cs="Times New Roman"/>
            <w:sz w:val="28"/>
            <w:szCs w:val="28"/>
          </w:rPr>
          <w:t>, 2.6.</w:t>
        </w:r>
        <w:r w:rsidR="00286312">
          <w:rPr>
            <w:rFonts w:ascii="Times New Roman" w:hAnsi="Times New Roman" w:cs="Times New Roman"/>
            <w:sz w:val="28"/>
            <w:szCs w:val="28"/>
          </w:rPr>
          <w:t>7</w:t>
        </w:r>
        <w:r w:rsidR="00EF425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F4259" w:rsidRPr="00FA52C6">
          <w:rPr>
            <w:rFonts w:ascii="Times New Roman" w:hAnsi="Times New Roman" w:cs="Times New Roman"/>
            <w:sz w:val="28"/>
            <w:szCs w:val="28"/>
          </w:rPr>
          <w:t xml:space="preserve">настоящего </w:t>
        </w:r>
        <w:r w:rsidR="00EF4259">
          <w:rPr>
            <w:rFonts w:ascii="Times New Roman" w:hAnsi="Times New Roman" w:cs="Times New Roman"/>
            <w:sz w:val="28"/>
            <w:szCs w:val="28"/>
          </w:rPr>
          <w:t>Регламента</w:t>
        </w:r>
        <w:r w:rsidR="000E3B89">
          <w:rPr>
            <w:rFonts w:ascii="Times New Roman" w:hAnsi="Times New Roman" w:cs="Times New Roman"/>
            <w:sz w:val="28"/>
            <w:szCs w:val="28"/>
          </w:rPr>
          <w:t>.</w:t>
        </w:r>
        <w:r w:rsidR="00EF4259" w:rsidRPr="00300B3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D73CB" w:rsidRPr="00300B34">
        <w:rPr>
          <w:rFonts w:ascii="Times New Roman" w:hAnsi="Times New Roman" w:cs="Times New Roman"/>
          <w:sz w:val="28"/>
          <w:szCs w:val="28"/>
        </w:rPr>
        <w:t xml:space="preserve"> </w:t>
      </w:r>
      <w:r w:rsidR="000E3B8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E3B89" w:rsidRPr="00C570B6">
        <w:rPr>
          <w:rFonts w:ascii="Times New Roman" w:hAnsi="Times New Roman" w:cs="Times New Roman"/>
          <w:sz w:val="28"/>
          <w:szCs w:val="28"/>
        </w:rPr>
        <w:t>1 рабочего дня</w:t>
      </w:r>
      <w:r w:rsidR="000E3B89">
        <w:rPr>
          <w:rFonts w:ascii="Times New Roman" w:hAnsi="Times New Roman" w:cs="Times New Roman"/>
          <w:sz w:val="28"/>
          <w:szCs w:val="28"/>
        </w:rPr>
        <w:t xml:space="preserve"> после поступления в Отдел </w:t>
      </w:r>
      <w:r w:rsidR="00CA2EAB">
        <w:rPr>
          <w:rFonts w:ascii="Times New Roman" w:hAnsi="Times New Roman" w:cs="Times New Roman"/>
          <w:sz w:val="28"/>
          <w:szCs w:val="28"/>
        </w:rPr>
        <w:t xml:space="preserve">заявочных </w:t>
      </w:r>
      <w:r w:rsidR="000E3B89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EF425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2D73CB" w:rsidRPr="00300B34">
        <w:rPr>
          <w:rFonts w:ascii="Times New Roman" w:hAnsi="Times New Roman" w:cs="Times New Roman"/>
          <w:sz w:val="28"/>
          <w:szCs w:val="28"/>
        </w:rPr>
        <w:t>определяет:</w:t>
      </w:r>
    </w:p>
    <w:p w:rsidR="002D73CB" w:rsidRPr="00300B34" w:rsidRDefault="002D73C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34">
        <w:rPr>
          <w:rFonts w:ascii="Times New Roman" w:hAnsi="Times New Roman" w:cs="Times New Roman"/>
          <w:sz w:val="28"/>
          <w:szCs w:val="28"/>
        </w:rPr>
        <w:t>- сложность объекта государственной экологической экспертизы;</w:t>
      </w:r>
    </w:p>
    <w:p w:rsidR="002D73CB" w:rsidRPr="00300B34" w:rsidRDefault="002D73C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34">
        <w:rPr>
          <w:rFonts w:ascii="Times New Roman" w:hAnsi="Times New Roman" w:cs="Times New Roman"/>
          <w:sz w:val="28"/>
          <w:szCs w:val="28"/>
        </w:rPr>
        <w:t>- срок проведения государственной экологической экспертизы;</w:t>
      </w:r>
    </w:p>
    <w:p w:rsidR="002D73CB" w:rsidRPr="00300B34" w:rsidRDefault="002D73C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34">
        <w:rPr>
          <w:rFonts w:ascii="Times New Roman" w:hAnsi="Times New Roman" w:cs="Times New Roman"/>
          <w:sz w:val="28"/>
          <w:szCs w:val="28"/>
        </w:rPr>
        <w:t>- количество привлекаемых экспертов;</w:t>
      </w:r>
    </w:p>
    <w:p w:rsidR="002D73CB" w:rsidRPr="00300B34" w:rsidRDefault="002D73C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34">
        <w:rPr>
          <w:rFonts w:ascii="Times New Roman" w:hAnsi="Times New Roman" w:cs="Times New Roman"/>
          <w:sz w:val="28"/>
          <w:szCs w:val="28"/>
        </w:rPr>
        <w:t>- стоимость проведения государственной экологической экспертизы.</w:t>
      </w:r>
    </w:p>
    <w:p w:rsidR="002D73CB" w:rsidRPr="00300B34" w:rsidRDefault="002D73C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E7">
        <w:rPr>
          <w:rFonts w:ascii="Times New Roman" w:hAnsi="Times New Roman" w:cs="Times New Roman"/>
          <w:sz w:val="28"/>
          <w:szCs w:val="28"/>
        </w:rPr>
        <w:t>Сложность объекта государственной экологической экспертизы определяется с учетом экологической опасности намечаемой деятельности, сложности природных условий, опасности природных процессов и экологической ситуации в районе намечаемой хозяйственной и иной деятельности.</w:t>
      </w:r>
    </w:p>
    <w:p w:rsidR="002D73CB" w:rsidRPr="00300B34" w:rsidRDefault="002D73C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34">
        <w:rPr>
          <w:rFonts w:ascii="Times New Roman" w:hAnsi="Times New Roman" w:cs="Times New Roman"/>
          <w:sz w:val="28"/>
          <w:szCs w:val="28"/>
        </w:rPr>
        <w:t>Срок проведения государственной экологической экспертизы составляет:</w:t>
      </w:r>
    </w:p>
    <w:p w:rsidR="002D73CB" w:rsidRPr="00300B34" w:rsidRDefault="002D73C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34">
        <w:rPr>
          <w:rFonts w:ascii="Times New Roman" w:hAnsi="Times New Roman" w:cs="Times New Roman"/>
          <w:sz w:val="28"/>
          <w:szCs w:val="28"/>
        </w:rPr>
        <w:lastRenderedPageBreak/>
        <w:t>- для простых объектов - до 30 дней;</w:t>
      </w:r>
    </w:p>
    <w:p w:rsidR="002D73CB" w:rsidRPr="00300B34" w:rsidRDefault="002D73C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34">
        <w:rPr>
          <w:rFonts w:ascii="Times New Roman" w:hAnsi="Times New Roman" w:cs="Times New Roman"/>
          <w:sz w:val="28"/>
          <w:szCs w:val="28"/>
        </w:rPr>
        <w:t>- для объектов средней сложности - до 60 дней;</w:t>
      </w:r>
    </w:p>
    <w:p w:rsidR="002D73CB" w:rsidRDefault="002D73C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34">
        <w:rPr>
          <w:rFonts w:ascii="Times New Roman" w:hAnsi="Times New Roman" w:cs="Times New Roman"/>
          <w:sz w:val="28"/>
          <w:szCs w:val="28"/>
        </w:rPr>
        <w:t xml:space="preserve">- для сложных объектов - до </w:t>
      </w:r>
      <w:r w:rsidR="00DD1E89">
        <w:rPr>
          <w:rFonts w:ascii="Times New Roman" w:hAnsi="Times New Roman" w:cs="Times New Roman"/>
          <w:sz w:val="28"/>
          <w:szCs w:val="28"/>
        </w:rPr>
        <w:t>90</w:t>
      </w:r>
      <w:r w:rsidRPr="00300B34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291C45" w:rsidRDefault="00291C45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7E7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не должен превышать три месяца и может быть продлен на один месяц по заявлению заказчика, если иное не предусмотрено федеральным законом.</w:t>
      </w:r>
    </w:p>
    <w:p w:rsidR="002D73CB" w:rsidRPr="00300B34" w:rsidRDefault="0061494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D73CB" w:rsidRPr="00300B34">
        <w:rPr>
          <w:rFonts w:ascii="Times New Roman" w:hAnsi="Times New Roman" w:cs="Times New Roman"/>
          <w:sz w:val="28"/>
          <w:szCs w:val="28"/>
        </w:rPr>
        <w:t xml:space="preserve">С учетом сложности объекта и срока проведения государственной экологической экспертизы ответственный исполнитель подготавливает смету расходов </w:t>
      </w:r>
      <w:hyperlink w:anchor="P721" w:history="1">
        <w:r w:rsidR="00132DFA" w:rsidRPr="00132DFA">
          <w:rPr>
            <w:rFonts w:ascii="Times New Roman" w:hAnsi="Times New Roman" w:cs="Times New Roman"/>
            <w:sz w:val="28"/>
            <w:szCs w:val="28"/>
          </w:rPr>
          <w:t>согласно</w:t>
        </w:r>
      </w:hyperlink>
      <w:r w:rsidR="00132DFA" w:rsidRPr="00132DFA">
        <w:rPr>
          <w:rFonts w:ascii="Times New Roman" w:hAnsi="Times New Roman" w:cs="Times New Roman"/>
          <w:sz w:val="28"/>
          <w:szCs w:val="28"/>
        </w:rPr>
        <w:t xml:space="preserve"> приложению 4 к настоящему Регламенту</w:t>
      </w:r>
      <w:r w:rsidR="002D73CB" w:rsidRPr="00300B34">
        <w:rPr>
          <w:rFonts w:ascii="Times New Roman" w:hAnsi="Times New Roman" w:cs="Times New Roman"/>
          <w:sz w:val="28"/>
          <w:szCs w:val="28"/>
        </w:rPr>
        <w:t xml:space="preserve"> на проведение государственной экологической экспертизы (далее - смета)</w:t>
      </w:r>
      <w:r w:rsidR="00951F01">
        <w:rPr>
          <w:rFonts w:ascii="Times New Roman" w:hAnsi="Times New Roman" w:cs="Times New Roman"/>
          <w:sz w:val="28"/>
          <w:szCs w:val="28"/>
        </w:rPr>
        <w:t xml:space="preserve">, а также договор </w:t>
      </w:r>
      <w:r w:rsidR="00951F01" w:rsidRPr="00951F01">
        <w:rPr>
          <w:rFonts w:ascii="Times New Roman" w:hAnsi="Times New Roman" w:cs="Times New Roman"/>
          <w:sz w:val="28"/>
          <w:szCs w:val="28"/>
        </w:rPr>
        <w:t xml:space="preserve">на предоставление государственной услуги по организации и проведению государственной экологической экспертизы </w:t>
      </w:r>
      <w:hyperlink w:anchor="P1631" w:history="1">
        <w:r w:rsidR="00132DFA" w:rsidRPr="00132DFA">
          <w:rPr>
            <w:rFonts w:ascii="Times New Roman" w:hAnsi="Times New Roman" w:cs="Times New Roman"/>
            <w:sz w:val="28"/>
            <w:szCs w:val="28"/>
          </w:rPr>
          <w:t>согласно</w:t>
        </w:r>
      </w:hyperlink>
      <w:r w:rsidR="00132DFA" w:rsidRPr="00132DFA">
        <w:rPr>
          <w:rFonts w:ascii="Times New Roman" w:hAnsi="Times New Roman" w:cs="Times New Roman"/>
          <w:sz w:val="28"/>
          <w:szCs w:val="28"/>
        </w:rPr>
        <w:t xml:space="preserve"> приложению 12 к настоящему Регламенту</w:t>
      </w:r>
      <w:r w:rsidR="00951F01"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="002D73CB" w:rsidRPr="00300B34">
        <w:rPr>
          <w:rFonts w:ascii="Times New Roman" w:hAnsi="Times New Roman" w:cs="Times New Roman"/>
          <w:sz w:val="28"/>
          <w:szCs w:val="28"/>
        </w:rPr>
        <w:t>.</w:t>
      </w:r>
    </w:p>
    <w:p w:rsidR="002D73CB" w:rsidRDefault="002D73C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34">
        <w:rPr>
          <w:rFonts w:ascii="Times New Roman" w:hAnsi="Times New Roman" w:cs="Times New Roman"/>
          <w:sz w:val="28"/>
          <w:szCs w:val="28"/>
        </w:rPr>
        <w:t>Смета подготавливается в двух экземплярах, подписывается ответствен</w:t>
      </w:r>
      <w:r w:rsidR="00291C45">
        <w:rPr>
          <w:rFonts w:ascii="Times New Roman" w:hAnsi="Times New Roman" w:cs="Times New Roman"/>
          <w:sz w:val="28"/>
          <w:szCs w:val="28"/>
        </w:rPr>
        <w:t>ным исполнителем и начальником О</w:t>
      </w:r>
      <w:r w:rsidRPr="00300B34">
        <w:rPr>
          <w:rFonts w:ascii="Times New Roman" w:hAnsi="Times New Roman" w:cs="Times New Roman"/>
          <w:sz w:val="28"/>
          <w:szCs w:val="28"/>
        </w:rPr>
        <w:t>тдела.</w:t>
      </w:r>
    </w:p>
    <w:p w:rsidR="00951F01" w:rsidRDefault="00951F01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  <w:r w:rsidR="007B5AD7">
        <w:rPr>
          <w:rFonts w:ascii="Times New Roman" w:hAnsi="Times New Roman" w:cs="Times New Roman"/>
          <w:sz w:val="28"/>
          <w:szCs w:val="28"/>
        </w:rPr>
        <w:t xml:space="preserve"> с заказчиком</w:t>
      </w:r>
      <w:r w:rsidR="007B5AD7" w:rsidRPr="00951F01">
        <w:t xml:space="preserve"> </w:t>
      </w:r>
      <w:r w:rsidR="007B5AD7" w:rsidRPr="00300B34">
        <w:rPr>
          <w:rFonts w:ascii="Times New Roman" w:hAnsi="Times New Roman" w:cs="Times New Roman"/>
          <w:sz w:val="28"/>
          <w:szCs w:val="28"/>
        </w:rPr>
        <w:t>подготавливается в двух экземплярах</w:t>
      </w:r>
      <w:r w:rsidR="007B5AD7">
        <w:rPr>
          <w:rFonts w:ascii="Times New Roman" w:hAnsi="Times New Roman" w:cs="Times New Roman"/>
          <w:sz w:val="28"/>
          <w:szCs w:val="28"/>
        </w:rPr>
        <w:t xml:space="preserve"> и представляется на подпись Министру</w:t>
      </w:r>
      <w:r w:rsidR="001F284F">
        <w:rPr>
          <w:rFonts w:ascii="Times New Roman" w:hAnsi="Times New Roman" w:cs="Times New Roman"/>
          <w:sz w:val="28"/>
          <w:szCs w:val="28"/>
        </w:rPr>
        <w:t xml:space="preserve"> и заказчику</w:t>
      </w:r>
      <w:r w:rsidR="007B5AD7">
        <w:rPr>
          <w:rFonts w:ascii="Times New Roman" w:hAnsi="Times New Roman" w:cs="Times New Roman"/>
          <w:sz w:val="28"/>
          <w:szCs w:val="28"/>
        </w:rPr>
        <w:t>.</w:t>
      </w:r>
    </w:p>
    <w:p w:rsidR="007B5AD7" w:rsidRPr="007B5AD7" w:rsidRDefault="00EB22BE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 w:rsidR="006149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5AD7" w:rsidRPr="007B5AD7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административного действия – </w:t>
      </w:r>
      <w:r w:rsidR="001F284F" w:rsidRPr="009A4E1A">
        <w:rPr>
          <w:rFonts w:ascii="Times New Roman" w:hAnsi="Times New Roman" w:cs="Times New Roman"/>
          <w:sz w:val="28"/>
          <w:szCs w:val="28"/>
        </w:rPr>
        <w:t>3</w:t>
      </w:r>
      <w:r w:rsidR="007B5AD7" w:rsidRPr="009A4E1A">
        <w:rPr>
          <w:rFonts w:ascii="Times New Roman" w:hAnsi="Times New Roman" w:cs="Times New Roman"/>
          <w:sz w:val="28"/>
          <w:szCs w:val="28"/>
        </w:rPr>
        <w:t xml:space="preserve"> дня</w:t>
      </w:r>
      <w:r w:rsidR="007B5AD7" w:rsidRPr="007B5AD7">
        <w:rPr>
          <w:rFonts w:ascii="Times New Roman" w:hAnsi="Times New Roman" w:cs="Times New Roman"/>
          <w:sz w:val="28"/>
          <w:szCs w:val="28"/>
        </w:rPr>
        <w:t xml:space="preserve"> со дня поступлен</w:t>
      </w:r>
      <w:r>
        <w:rPr>
          <w:rFonts w:ascii="Times New Roman" w:hAnsi="Times New Roman" w:cs="Times New Roman"/>
          <w:sz w:val="28"/>
          <w:szCs w:val="28"/>
        </w:rPr>
        <w:t>ия в Отдел заявочных материалов.</w:t>
      </w:r>
    </w:p>
    <w:p w:rsidR="0001122C" w:rsidRDefault="0001122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4F">
        <w:rPr>
          <w:rFonts w:ascii="Times New Roman" w:hAnsi="Times New Roman" w:cs="Times New Roman"/>
          <w:sz w:val="28"/>
          <w:szCs w:val="28"/>
        </w:rPr>
        <w:t>3.4.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 w:rsidR="0061494B">
        <w:rPr>
          <w:rFonts w:ascii="Times New Roman" w:hAnsi="Times New Roman" w:cs="Times New Roman"/>
          <w:sz w:val="28"/>
          <w:szCs w:val="28"/>
        </w:rPr>
        <w:t>4</w:t>
      </w:r>
      <w:r w:rsidRPr="001F284F">
        <w:rPr>
          <w:rFonts w:ascii="Times New Roman" w:hAnsi="Times New Roman" w:cs="Times New Roman"/>
          <w:sz w:val="28"/>
          <w:szCs w:val="28"/>
        </w:rPr>
        <w:t>. Один экземпляр</w:t>
      </w:r>
      <w:r w:rsidR="00B7492C">
        <w:rPr>
          <w:rFonts w:ascii="Times New Roman" w:hAnsi="Times New Roman" w:cs="Times New Roman"/>
          <w:sz w:val="28"/>
          <w:szCs w:val="28"/>
        </w:rPr>
        <w:t xml:space="preserve"> договора и</w:t>
      </w:r>
      <w:r w:rsidRPr="001F284F">
        <w:rPr>
          <w:rFonts w:ascii="Times New Roman" w:hAnsi="Times New Roman" w:cs="Times New Roman"/>
          <w:sz w:val="28"/>
          <w:szCs w:val="28"/>
        </w:rPr>
        <w:t xml:space="preserve"> сметы с сопроводительным письмом за подписью Министра направляется в Управление по бухгалтерско</w:t>
      </w:r>
      <w:r w:rsidR="002E6AD3">
        <w:rPr>
          <w:rFonts w:ascii="Times New Roman" w:hAnsi="Times New Roman" w:cs="Times New Roman"/>
          <w:sz w:val="28"/>
          <w:szCs w:val="28"/>
        </w:rPr>
        <w:t>му учету и отчетности Аппарата Г</w:t>
      </w:r>
      <w:r w:rsidRPr="001F284F">
        <w:rPr>
          <w:rFonts w:ascii="Times New Roman" w:hAnsi="Times New Roman" w:cs="Times New Roman"/>
          <w:sz w:val="28"/>
          <w:szCs w:val="28"/>
        </w:rPr>
        <w:t>убернатора и Правительства Камчатского края (далее - Управление по бухгалтерскому учету и отчетности) для выписки счета на оплату работ (услуг) по проведению государственной экологической экспертизы (далее - счет).</w:t>
      </w:r>
    </w:p>
    <w:p w:rsidR="00B7492C" w:rsidRPr="001F284F" w:rsidRDefault="00B7492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 w:rsidR="006149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5AD7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административного действия – </w:t>
      </w:r>
      <w:r w:rsidRPr="009A4E1A">
        <w:rPr>
          <w:rFonts w:ascii="Times New Roman" w:hAnsi="Times New Roman" w:cs="Times New Roman"/>
          <w:sz w:val="28"/>
          <w:szCs w:val="28"/>
        </w:rPr>
        <w:t>1 ден</w:t>
      </w:r>
      <w:r w:rsidR="00CD56E0" w:rsidRPr="009A4E1A">
        <w:rPr>
          <w:rFonts w:ascii="Times New Roman" w:hAnsi="Times New Roman" w:cs="Times New Roman"/>
          <w:sz w:val="28"/>
          <w:szCs w:val="28"/>
        </w:rPr>
        <w:t>ь</w:t>
      </w:r>
      <w:r w:rsidRPr="007B5AD7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>подписания сторонами договора</w:t>
      </w:r>
      <w:r w:rsidR="00AA26A7">
        <w:rPr>
          <w:rFonts w:ascii="Times New Roman" w:hAnsi="Times New Roman" w:cs="Times New Roman"/>
          <w:sz w:val="28"/>
          <w:szCs w:val="28"/>
        </w:rPr>
        <w:t>;</w:t>
      </w:r>
    </w:p>
    <w:p w:rsidR="0001122C" w:rsidRPr="00CD56E0" w:rsidRDefault="00CD56E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1122C" w:rsidRPr="00CD56E0">
        <w:rPr>
          <w:rFonts w:ascii="Times New Roman" w:hAnsi="Times New Roman" w:cs="Times New Roman"/>
          <w:sz w:val="28"/>
          <w:szCs w:val="28"/>
        </w:rPr>
        <w:t>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 w:rsidR="0061494B">
        <w:rPr>
          <w:rFonts w:ascii="Times New Roman" w:hAnsi="Times New Roman" w:cs="Times New Roman"/>
          <w:sz w:val="28"/>
          <w:szCs w:val="28"/>
        </w:rPr>
        <w:t>6</w:t>
      </w:r>
      <w:r w:rsidR="0001122C" w:rsidRPr="00CD56E0">
        <w:rPr>
          <w:rFonts w:ascii="Times New Roman" w:hAnsi="Times New Roman" w:cs="Times New Roman"/>
          <w:sz w:val="28"/>
          <w:szCs w:val="28"/>
        </w:rPr>
        <w:t>. Счет выписывается в двух экземплярах, проверяется и подписывается начальником Управления по бухгалтерскому учету и отчетнос</w:t>
      </w:r>
      <w:r w:rsidR="00747E37" w:rsidRPr="00CD56E0">
        <w:rPr>
          <w:rFonts w:ascii="Times New Roman" w:hAnsi="Times New Roman" w:cs="Times New Roman"/>
          <w:sz w:val="28"/>
          <w:szCs w:val="28"/>
        </w:rPr>
        <w:t>ти и представляется на подпись М</w:t>
      </w:r>
      <w:r w:rsidR="0001122C" w:rsidRPr="00CD56E0">
        <w:rPr>
          <w:rFonts w:ascii="Times New Roman" w:hAnsi="Times New Roman" w:cs="Times New Roman"/>
          <w:sz w:val="28"/>
          <w:szCs w:val="28"/>
        </w:rPr>
        <w:t>инистру.</w:t>
      </w:r>
    </w:p>
    <w:p w:rsidR="0001122C" w:rsidRPr="00747E37" w:rsidRDefault="0001122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37">
        <w:rPr>
          <w:rFonts w:ascii="Times New Roman" w:hAnsi="Times New Roman" w:cs="Times New Roman"/>
          <w:sz w:val="28"/>
          <w:szCs w:val="28"/>
        </w:rPr>
        <w:t>После подписания один экземпляр счета Управлением по бухгалтерскому учету и отчетности направляется в Министерство и в установленном порядке передается ответственному исполнителю.</w:t>
      </w:r>
    </w:p>
    <w:p w:rsidR="0001122C" w:rsidRDefault="00905A0F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1122C" w:rsidRPr="00747E37">
        <w:rPr>
          <w:rFonts w:ascii="Times New Roman" w:hAnsi="Times New Roman" w:cs="Times New Roman"/>
          <w:sz w:val="28"/>
          <w:szCs w:val="28"/>
        </w:rPr>
        <w:t>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 w:rsidR="0061494B">
        <w:rPr>
          <w:rFonts w:ascii="Times New Roman" w:hAnsi="Times New Roman" w:cs="Times New Roman"/>
          <w:sz w:val="28"/>
          <w:szCs w:val="28"/>
        </w:rPr>
        <w:t>7</w:t>
      </w:r>
      <w:r w:rsidR="0001122C" w:rsidRPr="00747E37">
        <w:rPr>
          <w:rFonts w:ascii="Times New Roman" w:hAnsi="Times New Roman" w:cs="Times New Roman"/>
          <w:sz w:val="28"/>
          <w:szCs w:val="28"/>
        </w:rPr>
        <w:t xml:space="preserve">. После получения счета ответственный исполнитель подготавливает </w:t>
      </w:r>
      <w:r w:rsidR="00747E37" w:rsidRPr="00747E37"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="0001122C" w:rsidRPr="00747E3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747E37" w:rsidRPr="00747E37">
        <w:rPr>
          <w:rFonts w:ascii="Times New Roman" w:hAnsi="Times New Roman" w:cs="Times New Roman"/>
          <w:sz w:val="28"/>
          <w:szCs w:val="28"/>
        </w:rPr>
        <w:t xml:space="preserve">о комплектности материалов и необходимости оплаты работ по организации и проведению государственной экологической экспертизы в течение 30 дней со дня получения уведомления </w:t>
      </w:r>
      <w:r w:rsidR="00CF287B">
        <w:rPr>
          <w:rFonts w:ascii="Times New Roman" w:hAnsi="Times New Roman" w:cs="Times New Roman"/>
          <w:sz w:val="28"/>
          <w:szCs w:val="28"/>
        </w:rPr>
        <w:t>в соответствии с приложением 5 к настоящему Регламенту</w:t>
      </w:r>
      <w:r w:rsidR="0001122C" w:rsidRPr="00747E37">
        <w:rPr>
          <w:rFonts w:ascii="Times New Roman" w:hAnsi="Times New Roman" w:cs="Times New Roman"/>
          <w:sz w:val="28"/>
          <w:szCs w:val="28"/>
        </w:rPr>
        <w:t xml:space="preserve"> (далее - у</w:t>
      </w:r>
      <w:r w:rsidR="00AA26A7">
        <w:rPr>
          <w:rFonts w:ascii="Times New Roman" w:hAnsi="Times New Roman" w:cs="Times New Roman"/>
          <w:sz w:val="28"/>
          <w:szCs w:val="28"/>
        </w:rPr>
        <w:t>ведомление о приеме материалов);</w:t>
      </w:r>
    </w:p>
    <w:p w:rsidR="00747E37" w:rsidRPr="00AA26A7" w:rsidRDefault="00AA26A7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 w:rsidR="0061494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A26A7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административного действия – </w:t>
      </w:r>
      <w:r w:rsidR="00EE4A76" w:rsidRPr="009A4E1A">
        <w:rPr>
          <w:rFonts w:ascii="Times New Roman" w:hAnsi="Times New Roman" w:cs="Times New Roman"/>
          <w:sz w:val="28"/>
          <w:szCs w:val="28"/>
        </w:rPr>
        <w:t>1</w:t>
      </w:r>
      <w:r w:rsidRPr="009A4E1A">
        <w:rPr>
          <w:rFonts w:ascii="Times New Roman" w:hAnsi="Times New Roman" w:cs="Times New Roman"/>
          <w:sz w:val="28"/>
          <w:szCs w:val="28"/>
        </w:rPr>
        <w:t xml:space="preserve"> д</w:t>
      </w:r>
      <w:r w:rsidR="00EE4A76" w:rsidRPr="009A4E1A">
        <w:rPr>
          <w:rFonts w:ascii="Times New Roman" w:hAnsi="Times New Roman" w:cs="Times New Roman"/>
          <w:sz w:val="28"/>
          <w:szCs w:val="28"/>
        </w:rPr>
        <w:t>ень</w:t>
      </w:r>
      <w:r w:rsidRPr="00AA26A7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EE4A76">
        <w:rPr>
          <w:rFonts w:ascii="Times New Roman" w:hAnsi="Times New Roman" w:cs="Times New Roman"/>
          <w:sz w:val="28"/>
          <w:szCs w:val="28"/>
        </w:rPr>
        <w:t>получения ответственным исполнителем счета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122C" w:rsidRDefault="007247A9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1122C" w:rsidRPr="007247A9">
        <w:rPr>
          <w:rFonts w:ascii="Times New Roman" w:hAnsi="Times New Roman" w:cs="Times New Roman"/>
          <w:sz w:val="28"/>
          <w:szCs w:val="28"/>
        </w:rPr>
        <w:t>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 w:rsidR="0061494B">
        <w:rPr>
          <w:rFonts w:ascii="Times New Roman" w:hAnsi="Times New Roman" w:cs="Times New Roman"/>
          <w:sz w:val="28"/>
          <w:szCs w:val="28"/>
        </w:rPr>
        <w:t>9</w:t>
      </w:r>
      <w:r w:rsidR="0001122C" w:rsidRPr="007247A9">
        <w:rPr>
          <w:rFonts w:ascii="Times New Roman" w:hAnsi="Times New Roman" w:cs="Times New Roman"/>
          <w:sz w:val="28"/>
          <w:szCs w:val="28"/>
        </w:rPr>
        <w:t>. После под</w:t>
      </w:r>
      <w:r>
        <w:rPr>
          <w:rFonts w:ascii="Times New Roman" w:hAnsi="Times New Roman" w:cs="Times New Roman"/>
          <w:sz w:val="28"/>
          <w:szCs w:val="28"/>
        </w:rPr>
        <w:t>писания М</w:t>
      </w:r>
      <w:r w:rsidR="0001122C" w:rsidRPr="007247A9">
        <w:rPr>
          <w:rFonts w:ascii="Times New Roman" w:hAnsi="Times New Roman" w:cs="Times New Roman"/>
          <w:sz w:val="28"/>
          <w:szCs w:val="28"/>
        </w:rPr>
        <w:t>инистром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122C" w:rsidRPr="007247A9">
        <w:rPr>
          <w:rFonts w:ascii="Times New Roman" w:hAnsi="Times New Roman" w:cs="Times New Roman"/>
          <w:sz w:val="28"/>
          <w:szCs w:val="28"/>
        </w:rPr>
        <w:t xml:space="preserve"> о приеме материалов регистрируется </w:t>
      </w:r>
      <w:r w:rsidR="00B76714" w:rsidRPr="0079623F">
        <w:rPr>
          <w:rFonts w:ascii="Times New Roman" w:hAnsi="Times New Roman" w:cs="Times New Roman"/>
          <w:sz w:val="28"/>
          <w:szCs w:val="28"/>
        </w:rPr>
        <w:t>специалистом Министерства, ответственным за регистрацию документов в электронной регистрационной системе</w:t>
      </w:r>
      <w:r w:rsidR="00B76714">
        <w:rPr>
          <w:rFonts w:ascii="Times New Roman" w:hAnsi="Times New Roman" w:cs="Times New Roman"/>
          <w:sz w:val="28"/>
          <w:szCs w:val="28"/>
        </w:rPr>
        <w:t xml:space="preserve">, </w:t>
      </w:r>
      <w:r w:rsidR="0001122C" w:rsidRPr="007247A9">
        <w:rPr>
          <w:rFonts w:ascii="Times New Roman" w:hAnsi="Times New Roman" w:cs="Times New Roman"/>
          <w:sz w:val="28"/>
          <w:szCs w:val="28"/>
        </w:rPr>
        <w:t xml:space="preserve">и направляется заказчику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второго экземпляра договора, </w:t>
      </w:r>
      <w:r w:rsidR="0001122C" w:rsidRPr="007247A9">
        <w:rPr>
          <w:rFonts w:ascii="Times New Roman" w:hAnsi="Times New Roman" w:cs="Times New Roman"/>
          <w:sz w:val="28"/>
          <w:szCs w:val="28"/>
        </w:rPr>
        <w:t>сметы</w:t>
      </w:r>
      <w:r w:rsidRPr="007247A9">
        <w:rPr>
          <w:rFonts w:ascii="Times New Roman" w:hAnsi="Times New Roman" w:cs="Times New Roman"/>
          <w:sz w:val="28"/>
          <w:szCs w:val="28"/>
        </w:rPr>
        <w:t xml:space="preserve"> и счета</w:t>
      </w:r>
      <w:r w:rsidR="0001122C" w:rsidRPr="007247A9">
        <w:rPr>
          <w:rFonts w:ascii="Times New Roman" w:hAnsi="Times New Roman" w:cs="Times New Roman"/>
          <w:sz w:val="28"/>
          <w:szCs w:val="28"/>
        </w:rPr>
        <w:t>.</w:t>
      </w:r>
    </w:p>
    <w:p w:rsidR="0001122C" w:rsidRPr="007247A9" w:rsidRDefault="0001122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A9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приеме материалов должно быть направлено заказчику в срок </w:t>
      </w:r>
      <w:r w:rsidRPr="009A4E1A">
        <w:rPr>
          <w:rFonts w:ascii="Times New Roman" w:hAnsi="Times New Roman" w:cs="Times New Roman"/>
          <w:sz w:val="28"/>
          <w:szCs w:val="28"/>
        </w:rPr>
        <w:t>не более 7 дней</w:t>
      </w:r>
      <w:r w:rsidRPr="007247A9">
        <w:rPr>
          <w:rFonts w:ascii="Times New Roman" w:hAnsi="Times New Roman" w:cs="Times New Roman"/>
          <w:sz w:val="28"/>
          <w:szCs w:val="28"/>
        </w:rPr>
        <w:t xml:space="preserve"> </w:t>
      </w:r>
      <w:r w:rsidR="007958B7" w:rsidRPr="00FB3FCA">
        <w:rPr>
          <w:rFonts w:ascii="Times New Roman" w:hAnsi="Times New Roman" w:cs="Times New Roman"/>
          <w:sz w:val="28"/>
          <w:szCs w:val="28"/>
        </w:rPr>
        <w:t>со дня регистрации материалов</w:t>
      </w:r>
      <w:r w:rsidRPr="007247A9">
        <w:rPr>
          <w:rFonts w:ascii="Times New Roman" w:hAnsi="Times New Roman" w:cs="Times New Roman"/>
          <w:sz w:val="28"/>
          <w:szCs w:val="28"/>
        </w:rPr>
        <w:t>.</w:t>
      </w:r>
    </w:p>
    <w:p w:rsidR="0001122C" w:rsidRPr="007E52DC" w:rsidRDefault="007E52D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01122C" w:rsidRPr="007E52DC">
        <w:rPr>
          <w:rFonts w:ascii="Times New Roman" w:hAnsi="Times New Roman" w:cs="Times New Roman"/>
          <w:sz w:val="28"/>
          <w:szCs w:val="28"/>
        </w:rPr>
        <w:t>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 w:rsidR="0061494B">
        <w:rPr>
          <w:rFonts w:ascii="Times New Roman" w:hAnsi="Times New Roman" w:cs="Times New Roman"/>
          <w:sz w:val="28"/>
          <w:szCs w:val="28"/>
        </w:rPr>
        <w:t>10</w:t>
      </w:r>
      <w:r w:rsidR="0001122C" w:rsidRPr="007E52DC">
        <w:rPr>
          <w:rFonts w:ascii="Times New Roman" w:hAnsi="Times New Roman" w:cs="Times New Roman"/>
          <w:sz w:val="28"/>
          <w:szCs w:val="28"/>
        </w:rPr>
        <w:t>. Копии</w:t>
      </w:r>
      <w:r>
        <w:rPr>
          <w:rFonts w:ascii="Times New Roman" w:hAnsi="Times New Roman" w:cs="Times New Roman"/>
          <w:sz w:val="28"/>
          <w:szCs w:val="28"/>
        </w:rPr>
        <w:t xml:space="preserve"> договора,</w:t>
      </w:r>
      <w:r w:rsidR="0001122C" w:rsidRPr="007E52DC">
        <w:rPr>
          <w:rFonts w:ascii="Times New Roman" w:hAnsi="Times New Roman" w:cs="Times New Roman"/>
          <w:sz w:val="28"/>
          <w:szCs w:val="28"/>
        </w:rPr>
        <w:t xml:space="preserve"> счета и сметы приобщаются ответственным исполнителем к материалам государственной экологической экспертизы.</w:t>
      </w:r>
    </w:p>
    <w:p w:rsidR="0001122C" w:rsidRPr="007E52DC" w:rsidRDefault="0001122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2DC">
        <w:rPr>
          <w:rFonts w:ascii="Times New Roman" w:hAnsi="Times New Roman" w:cs="Times New Roman"/>
          <w:sz w:val="28"/>
          <w:szCs w:val="28"/>
        </w:rPr>
        <w:t>3.</w:t>
      </w:r>
      <w:r w:rsidR="007E52DC">
        <w:rPr>
          <w:rFonts w:ascii="Times New Roman" w:hAnsi="Times New Roman" w:cs="Times New Roman"/>
          <w:sz w:val="28"/>
          <w:szCs w:val="28"/>
        </w:rPr>
        <w:t>4</w:t>
      </w:r>
      <w:r w:rsidRPr="007E52DC">
        <w:rPr>
          <w:rFonts w:ascii="Times New Roman" w:hAnsi="Times New Roman" w:cs="Times New Roman"/>
          <w:sz w:val="28"/>
          <w:szCs w:val="28"/>
        </w:rPr>
        <w:t>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 w:rsidR="007E52DC">
        <w:rPr>
          <w:rFonts w:ascii="Times New Roman" w:hAnsi="Times New Roman" w:cs="Times New Roman"/>
          <w:sz w:val="28"/>
          <w:szCs w:val="28"/>
        </w:rPr>
        <w:t>1</w:t>
      </w:r>
      <w:r w:rsidR="0061494B">
        <w:rPr>
          <w:rFonts w:ascii="Times New Roman" w:hAnsi="Times New Roman" w:cs="Times New Roman"/>
          <w:sz w:val="28"/>
          <w:szCs w:val="28"/>
        </w:rPr>
        <w:t>1</w:t>
      </w:r>
      <w:r w:rsidRPr="007E52DC">
        <w:rPr>
          <w:rFonts w:ascii="Times New Roman" w:hAnsi="Times New Roman" w:cs="Times New Roman"/>
          <w:sz w:val="28"/>
          <w:szCs w:val="28"/>
        </w:rPr>
        <w:t xml:space="preserve">. Оплата счета должна быть произведена заказчиком в течение 30 дней со дня получения им уведомления о приеме материалов, </w:t>
      </w:r>
      <w:r w:rsidR="007E52DC">
        <w:rPr>
          <w:rFonts w:ascii="Times New Roman" w:hAnsi="Times New Roman" w:cs="Times New Roman"/>
          <w:sz w:val="28"/>
          <w:szCs w:val="28"/>
        </w:rPr>
        <w:t>договора</w:t>
      </w:r>
      <w:r w:rsidR="007E52DC" w:rsidRPr="007E52DC">
        <w:rPr>
          <w:rFonts w:ascii="Times New Roman" w:hAnsi="Times New Roman" w:cs="Times New Roman"/>
          <w:sz w:val="28"/>
          <w:szCs w:val="28"/>
        </w:rPr>
        <w:t xml:space="preserve"> сметы и </w:t>
      </w:r>
      <w:r w:rsidRPr="007E52DC">
        <w:rPr>
          <w:rFonts w:ascii="Times New Roman" w:hAnsi="Times New Roman" w:cs="Times New Roman"/>
          <w:sz w:val="28"/>
          <w:szCs w:val="28"/>
        </w:rPr>
        <w:t>счета.</w:t>
      </w:r>
    </w:p>
    <w:p w:rsidR="0001122C" w:rsidRDefault="0001122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2DC">
        <w:rPr>
          <w:rFonts w:ascii="Times New Roman" w:hAnsi="Times New Roman" w:cs="Times New Roman"/>
          <w:sz w:val="28"/>
          <w:szCs w:val="28"/>
        </w:rPr>
        <w:t xml:space="preserve">При </w:t>
      </w:r>
      <w:r w:rsidR="00D647D6">
        <w:rPr>
          <w:rFonts w:ascii="Times New Roman" w:hAnsi="Times New Roman" w:cs="Times New Roman"/>
          <w:sz w:val="28"/>
          <w:szCs w:val="28"/>
        </w:rPr>
        <w:t xml:space="preserve">отсутствии информации </w:t>
      </w:r>
      <w:r w:rsidR="00D647D6" w:rsidRPr="00D647D6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 (</w:t>
      </w:r>
      <w:r w:rsidR="00976766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647D6" w:rsidRPr="00D647D6">
        <w:rPr>
          <w:rFonts w:ascii="Times New Roman" w:hAnsi="Times New Roman" w:cs="Times New Roman"/>
          <w:sz w:val="28"/>
          <w:szCs w:val="28"/>
        </w:rPr>
        <w:t>ГИС ГМП)</w:t>
      </w:r>
      <w:r w:rsidR="00D647D6">
        <w:rPr>
          <w:sz w:val="28"/>
          <w:szCs w:val="28"/>
        </w:rPr>
        <w:t xml:space="preserve"> </w:t>
      </w:r>
      <w:r w:rsidR="00D647D6">
        <w:rPr>
          <w:rFonts w:ascii="Times New Roman" w:hAnsi="Times New Roman" w:cs="Times New Roman"/>
          <w:sz w:val="28"/>
          <w:szCs w:val="28"/>
        </w:rPr>
        <w:t>об о</w:t>
      </w:r>
      <w:r w:rsidRPr="007E52DC">
        <w:rPr>
          <w:rFonts w:ascii="Times New Roman" w:hAnsi="Times New Roman" w:cs="Times New Roman"/>
          <w:sz w:val="28"/>
          <w:szCs w:val="28"/>
        </w:rPr>
        <w:t>плат</w:t>
      </w:r>
      <w:r w:rsidR="00D647D6">
        <w:rPr>
          <w:rFonts w:ascii="Times New Roman" w:hAnsi="Times New Roman" w:cs="Times New Roman"/>
          <w:sz w:val="28"/>
          <w:szCs w:val="28"/>
        </w:rPr>
        <w:t>е</w:t>
      </w:r>
      <w:r w:rsidRPr="007E52DC">
        <w:rPr>
          <w:rFonts w:ascii="Times New Roman" w:hAnsi="Times New Roman" w:cs="Times New Roman"/>
          <w:sz w:val="28"/>
          <w:szCs w:val="28"/>
        </w:rPr>
        <w:t xml:space="preserve"> </w:t>
      </w:r>
      <w:r w:rsidR="00D647D6" w:rsidRPr="007E52DC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7E52DC">
        <w:rPr>
          <w:rFonts w:ascii="Times New Roman" w:hAnsi="Times New Roman" w:cs="Times New Roman"/>
          <w:sz w:val="28"/>
          <w:szCs w:val="28"/>
        </w:rPr>
        <w:t xml:space="preserve">счета в указанный срок, государственная экологическая экспертиза не проводится, а представленные на государственную экологическую экспертизу материалы возвращаются заказчику с письменным уведомлением </w:t>
      </w:r>
      <w:hyperlink w:anchor="P910" w:history="1">
        <w:r w:rsidR="00844FC7" w:rsidRPr="00844FC7">
          <w:rPr>
            <w:rFonts w:ascii="Times New Roman" w:hAnsi="Times New Roman" w:cs="Times New Roman"/>
            <w:sz w:val="28"/>
            <w:szCs w:val="28"/>
          </w:rPr>
          <w:t>согласно</w:t>
        </w:r>
      </w:hyperlink>
      <w:r w:rsidR="00844FC7" w:rsidRPr="00844FC7">
        <w:rPr>
          <w:rFonts w:ascii="Times New Roman" w:hAnsi="Times New Roman" w:cs="Times New Roman"/>
          <w:sz w:val="28"/>
          <w:szCs w:val="28"/>
        </w:rPr>
        <w:t xml:space="preserve"> приложению 6 к настоящему Регламенту</w:t>
      </w:r>
      <w:r w:rsidRPr="007E52DC">
        <w:rPr>
          <w:rFonts w:ascii="Times New Roman" w:hAnsi="Times New Roman" w:cs="Times New Roman"/>
          <w:sz w:val="28"/>
          <w:szCs w:val="28"/>
        </w:rPr>
        <w:t>, подгот</w:t>
      </w:r>
      <w:r w:rsidR="004B6DFF">
        <w:rPr>
          <w:rFonts w:ascii="Times New Roman" w:hAnsi="Times New Roman" w:cs="Times New Roman"/>
          <w:sz w:val="28"/>
          <w:szCs w:val="28"/>
        </w:rPr>
        <w:t>овленным</w:t>
      </w:r>
      <w:r w:rsidRPr="007E52DC">
        <w:rPr>
          <w:rFonts w:ascii="Times New Roman" w:hAnsi="Times New Roman" w:cs="Times New Roman"/>
          <w:sz w:val="28"/>
          <w:szCs w:val="28"/>
        </w:rPr>
        <w:t xml:space="preserve"> ответстве</w:t>
      </w:r>
      <w:r w:rsidR="00473648">
        <w:rPr>
          <w:rFonts w:ascii="Times New Roman" w:hAnsi="Times New Roman" w:cs="Times New Roman"/>
          <w:sz w:val="28"/>
          <w:szCs w:val="28"/>
        </w:rPr>
        <w:t>нным исполнителем, за подписью М</w:t>
      </w:r>
      <w:r w:rsidRPr="007E52DC">
        <w:rPr>
          <w:rFonts w:ascii="Times New Roman" w:hAnsi="Times New Roman" w:cs="Times New Roman"/>
          <w:sz w:val="28"/>
          <w:szCs w:val="28"/>
        </w:rPr>
        <w:t>инистра.</w:t>
      </w:r>
      <w:proofErr w:type="gramEnd"/>
    </w:p>
    <w:p w:rsidR="00976766" w:rsidRDefault="00642E61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76766">
        <w:rPr>
          <w:rFonts w:ascii="Times New Roman" w:hAnsi="Times New Roman" w:cs="Times New Roman"/>
          <w:sz w:val="28"/>
          <w:szCs w:val="28"/>
        </w:rPr>
        <w:t xml:space="preserve">При поступлении информации в ГИС ГМП об оплате заказчиком счета Министерство </w:t>
      </w:r>
      <w:r w:rsidR="00E63853">
        <w:rPr>
          <w:rFonts w:ascii="Times New Roman" w:hAnsi="Times New Roman" w:cs="Times New Roman"/>
          <w:sz w:val="28"/>
          <w:szCs w:val="28"/>
        </w:rPr>
        <w:t>приступает к предоставлению государственной услуги</w:t>
      </w:r>
      <w:r w:rsidR="00976766">
        <w:rPr>
          <w:rFonts w:ascii="Times New Roman" w:hAnsi="Times New Roman" w:cs="Times New Roman"/>
          <w:sz w:val="28"/>
          <w:szCs w:val="28"/>
        </w:rPr>
        <w:t xml:space="preserve">. </w:t>
      </w:r>
      <w:r w:rsidR="00976766" w:rsidRPr="00FA52C6">
        <w:rPr>
          <w:rFonts w:ascii="Times New Roman" w:hAnsi="Times New Roman" w:cs="Times New Roman"/>
          <w:sz w:val="28"/>
          <w:szCs w:val="28"/>
        </w:rPr>
        <w:t xml:space="preserve">Начало срока </w:t>
      </w:r>
      <w:r w:rsidR="00976766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устанавливается не </w:t>
      </w:r>
      <w:r w:rsidR="00976766" w:rsidRPr="008578FE">
        <w:rPr>
          <w:rFonts w:ascii="Times New Roman" w:hAnsi="Times New Roman" w:cs="Times New Roman"/>
          <w:sz w:val="28"/>
          <w:szCs w:val="28"/>
        </w:rPr>
        <w:t>позднее чем через 15 дней</w:t>
      </w:r>
      <w:r w:rsidR="00976766" w:rsidRPr="00FA52C6">
        <w:rPr>
          <w:rFonts w:ascii="Times New Roman" w:hAnsi="Times New Roman" w:cs="Times New Roman"/>
          <w:sz w:val="28"/>
          <w:szCs w:val="28"/>
        </w:rPr>
        <w:t xml:space="preserve">, а в отношении объектов, указанных в </w:t>
      </w:r>
      <w:hyperlink r:id="rId44" w:history="1">
        <w:r w:rsidR="00976766" w:rsidRPr="00FA52C6">
          <w:rPr>
            <w:rFonts w:ascii="Times New Roman" w:hAnsi="Times New Roman" w:cs="Times New Roman"/>
            <w:sz w:val="28"/>
            <w:szCs w:val="28"/>
          </w:rPr>
          <w:t>подпункте 4.1 статьи 12</w:t>
        </w:r>
      </w:hyperlink>
      <w:r w:rsidR="00976766" w:rsidRPr="00FA52C6">
        <w:rPr>
          <w:rFonts w:ascii="Times New Roman" w:hAnsi="Times New Roman" w:cs="Times New Roman"/>
          <w:sz w:val="28"/>
          <w:szCs w:val="28"/>
        </w:rPr>
        <w:t xml:space="preserve"> </w:t>
      </w:r>
      <w:r w:rsidR="00976766">
        <w:rPr>
          <w:rFonts w:ascii="Times New Roman" w:hAnsi="Times New Roman" w:cs="Times New Roman"/>
          <w:sz w:val="28"/>
          <w:szCs w:val="28"/>
        </w:rPr>
        <w:t>Закона № 174-ФЗ</w:t>
      </w:r>
      <w:r w:rsidR="00976766" w:rsidRPr="00FA52C6">
        <w:rPr>
          <w:rFonts w:ascii="Times New Roman" w:hAnsi="Times New Roman" w:cs="Times New Roman"/>
          <w:sz w:val="28"/>
          <w:szCs w:val="28"/>
        </w:rPr>
        <w:t xml:space="preserve">, не позднее чем через </w:t>
      </w:r>
      <w:r w:rsidR="008578FE">
        <w:rPr>
          <w:rFonts w:ascii="Times New Roman" w:hAnsi="Times New Roman" w:cs="Times New Roman"/>
          <w:sz w:val="28"/>
          <w:szCs w:val="28"/>
        </w:rPr>
        <w:t>3</w:t>
      </w:r>
      <w:r w:rsidR="00976766" w:rsidRPr="00FA52C6">
        <w:rPr>
          <w:rFonts w:ascii="Times New Roman" w:hAnsi="Times New Roman" w:cs="Times New Roman"/>
          <w:sz w:val="28"/>
          <w:szCs w:val="28"/>
        </w:rPr>
        <w:t xml:space="preserve"> дня после </w:t>
      </w:r>
      <w:r w:rsidR="00E63853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976766" w:rsidRPr="00FA52C6">
        <w:rPr>
          <w:rFonts w:ascii="Times New Roman" w:hAnsi="Times New Roman" w:cs="Times New Roman"/>
          <w:sz w:val="28"/>
          <w:szCs w:val="28"/>
        </w:rPr>
        <w:t>оплаты.</w:t>
      </w:r>
    </w:p>
    <w:p w:rsidR="00976766" w:rsidRDefault="0097676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срока предоставления государственной услуги не изменяется в случае, если Министерство запрашивает необходимые для предоставления государственной услуги документы (сведения, содержащиеся в них) самостоятельно.</w:t>
      </w:r>
    </w:p>
    <w:p w:rsidR="00D647D6" w:rsidRPr="00F12BCB" w:rsidRDefault="00F12BC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CB">
        <w:rPr>
          <w:rFonts w:ascii="Times New Roman" w:hAnsi="Times New Roman" w:cs="Times New Roman"/>
          <w:sz w:val="28"/>
          <w:szCs w:val="28"/>
        </w:rPr>
        <w:t>3.4.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 w:rsidRPr="00F12BCB">
        <w:rPr>
          <w:rFonts w:ascii="Times New Roman" w:hAnsi="Times New Roman" w:cs="Times New Roman"/>
          <w:sz w:val="28"/>
          <w:szCs w:val="28"/>
        </w:rPr>
        <w:t>13.</w:t>
      </w:r>
      <w:r w:rsidR="002E1DA3">
        <w:rPr>
          <w:rFonts w:ascii="Times New Roman" w:hAnsi="Times New Roman" w:cs="Times New Roman"/>
          <w:sz w:val="28"/>
          <w:szCs w:val="28"/>
        </w:rPr>
        <w:t xml:space="preserve"> В срок, </w:t>
      </w:r>
      <w:r w:rsidR="002E1DA3" w:rsidRPr="00952D66">
        <w:rPr>
          <w:rFonts w:ascii="Times New Roman" w:hAnsi="Times New Roman" w:cs="Times New Roman"/>
          <w:sz w:val="28"/>
          <w:szCs w:val="28"/>
        </w:rPr>
        <w:t>не превышающий 5 рабочих дней</w:t>
      </w:r>
      <w:r w:rsidR="002E1DA3">
        <w:rPr>
          <w:rFonts w:ascii="Times New Roman" w:hAnsi="Times New Roman" w:cs="Times New Roman"/>
          <w:sz w:val="28"/>
          <w:szCs w:val="28"/>
        </w:rPr>
        <w:t xml:space="preserve"> с момента поступления информации в ГИС ГМП об оплате заказчиком счета</w:t>
      </w:r>
      <w:r w:rsidR="00A57732">
        <w:rPr>
          <w:rFonts w:ascii="Times New Roman" w:hAnsi="Times New Roman" w:cs="Times New Roman"/>
          <w:sz w:val="28"/>
          <w:szCs w:val="28"/>
        </w:rPr>
        <w:t>,</w:t>
      </w:r>
      <w:r w:rsidRPr="00F12BCB">
        <w:rPr>
          <w:rFonts w:ascii="Times New Roman" w:hAnsi="Times New Roman" w:cs="Times New Roman"/>
          <w:sz w:val="28"/>
          <w:szCs w:val="28"/>
        </w:rPr>
        <w:t xml:space="preserve"> </w:t>
      </w:r>
      <w:r w:rsidR="00D647D6" w:rsidRPr="00F12BCB">
        <w:rPr>
          <w:rFonts w:ascii="Times New Roman" w:hAnsi="Times New Roman" w:cs="Times New Roman"/>
          <w:sz w:val="28"/>
          <w:szCs w:val="28"/>
        </w:rPr>
        <w:t xml:space="preserve">Ответственный исполнитель подготавливает предложения по кандидатурам руководителя и ответственного секретаря экспертной комиссии государственной экологической экспертизы (далее - экспертная комиссия) и </w:t>
      </w:r>
      <w:r w:rsidRPr="00F12BCB">
        <w:rPr>
          <w:rFonts w:ascii="Times New Roman" w:hAnsi="Times New Roman" w:cs="Times New Roman"/>
          <w:sz w:val="28"/>
          <w:szCs w:val="28"/>
        </w:rPr>
        <w:t>согласовывает их с начальником О</w:t>
      </w:r>
      <w:r w:rsidR="00D647D6" w:rsidRPr="00F12BCB">
        <w:rPr>
          <w:rFonts w:ascii="Times New Roman" w:hAnsi="Times New Roman" w:cs="Times New Roman"/>
          <w:sz w:val="28"/>
          <w:szCs w:val="28"/>
        </w:rPr>
        <w:t xml:space="preserve">тдела </w:t>
      </w:r>
      <w:r w:rsidRPr="00F12BCB">
        <w:rPr>
          <w:rFonts w:ascii="Times New Roman" w:hAnsi="Times New Roman" w:cs="Times New Roman"/>
          <w:sz w:val="28"/>
          <w:szCs w:val="28"/>
        </w:rPr>
        <w:t>и М</w:t>
      </w:r>
      <w:r>
        <w:rPr>
          <w:rFonts w:ascii="Times New Roman" w:hAnsi="Times New Roman" w:cs="Times New Roman"/>
          <w:sz w:val="28"/>
          <w:szCs w:val="28"/>
        </w:rPr>
        <w:t>инистром.</w:t>
      </w:r>
    </w:p>
    <w:p w:rsidR="00D647D6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CB">
        <w:rPr>
          <w:rFonts w:ascii="Times New Roman" w:hAnsi="Times New Roman" w:cs="Times New Roman"/>
          <w:sz w:val="28"/>
          <w:szCs w:val="28"/>
        </w:rPr>
        <w:t>Ответственный секретарь экспертной комиссии назначается из числа ш</w:t>
      </w:r>
      <w:r w:rsidR="00721EB4">
        <w:rPr>
          <w:rFonts w:ascii="Times New Roman" w:hAnsi="Times New Roman" w:cs="Times New Roman"/>
          <w:sz w:val="28"/>
          <w:szCs w:val="28"/>
        </w:rPr>
        <w:t>татных сотрудников О</w:t>
      </w:r>
      <w:r w:rsidRPr="00F12BCB">
        <w:rPr>
          <w:rFonts w:ascii="Times New Roman" w:hAnsi="Times New Roman" w:cs="Times New Roman"/>
          <w:sz w:val="28"/>
          <w:szCs w:val="28"/>
        </w:rPr>
        <w:t>тдела.</w:t>
      </w:r>
      <w:r w:rsidR="00721EB4">
        <w:rPr>
          <w:rFonts w:ascii="Times New Roman" w:hAnsi="Times New Roman" w:cs="Times New Roman"/>
          <w:sz w:val="28"/>
          <w:szCs w:val="28"/>
        </w:rPr>
        <w:t xml:space="preserve"> </w:t>
      </w:r>
      <w:r w:rsidRPr="00F12BCB">
        <w:rPr>
          <w:rFonts w:ascii="Times New Roman" w:hAnsi="Times New Roman" w:cs="Times New Roman"/>
          <w:sz w:val="28"/>
          <w:szCs w:val="28"/>
        </w:rPr>
        <w:t>При проведении государственной экологической экспертизы сложных объектов, могут быть назначены два ответственных секретаря, один из которых может не являться ш</w:t>
      </w:r>
      <w:r w:rsidR="00F12BCB" w:rsidRPr="00F12BCB">
        <w:rPr>
          <w:rFonts w:ascii="Times New Roman" w:hAnsi="Times New Roman" w:cs="Times New Roman"/>
          <w:sz w:val="28"/>
          <w:szCs w:val="28"/>
        </w:rPr>
        <w:t>татным сотрудником О</w:t>
      </w:r>
      <w:r w:rsidRPr="00F12BCB">
        <w:rPr>
          <w:rFonts w:ascii="Times New Roman" w:hAnsi="Times New Roman" w:cs="Times New Roman"/>
          <w:sz w:val="28"/>
          <w:szCs w:val="28"/>
        </w:rPr>
        <w:t>тдела.</w:t>
      </w:r>
    </w:p>
    <w:p w:rsidR="00D647D6" w:rsidRPr="00721EB4" w:rsidRDefault="00721EB4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647D6" w:rsidRPr="00721EB4">
        <w:rPr>
          <w:rFonts w:ascii="Times New Roman" w:hAnsi="Times New Roman" w:cs="Times New Roman"/>
          <w:sz w:val="28"/>
          <w:szCs w:val="28"/>
        </w:rPr>
        <w:t>Руко</w:t>
      </w:r>
      <w:r w:rsidR="008919EF">
        <w:rPr>
          <w:rFonts w:ascii="Times New Roman" w:hAnsi="Times New Roman" w:cs="Times New Roman"/>
          <w:sz w:val="28"/>
          <w:szCs w:val="28"/>
        </w:rPr>
        <w:t>водитель экспертной комиссии и О</w:t>
      </w:r>
      <w:r w:rsidR="00D647D6" w:rsidRPr="00721EB4">
        <w:rPr>
          <w:rFonts w:ascii="Times New Roman" w:hAnsi="Times New Roman" w:cs="Times New Roman"/>
          <w:sz w:val="28"/>
          <w:szCs w:val="28"/>
        </w:rPr>
        <w:t>тветственный исполнитель</w:t>
      </w:r>
      <w:r w:rsidR="00204AD1">
        <w:rPr>
          <w:rFonts w:ascii="Times New Roman" w:hAnsi="Times New Roman" w:cs="Times New Roman"/>
          <w:sz w:val="28"/>
          <w:szCs w:val="28"/>
        </w:rPr>
        <w:t>:</w:t>
      </w:r>
    </w:p>
    <w:p w:rsidR="00D647D6" w:rsidRPr="00721EB4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4">
        <w:rPr>
          <w:rFonts w:ascii="Times New Roman" w:hAnsi="Times New Roman" w:cs="Times New Roman"/>
          <w:sz w:val="28"/>
          <w:szCs w:val="28"/>
        </w:rPr>
        <w:t>- определяют персональный состав экспертной комиссии;</w:t>
      </w:r>
    </w:p>
    <w:p w:rsidR="00D647D6" w:rsidRPr="00721EB4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4">
        <w:rPr>
          <w:rFonts w:ascii="Times New Roman" w:hAnsi="Times New Roman" w:cs="Times New Roman"/>
          <w:sz w:val="28"/>
          <w:szCs w:val="28"/>
        </w:rPr>
        <w:t>- подготавливают:</w:t>
      </w:r>
    </w:p>
    <w:p w:rsidR="00D647D6" w:rsidRPr="00721EB4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4">
        <w:rPr>
          <w:rFonts w:ascii="Times New Roman" w:hAnsi="Times New Roman" w:cs="Times New Roman"/>
          <w:sz w:val="28"/>
          <w:szCs w:val="28"/>
        </w:rPr>
        <w:t xml:space="preserve">1) проект календарного плана работы экспертной комиссии </w:t>
      </w:r>
      <w:r w:rsidR="009902C3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7 к настоящему Регламенту </w:t>
      </w:r>
      <w:r w:rsidRPr="00721EB4">
        <w:rPr>
          <w:rFonts w:ascii="Times New Roman" w:hAnsi="Times New Roman" w:cs="Times New Roman"/>
          <w:sz w:val="28"/>
          <w:szCs w:val="28"/>
        </w:rPr>
        <w:t>(далее - календарный план);</w:t>
      </w:r>
    </w:p>
    <w:p w:rsidR="00D647D6" w:rsidRPr="00721EB4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4">
        <w:rPr>
          <w:rFonts w:ascii="Times New Roman" w:hAnsi="Times New Roman" w:cs="Times New Roman"/>
          <w:sz w:val="28"/>
          <w:szCs w:val="28"/>
        </w:rPr>
        <w:t xml:space="preserve">2) задание экспертной комиссии на проведение государственной экологической экспертизы документации, подлежащей государственной экологической экспертизы </w:t>
      </w:r>
      <w:r w:rsidR="00317054">
        <w:rPr>
          <w:rFonts w:ascii="Times New Roman" w:hAnsi="Times New Roman" w:cs="Times New Roman"/>
          <w:sz w:val="28"/>
          <w:szCs w:val="28"/>
        </w:rPr>
        <w:t>согласно приложению 8 к настоящему Регламенту</w:t>
      </w:r>
      <w:r w:rsidR="00FC459C">
        <w:rPr>
          <w:rFonts w:ascii="Times New Roman" w:hAnsi="Times New Roman" w:cs="Times New Roman"/>
          <w:sz w:val="28"/>
          <w:szCs w:val="28"/>
        </w:rPr>
        <w:t xml:space="preserve"> </w:t>
      </w:r>
      <w:r w:rsidRPr="00721EB4">
        <w:rPr>
          <w:rFonts w:ascii="Times New Roman" w:hAnsi="Times New Roman" w:cs="Times New Roman"/>
          <w:sz w:val="28"/>
          <w:szCs w:val="28"/>
        </w:rPr>
        <w:lastRenderedPageBreak/>
        <w:t>(далее - задание экспертной комиссии);</w:t>
      </w:r>
    </w:p>
    <w:p w:rsidR="00D647D6" w:rsidRPr="00721EB4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4">
        <w:rPr>
          <w:rFonts w:ascii="Times New Roman" w:hAnsi="Times New Roman" w:cs="Times New Roman"/>
          <w:sz w:val="28"/>
          <w:szCs w:val="28"/>
        </w:rPr>
        <w:t xml:space="preserve">3) задание руководителю экспертной комиссии государственной экологической экспертизы </w:t>
      </w:r>
      <w:hyperlink w:anchor="P1166" w:history="1">
        <w:r w:rsidR="00FC459C" w:rsidRPr="00FC459C">
          <w:rPr>
            <w:rFonts w:ascii="Times New Roman" w:hAnsi="Times New Roman" w:cs="Times New Roman"/>
            <w:sz w:val="28"/>
            <w:szCs w:val="28"/>
          </w:rPr>
          <w:t>согласно</w:t>
        </w:r>
      </w:hyperlink>
      <w:r w:rsidR="00FC459C" w:rsidRPr="00FC459C">
        <w:rPr>
          <w:rFonts w:ascii="Times New Roman" w:hAnsi="Times New Roman" w:cs="Times New Roman"/>
          <w:sz w:val="28"/>
          <w:szCs w:val="28"/>
        </w:rPr>
        <w:t xml:space="preserve"> приложению 9 к настоящему Регламенту</w:t>
      </w:r>
      <w:r w:rsidRPr="00721EB4">
        <w:rPr>
          <w:rFonts w:ascii="Times New Roman" w:hAnsi="Times New Roman" w:cs="Times New Roman"/>
          <w:sz w:val="28"/>
          <w:szCs w:val="28"/>
        </w:rPr>
        <w:t>;</w:t>
      </w:r>
    </w:p>
    <w:p w:rsidR="00D647D6" w:rsidRPr="00721EB4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4">
        <w:rPr>
          <w:rFonts w:ascii="Times New Roman" w:hAnsi="Times New Roman" w:cs="Times New Roman"/>
          <w:sz w:val="28"/>
          <w:szCs w:val="28"/>
        </w:rPr>
        <w:t xml:space="preserve">4) задания экспертам - членам экспертной комиссии </w:t>
      </w:r>
      <w:r w:rsidR="0065030A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10 к настоящему Регламенту </w:t>
      </w:r>
      <w:r w:rsidRPr="00721EB4">
        <w:rPr>
          <w:rFonts w:ascii="Times New Roman" w:hAnsi="Times New Roman" w:cs="Times New Roman"/>
          <w:sz w:val="28"/>
          <w:szCs w:val="28"/>
        </w:rPr>
        <w:t>(далее - задание эксперту).</w:t>
      </w:r>
    </w:p>
    <w:p w:rsidR="00D647D6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4">
        <w:rPr>
          <w:rFonts w:ascii="Times New Roman" w:hAnsi="Times New Roman" w:cs="Times New Roman"/>
          <w:sz w:val="28"/>
          <w:szCs w:val="28"/>
        </w:rPr>
        <w:t>Число членов экспертной комиссии должно быть нечетным и не менее трех человек.</w:t>
      </w:r>
    </w:p>
    <w:p w:rsidR="009F3217" w:rsidRPr="009F3217" w:rsidRDefault="009F3217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217">
        <w:rPr>
          <w:rFonts w:ascii="Times New Roman" w:hAnsi="Times New Roman" w:cs="Times New Roman"/>
          <w:sz w:val="28"/>
          <w:szCs w:val="28"/>
        </w:rPr>
        <w:t>Экспертом государственной экологической экспертизы не может быть представитель заказчика документации, подлежащей государственной экологической экспертизе, или разработчика объекта государственной экологической экспертизы, гражданин, состоящий в трудовых или иных договорных отношениях с указанным заказчиком или с разработчиком объекта государственной экологической экспертизы, а также представитель юридического лица, состоящего с указанным заказчиком или с разработчиком объекта государственной экологической экспертизы в таких договорных отношениях.</w:t>
      </w:r>
      <w:proofErr w:type="gramEnd"/>
    </w:p>
    <w:p w:rsidR="00D647D6" w:rsidRPr="008919EF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9EF">
        <w:rPr>
          <w:rFonts w:ascii="Times New Roman" w:hAnsi="Times New Roman" w:cs="Times New Roman"/>
          <w:sz w:val="28"/>
          <w:szCs w:val="28"/>
        </w:rPr>
        <w:t xml:space="preserve">Задание на экспертной комиссии подписывается </w:t>
      </w:r>
      <w:r w:rsidR="008919EF">
        <w:rPr>
          <w:rFonts w:ascii="Times New Roman" w:hAnsi="Times New Roman" w:cs="Times New Roman"/>
          <w:sz w:val="28"/>
          <w:szCs w:val="28"/>
        </w:rPr>
        <w:t>О</w:t>
      </w:r>
      <w:r w:rsidRPr="008919EF">
        <w:rPr>
          <w:rFonts w:ascii="Times New Roman" w:hAnsi="Times New Roman" w:cs="Times New Roman"/>
          <w:sz w:val="28"/>
          <w:szCs w:val="28"/>
        </w:rPr>
        <w:t>тветственным исполнителем, согласовывается с руководителем эк</w:t>
      </w:r>
      <w:r w:rsidR="008919EF">
        <w:rPr>
          <w:rFonts w:ascii="Times New Roman" w:hAnsi="Times New Roman" w:cs="Times New Roman"/>
          <w:sz w:val="28"/>
          <w:szCs w:val="28"/>
        </w:rPr>
        <w:t>спертной комиссии, начальником О</w:t>
      </w:r>
      <w:r w:rsidRPr="008919EF">
        <w:rPr>
          <w:rFonts w:ascii="Times New Roman" w:hAnsi="Times New Roman" w:cs="Times New Roman"/>
          <w:sz w:val="28"/>
          <w:szCs w:val="28"/>
        </w:rPr>
        <w:t xml:space="preserve">тдела и </w:t>
      </w:r>
      <w:r w:rsidR="008919EF">
        <w:rPr>
          <w:rFonts w:ascii="Times New Roman" w:hAnsi="Times New Roman" w:cs="Times New Roman"/>
          <w:sz w:val="28"/>
          <w:szCs w:val="28"/>
        </w:rPr>
        <w:t>утверждается М</w:t>
      </w:r>
      <w:r w:rsidRPr="008919EF">
        <w:rPr>
          <w:rFonts w:ascii="Times New Roman" w:hAnsi="Times New Roman" w:cs="Times New Roman"/>
          <w:sz w:val="28"/>
          <w:szCs w:val="28"/>
        </w:rPr>
        <w:t>инистром.</w:t>
      </w:r>
    </w:p>
    <w:p w:rsidR="00D647D6" w:rsidRPr="008919EF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9EF">
        <w:rPr>
          <w:rFonts w:ascii="Times New Roman" w:hAnsi="Times New Roman" w:cs="Times New Roman"/>
          <w:sz w:val="28"/>
          <w:szCs w:val="28"/>
        </w:rPr>
        <w:t xml:space="preserve">Задания экспертам </w:t>
      </w:r>
      <w:r w:rsidR="008919EF">
        <w:rPr>
          <w:rFonts w:ascii="Times New Roman" w:hAnsi="Times New Roman" w:cs="Times New Roman"/>
          <w:sz w:val="28"/>
          <w:szCs w:val="28"/>
        </w:rPr>
        <w:t>подписываются О</w:t>
      </w:r>
      <w:r w:rsidRPr="008919EF">
        <w:rPr>
          <w:rFonts w:ascii="Times New Roman" w:hAnsi="Times New Roman" w:cs="Times New Roman"/>
          <w:sz w:val="28"/>
          <w:szCs w:val="28"/>
        </w:rPr>
        <w:t>тветственным исполнителем и согласовываются с руководителем экспертной комиссии и Министром.</w:t>
      </w:r>
    </w:p>
    <w:p w:rsidR="00D647D6" w:rsidRDefault="00060275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экспертной комиссии и</w:t>
      </w:r>
      <w:r w:rsidR="00D647D6" w:rsidRPr="008919EF">
        <w:rPr>
          <w:rFonts w:ascii="Times New Roman" w:hAnsi="Times New Roman" w:cs="Times New Roman"/>
          <w:sz w:val="28"/>
          <w:szCs w:val="28"/>
        </w:rPr>
        <w:t xml:space="preserve"> экспертам подготавливаются и подписываются в 2-х экземплярах.</w:t>
      </w:r>
    </w:p>
    <w:p w:rsidR="00D647D6" w:rsidRPr="009F3217" w:rsidRDefault="008919EF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D647D6" w:rsidRPr="008919EF">
        <w:rPr>
          <w:rFonts w:ascii="Times New Roman" w:hAnsi="Times New Roman" w:cs="Times New Roman"/>
          <w:sz w:val="28"/>
          <w:szCs w:val="28"/>
        </w:rPr>
        <w:t>Ответственным исполнителем подготавливается проект приказа Министерства об организации и проведении государственной экологической экспертиз</w:t>
      </w:r>
      <w:r w:rsidR="007A3B99">
        <w:rPr>
          <w:rFonts w:ascii="Times New Roman" w:hAnsi="Times New Roman" w:cs="Times New Roman"/>
          <w:sz w:val="28"/>
          <w:szCs w:val="28"/>
        </w:rPr>
        <w:t>ы и составе экспертной комиссии</w:t>
      </w:r>
      <w:r w:rsidR="00D647D6" w:rsidRPr="008919E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24" w:history="1">
        <w:r w:rsidR="003B7DBD" w:rsidRPr="003B7DBD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3B7DBD" w:rsidRPr="003B7DBD">
        <w:rPr>
          <w:rFonts w:ascii="Times New Roman" w:hAnsi="Times New Roman" w:cs="Times New Roman"/>
          <w:sz w:val="28"/>
          <w:szCs w:val="28"/>
        </w:rPr>
        <w:t xml:space="preserve"> соответствии с приложением 11 к настоящему приказу</w:t>
      </w:r>
      <w:r w:rsidR="0059457E" w:rsidRPr="003B7DBD">
        <w:rPr>
          <w:rFonts w:ascii="Times New Roman" w:hAnsi="Times New Roman" w:cs="Times New Roman"/>
          <w:sz w:val="28"/>
          <w:szCs w:val="28"/>
        </w:rPr>
        <w:t>,</w:t>
      </w:r>
      <w:r w:rsidR="0059457E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="00D647D6" w:rsidRPr="009F3217">
        <w:rPr>
          <w:rFonts w:ascii="Times New Roman" w:hAnsi="Times New Roman" w:cs="Times New Roman"/>
          <w:sz w:val="28"/>
          <w:szCs w:val="28"/>
        </w:rPr>
        <w:t xml:space="preserve"> в установленном порядке визируется уполномоченными должностными лицами Министерства и представляется на подпись Министру.</w:t>
      </w:r>
    </w:p>
    <w:p w:rsidR="00D647D6" w:rsidRPr="009F3217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217">
        <w:rPr>
          <w:rFonts w:ascii="Times New Roman" w:hAnsi="Times New Roman" w:cs="Times New Roman"/>
          <w:sz w:val="28"/>
          <w:szCs w:val="28"/>
        </w:rPr>
        <w:t xml:space="preserve">Вместе с проектом приказа об организации и проведении государственной экологической экспертизы </w:t>
      </w:r>
      <w:r w:rsidR="0059457E">
        <w:rPr>
          <w:rFonts w:ascii="Times New Roman" w:hAnsi="Times New Roman" w:cs="Times New Roman"/>
          <w:sz w:val="28"/>
          <w:szCs w:val="28"/>
        </w:rPr>
        <w:t>и составе экспертной комиссии</w:t>
      </w:r>
      <w:r w:rsidR="0059457E" w:rsidRPr="008919EF">
        <w:rPr>
          <w:rFonts w:ascii="Times New Roman" w:hAnsi="Times New Roman" w:cs="Times New Roman"/>
          <w:sz w:val="28"/>
          <w:szCs w:val="28"/>
        </w:rPr>
        <w:t xml:space="preserve"> </w:t>
      </w:r>
      <w:r w:rsidRPr="009F3217">
        <w:rPr>
          <w:rFonts w:ascii="Times New Roman" w:hAnsi="Times New Roman" w:cs="Times New Roman"/>
          <w:sz w:val="28"/>
          <w:szCs w:val="28"/>
        </w:rPr>
        <w:t>представляются:</w:t>
      </w:r>
    </w:p>
    <w:p w:rsidR="00D647D6" w:rsidRPr="009F3217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217">
        <w:rPr>
          <w:rFonts w:ascii="Times New Roman" w:hAnsi="Times New Roman" w:cs="Times New Roman"/>
          <w:sz w:val="28"/>
          <w:szCs w:val="28"/>
        </w:rPr>
        <w:t>- задание экспертной комиссии;</w:t>
      </w:r>
    </w:p>
    <w:p w:rsidR="00D647D6" w:rsidRPr="009F3217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217">
        <w:rPr>
          <w:rFonts w:ascii="Times New Roman" w:hAnsi="Times New Roman" w:cs="Times New Roman"/>
          <w:sz w:val="28"/>
          <w:szCs w:val="28"/>
        </w:rPr>
        <w:t>- копия уведомления о приеме материалов;</w:t>
      </w:r>
    </w:p>
    <w:p w:rsidR="00D647D6" w:rsidRPr="009F3217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217">
        <w:rPr>
          <w:rFonts w:ascii="Times New Roman" w:hAnsi="Times New Roman" w:cs="Times New Roman"/>
          <w:sz w:val="28"/>
          <w:szCs w:val="28"/>
        </w:rPr>
        <w:t>- копия счета с отметкой об его оплате заказчиком;</w:t>
      </w:r>
    </w:p>
    <w:p w:rsidR="00D647D6" w:rsidRPr="009F3217" w:rsidRDefault="00D647D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217">
        <w:rPr>
          <w:rFonts w:ascii="Times New Roman" w:hAnsi="Times New Roman" w:cs="Times New Roman"/>
          <w:sz w:val="28"/>
          <w:szCs w:val="28"/>
        </w:rPr>
        <w:t>- копия сметы.</w:t>
      </w:r>
    </w:p>
    <w:p w:rsidR="00D647D6" w:rsidRPr="0059457E" w:rsidRDefault="0059457E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647D6" w:rsidRPr="0059457E">
        <w:rPr>
          <w:rFonts w:ascii="Times New Roman" w:hAnsi="Times New Roman" w:cs="Times New Roman"/>
          <w:sz w:val="28"/>
          <w:szCs w:val="28"/>
        </w:rPr>
        <w:t>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 w:rsidR="00D647D6" w:rsidRPr="005945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D647D6" w:rsidRPr="0059457E">
        <w:rPr>
          <w:rFonts w:ascii="Times New Roman" w:hAnsi="Times New Roman" w:cs="Times New Roman"/>
          <w:sz w:val="28"/>
          <w:szCs w:val="28"/>
        </w:rPr>
        <w:t xml:space="preserve">. Подписанный приказ об организации и проведении государственной экологической экспертизы </w:t>
      </w:r>
      <w:r w:rsidR="006173BC">
        <w:rPr>
          <w:rFonts w:ascii="Times New Roman" w:hAnsi="Times New Roman" w:cs="Times New Roman"/>
          <w:sz w:val="28"/>
          <w:szCs w:val="28"/>
        </w:rPr>
        <w:t>и составе экспертной комиссии (далее – приказ)</w:t>
      </w:r>
      <w:r w:rsidR="006173BC" w:rsidRPr="008919EF">
        <w:rPr>
          <w:rFonts w:ascii="Times New Roman" w:hAnsi="Times New Roman" w:cs="Times New Roman"/>
          <w:sz w:val="28"/>
          <w:szCs w:val="28"/>
        </w:rPr>
        <w:t xml:space="preserve"> </w:t>
      </w:r>
      <w:r w:rsidR="00D647D6" w:rsidRPr="0059457E">
        <w:rPr>
          <w:rFonts w:ascii="Times New Roman" w:hAnsi="Times New Roman" w:cs="Times New Roman"/>
          <w:sz w:val="28"/>
          <w:szCs w:val="28"/>
        </w:rPr>
        <w:t xml:space="preserve">в установленном порядке регистрируется, а его копия приобщается </w:t>
      </w:r>
      <w:r w:rsidR="006173BC">
        <w:rPr>
          <w:rFonts w:ascii="Times New Roman" w:hAnsi="Times New Roman" w:cs="Times New Roman"/>
          <w:sz w:val="28"/>
          <w:szCs w:val="28"/>
        </w:rPr>
        <w:t>О</w:t>
      </w:r>
      <w:r w:rsidR="00D647D6" w:rsidRPr="0059457E">
        <w:rPr>
          <w:rFonts w:ascii="Times New Roman" w:hAnsi="Times New Roman" w:cs="Times New Roman"/>
          <w:sz w:val="28"/>
          <w:szCs w:val="28"/>
        </w:rPr>
        <w:t>тветственным исполнителем к материалам государст</w:t>
      </w:r>
      <w:r w:rsidR="00FA5ECF">
        <w:rPr>
          <w:rFonts w:ascii="Times New Roman" w:hAnsi="Times New Roman" w:cs="Times New Roman"/>
          <w:sz w:val="28"/>
          <w:szCs w:val="28"/>
        </w:rPr>
        <w:t>венной экологической экспертизы;</w:t>
      </w:r>
    </w:p>
    <w:p w:rsidR="00D647D6" w:rsidRDefault="00C62217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647D6" w:rsidRPr="0059457E">
        <w:rPr>
          <w:rFonts w:ascii="Times New Roman" w:hAnsi="Times New Roman" w:cs="Times New Roman"/>
          <w:sz w:val="28"/>
          <w:szCs w:val="28"/>
        </w:rPr>
        <w:t>.</w:t>
      </w:r>
      <w:r w:rsidR="00CE0722">
        <w:rPr>
          <w:rFonts w:ascii="Times New Roman" w:hAnsi="Times New Roman" w:cs="Times New Roman"/>
          <w:sz w:val="28"/>
          <w:szCs w:val="28"/>
        </w:rPr>
        <w:t>1.</w:t>
      </w:r>
      <w:r w:rsidR="00D647D6" w:rsidRPr="005945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647D6" w:rsidRPr="005945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647D6" w:rsidRPr="0059457E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24729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3715A" w:rsidRPr="006A5156">
        <w:rPr>
          <w:rFonts w:ascii="Times New Roman" w:hAnsi="Times New Roman" w:cs="Times New Roman"/>
          <w:sz w:val="28"/>
          <w:szCs w:val="28"/>
        </w:rPr>
        <w:t>3</w:t>
      </w:r>
      <w:r w:rsidR="00247299" w:rsidRPr="006A5156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CE0722">
        <w:rPr>
          <w:rFonts w:ascii="Times New Roman" w:hAnsi="Times New Roman" w:cs="Times New Roman"/>
          <w:sz w:val="28"/>
          <w:szCs w:val="28"/>
        </w:rPr>
        <w:t xml:space="preserve"> с момента подписания прик</w:t>
      </w:r>
      <w:r w:rsidR="001B3416">
        <w:rPr>
          <w:rFonts w:ascii="Times New Roman" w:hAnsi="Times New Roman" w:cs="Times New Roman"/>
          <w:sz w:val="28"/>
          <w:szCs w:val="28"/>
        </w:rPr>
        <w:t>аза</w:t>
      </w:r>
      <w:r w:rsidR="00D647D6" w:rsidRPr="0059457E">
        <w:rPr>
          <w:rFonts w:ascii="Times New Roman" w:hAnsi="Times New Roman" w:cs="Times New Roman"/>
          <w:sz w:val="28"/>
          <w:szCs w:val="28"/>
        </w:rPr>
        <w:t xml:space="preserve"> подготавливает информацию об издании приказа и в установленном порядке направляет ее для размещения на официальном сайте </w:t>
      </w:r>
      <w:r w:rsidR="006173BC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К</w:t>
      </w:r>
      <w:r w:rsidR="00D647D6" w:rsidRPr="0059457E">
        <w:rPr>
          <w:rFonts w:ascii="Times New Roman" w:hAnsi="Times New Roman" w:cs="Times New Roman"/>
          <w:sz w:val="28"/>
          <w:szCs w:val="28"/>
        </w:rPr>
        <w:t>амчатского края</w:t>
      </w:r>
      <w:r w:rsidR="00247299">
        <w:rPr>
          <w:rFonts w:ascii="Times New Roman" w:hAnsi="Times New Roman" w:cs="Times New Roman"/>
          <w:sz w:val="28"/>
          <w:szCs w:val="28"/>
        </w:rPr>
        <w:t xml:space="preserve"> в </w:t>
      </w:r>
      <w:r w:rsidR="00247299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(на странице Министерства)</w:t>
      </w:r>
      <w:r w:rsidR="006173BC">
        <w:rPr>
          <w:rFonts w:ascii="Times New Roman" w:hAnsi="Times New Roman" w:cs="Times New Roman"/>
          <w:sz w:val="28"/>
          <w:szCs w:val="28"/>
        </w:rPr>
        <w:t xml:space="preserve">, а также в Управление пресс-службы Аппарата Губернатора и Правительства Камчатского края для опубликования в </w:t>
      </w:r>
      <w:r w:rsidR="001B4C65">
        <w:rPr>
          <w:rFonts w:ascii="Times New Roman" w:hAnsi="Times New Roman" w:cs="Times New Roman"/>
          <w:sz w:val="28"/>
          <w:szCs w:val="28"/>
        </w:rPr>
        <w:t>официальном печатном издании государственных органов Камчатского</w:t>
      </w:r>
      <w:proofErr w:type="gramEnd"/>
      <w:r w:rsidR="001B4C65">
        <w:rPr>
          <w:rFonts w:ascii="Times New Roman" w:hAnsi="Times New Roman" w:cs="Times New Roman"/>
          <w:sz w:val="28"/>
          <w:szCs w:val="28"/>
        </w:rPr>
        <w:t xml:space="preserve"> края </w:t>
      </w:r>
      <w:r w:rsidR="001B4C65" w:rsidRPr="001B4C65">
        <w:rPr>
          <w:rFonts w:ascii="Times New Roman" w:hAnsi="Times New Roman" w:cs="Times New Roman"/>
          <w:sz w:val="28"/>
          <w:szCs w:val="28"/>
        </w:rPr>
        <w:t>- «Официальные ведомости»</w:t>
      </w:r>
      <w:r w:rsidR="00620733">
        <w:rPr>
          <w:rFonts w:ascii="Times New Roman" w:hAnsi="Times New Roman" w:cs="Times New Roman"/>
          <w:sz w:val="28"/>
          <w:szCs w:val="28"/>
        </w:rPr>
        <w:t>;</w:t>
      </w:r>
    </w:p>
    <w:p w:rsidR="00F11B7B" w:rsidRPr="00F11B7B" w:rsidRDefault="00F11B7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7E126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59457E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320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Pr="00F11B7B">
        <w:rPr>
          <w:rFonts w:ascii="Times New Roman" w:hAnsi="Times New Roman" w:cs="Times New Roman"/>
          <w:sz w:val="28"/>
          <w:szCs w:val="28"/>
        </w:rPr>
        <w:t xml:space="preserve">в двух экземплярах проекты договоров Министерства с руководителем экспертной комиссии </w:t>
      </w:r>
      <w:hyperlink w:anchor="P1777" w:history="1">
        <w:r w:rsidR="002B2D30" w:rsidRPr="002B2D30">
          <w:rPr>
            <w:rFonts w:ascii="Times New Roman" w:hAnsi="Times New Roman" w:cs="Times New Roman"/>
            <w:sz w:val="28"/>
            <w:szCs w:val="28"/>
          </w:rPr>
          <w:t>согласно</w:t>
        </w:r>
      </w:hyperlink>
      <w:r w:rsidR="002B2D30" w:rsidRPr="002B2D30">
        <w:rPr>
          <w:rFonts w:ascii="Times New Roman" w:hAnsi="Times New Roman" w:cs="Times New Roman"/>
          <w:sz w:val="28"/>
          <w:szCs w:val="28"/>
        </w:rPr>
        <w:t xml:space="preserve"> приложению 13 к настоящему Регламенту</w:t>
      </w:r>
      <w:r w:rsidRPr="00F11B7B">
        <w:rPr>
          <w:rFonts w:ascii="Times New Roman" w:hAnsi="Times New Roman" w:cs="Times New Roman"/>
          <w:sz w:val="28"/>
          <w:szCs w:val="28"/>
        </w:rPr>
        <w:t xml:space="preserve"> и членами экспертной комиссии </w:t>
      </w:r>
      <w:hyperlink w:anchor="P1777" w:history="1">
        <w:r w:rsidR="002B2D30" w:rsidRPr="002B2D30">
          <w:rPr>
            <w:rFonts w:ascii="Times New Roman" w:hAnsi="Times New Roman" w:cs="Times New Roman"/>
            <w:sz w:val="28"/>
            <w:szCs w:val="28"/>
          </w:rPr>
          <w:t>согласно</w:t>
        </w:r>
      </w:hyperlink>
      <w:r w:rsidR="002B2D30">
        <w:rPr>
          <w:rFonts w:ascii="Times New Roman" w:hAnsi="Times New Roman" w:cs="Times New Roman"/>
          <w:sz w:val="28"/>
          <w:szCs w:val="28"/>
        </w:rPr>
        <w:t xml:space="preserve"> приложению 14</w:t>
      </w:r>
      <w:r w:rsidR="002B2D30" w:rsidRPr="002B2D30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F11B7B">
        <w:rPr>
          <w:rFonts w:ascii="Times New Roman" w:hAnsi="Times New Roman" w:cs="Times New Roman"/>
          <w:sz w:val="28"/>
          <w:szCs w:val="28"/>
        </w:rPr>
        <w:t xml:space="preserve"> на оказание услуг, связанных с организацией и проведением государственной экологической экспертизы (далее </w:t>
      </w:r>
      <w:r w:rsidR="00E45EFF">
        <w:rPr>
          <w:rFonts w:ascii="Times New Roman" w:hAnsi="Times New Roman" w:cs="Times New Roman"/>
          <w:sz w:val="28"/>
          <w:szCs w:val="28"/>
        </w:rPr>
        <w:t>–</w:t>
      </w:r>
      <w:r w:rsidRPr="00F11B7B">
        <w:rPr>
          <w:rFonts w:ascii="Times New Roman" w:hAnsi="Times New Roman" w:cs="Times New Roman"/>
          <w:sz w:val="28"/>
          <w:szCs w:val="28"/>
        </w:rPr>
        <w:t xml:space="preserve"> договор с ру</w:t>
      </w:r>
      <w:r w:rsidR="00620733">
        <w:rPr>
          <w:rFonts w:ascii="Times New Roman" w:hAnsi="Times New Roman" w:cs="Times New Roman"/>
          <w:sz w:val="28"/>
          <w:szCs w:val="28"/>
        </w:rPr>
        <w:t>ководителем экспертной комиссии</w:t>
      </w:r>
      <w:r w:rsidRPr="00F11B7B">
        <w:rPr>
          <w:rFonts w:ascii="Times New Roman" w:hAnsi="Times New Roman" w:cs="Times New Roman"/>
          <w:sz w:val="28"/>
          <w:szCs w:val="28"/>
        </w:rPr>
        <w:t xml:space="preserve"> и договор с экспертом</w:t>
      </w:r>
      <w:r w:rsidR="00E45EFF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F11B7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11B7B" w:rsidRPr="005B13DD" w:rsidRDefault="00F11B7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DD">
        <w:rPr>
          <w:rFonts w:ascii="Times New Roman" w:hAnsi="Times New Roman" w:cs="Times New Roman"/>
          <w:sz w:val="28"/>
          <w:szCs w:val="28"/>
        </w:rPr>
        <w:t>К договору с руководителем экспертной комиссии прилагаются:</w:t>
      </w:r>
    </w:p>
    <w:p w:rsidR="00F11B7B" w:rsidRPr="005B13DD" w:rsidRDefault="00F11B7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DD">
        <w:rPr>
          <w:rFonts w:ascii="Times New Roman" w:hAnsi="Times New Roman" w:cs="Times New Roman"/>
          <w:sz w:val="28"/>
          <w:szCs w:val="28"/>
        </w:rPr>
        <w:t>- задание экспертной комиссии;</w:t>
      </w:r>
    </w:p>
    <w:p w:rsidR="00F11B7B" w:rsidRPr="005B13DD" w:rsidRDefault="00F11B7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DD">
        <w:rPr>
          <w:rFonts w:ascii="Times New Roman" w:hAnsi="Times New Roman" w:cs="Times New Roman"/>
          <w:sz w:val="28"/>
          <w:szCs w:val="28"/>
        </w:rPr>
        <w:t>- копия приказа Министерства об организации и проведении государственной экологической экспертизы;</w:t>
      </w:r>
    </w:p>
    <w:p w:rsidR="00F11B7B" w:rsidRPr="005B13DD" w:rsidRDefault="00F11B7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DD">
        <w:rPr>
          <w:rFonts w:ascii="Times New Roman" w:hAnsi="Times New Roman" w:cs="Times New Roman"/>
          <w:sz w:val="28"/>
          <w:szCs w:val="28"/>
        </w:rPr>
        <w:t>- задание эксперту (в случае, если в соответствие с договором руководитель экспертной комиссии готовит экспертное заключение по отдельному разделу (или по одному из вопросов отдельного раздела) экспертируемых материалов).</w:t>
      </w:r>
    </w:p>
    <w:p w:rsidR="00F11B7B" w:rsidRPr="0047669D" w:rsidRDefault="00F11B7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69D">
        <w:rPr>
          <w:rFonts w:ascii="Times New Roman" w:hAnsi="Times New Roman" w:cs="Times New Roman"/>
          <w:sz w:val="28"/>
          <w:szCs w:val="28"/>
        </w:rPr>
        <w:t>К договорам с экспертами прилагаются соответствующие задания экспертам.</w:t>
      </w:r>
    </w:p>
    <w:p w:rsidR="007D38F8" w:rsidRPr="005926D6" w:rsidRDefault="007D38F8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6D6">
        <w:rPr>
          <w:rFonts w:ascii="Times New Roman" w:hAnsi="Times New Roman" w:cs="Times New Roman"/>
          <w:sz w:val="28"/>
          <w:szCs w:val="28"/>
        </w:rPr>
        <w:t>Договоры с ру</w:t>
      </w:r>
      <w:r w:rsidR="005926D6">
        <w:rPr>
          <w:rFonts w:ascii="Times New Roman" w:hAnsi="Times New Roman" w:cs="Times New Roman"/>
          <w:sz w:val="28"/>
          <w:szCs w:val="28"/>
        </w:rPr>
        <w:t>ководителем экспертной комиссии</w:t>
      </w:r>
      <w:r w:rsidRPr="005926D6">
        <w:rPr>
          <w:rFonts w:ascii="Times New Roman" w:hAnsi="Times New Roman" w:cs="Times New Roman"/>
          <w:sz w:val="28"/>
          <w:szCs w:val="28"/>
        </w:rPr>
        <w:t xml:space="preserve"> и экспертами визируются должностными лицами Министерства и после их подписания сторонами в установленном порядке регистрируются в Министерстве.</w:t>
      </w:r>
    </w:p>
    <w:p w:rsidR="007D38F8" w:rsidRPr="005926D6" w:rsidRDefault="007D38F8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6D6">
        <w:rPr>
          <w:rFonts w:ascii="Times New Roman" w:hAnsi="Times New Roman" w:cs="Times New Roman"/>
          <w:sz w:val="28"/>
          <w:szCs w:val="28"/>
        </w:rPr>
        <w:t xml:space="preserve">Первые экземпляры подлинников зарегистрированных договоров с визами должностных лиц передаются </w:t>
      </w:r>
      <w:r w:rsidR="005926D6">
        <w:rPr>
          <w:rFonts w:ascii="Times New Roman" w:hAnsi="Times New Roman" w:cs="Times New Roman"/>
          <w:sz w:val="28"/>
          <w:szCs w:val="28"/>
        </w:rPr>
        <w:t>О</w:t>
      </w:r>
      <w:r w:rsidRPr="005926D6">
        <w:rPr>
          <w:rFonts w:ascii="Times New Roman" w:hAnsi="Times New Roman" w:cs="Times New Roman"/>
          <w:sz w:val="28"/>
          <w:szCs w:val="28"/>
        </w:rPr>
        <w:t xml:space="preserve">тветственным исполнителем в </w:t>
      </w:r>
      <w:r w:rsidR="005926D6">
        <w:rPr>
          <w:rFonts w:ascii="Times New Roman" w:hAnsi="Times New Roman" w:cs="Times New Roman"/>
          <w:sz w:val="28"/>
          <w:szCs w:val="28"/>
        </w:rPr>
        <w:t>отдел экономики и организационно-правового обеспечения Министерства</w:t>
      </w:r>
      <w:r w:rsidRPr="005926D6">
        <w:rPr>
          <w:rFonts w:ascii="Times New Roman" w:hAnsi="Times New Roman" w:cs="Times New Roman"/>
          <w:sz w:val="28"/>
          <w:szCs w:val="28"/>
        </w:rPr>
        <w:t>, а вторые экземпляры передаются соответственно р</w:t>
      </w:r>
      <w:r w:rsidR="005926D6">
        <w:rPr>
          <w:rFonts w:ascii="Times New Roman" w:hAnsi="Times New Roman" w:cs="Times New Roman"/>
          <w:sz w:val="28"/>
          <w:szCs w:val="28"/>
        </w:rPr>
        <w:t>уководителю экспертной комиссии</w:t>
      </w:r>
      <w:r w:rsidRPr="005926D6">
        <w:rPr>
          <w:rFonts w:ascii="Times New Roman" w:hAnsi="Times New Roman" w:cs="Times New Roman"/>
          <w:sz w:val="28"/>
          <w:szCs w:val="28"/>
        </w:rPr>
        <w:t xml:space="preserve"> и экспертам.</w:t>
      </w:r>
    </w:p>
    <w:p w:rsidR="007D38F8" w:rsidRPr="005926D6" w:rsidRDefault="007D38F8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6D6">
        <w:rPr>
          <w:rFonts w:ascii="Times New Roman" w:hAnsi="Times New Roman" w:cs="Times New Roman"/>
          <w:sz w:val="28"/>
          <w:szCs w:val="28"/>
        </w:rPr>
        <w:t>Копии указанных договоров хранятся в Министерстве в соответствии со сроками, определенными номенклатурой дел.</w:t>
      </w:r>
    </w:p>
    <w:p w:rsidR="00967025" w:rsidRDefault="00967025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7E126D">
        <w:rPr>
          <w:rFonts w:ascii="Times New Roman" w:hAnsi="Times New Roman" w:cs="Times New Roman"/>
          <w:sz w:val="28"/>
          <w:szCs w:val="28"/>
        </w:rPr>
        <w:t>1.</w:t>
      </w:r>
      <w:r w:rsidR="00C62217">
        <w:rPr>
          <w:rFonts w:ascii="Times New Roman" w:hAnsi="Times New Roman" w:cs="Times New Roman"/>
          <w:sz w:val="28"/>
          <w:szCs w:val="28"/>
        </w:rPr>
        <w:t>1</w:t>
      </w:r>
      <w:r w:rsidR="00F11B7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A26A7">
        <w:rPr>
          <w:rFonts w:ascii="Times New Roman" w:hAnsi="Times New Roman" w:cs="Times New Roman"/>
          <w:sz w:val="28"/>
          <w:szCs w:val="28"/>
        </w:rPr>
        <w:t>С</w:t>
      </w:r>
      <w:r w:rsidR="00190AEB">
        <w:rPr>
          <w:rFonts w:ascii="Times New Roman" w:hAnsi="Times New Roman" w:cs="Times New Roman"/>
          <w:sz w:val="28"/>
          <w:szCs w:val="28"/>
        </w:rPr>
        <w:t xml:space="preserve">рок исполнения административной процедуры не может </w:t>
      </w:r>
      <w:r w:rsidR="00190AEB" w:rsidRPr="00B93B3E">
        <w:rPr>
          <w:rFonts w:ascii="Times New Roman" w:hAnsi="Times New Roman" w:cs="Times New Roman"/>
          <w:sz w:val="28"/>
          <w:szCs w:val="28"/>
        </w:rPr>
        <w:t>превышать</w:t>
      </w:r>
      <w:r w:rsidRPr="00B93B3E">
        <w:rPr>
          <w:rFonts w:ascii="Times New Roman" w:hAnsi="Times New Roman" w:cs="Times New Roman"/>
          <w:sz w:val="28"/>
          <w:szCs w:val="28"/>
        </w:rPr>
        <w:t xml:space="preserve"> 15 дней</w:t>
      </w:r>
      <w:r w:rsidRPr="00FA52C6">
        <w:rPr>
          <w:rFonts w:ascii="Times New Roman" w:hAnsi="Times New Roman" w:cs="Times New Roman"/>
          <w:sz w:val="28"/>
          <w:szCs w:val="28"/>
        </w:rPr>
        <w:t xml:space="preserve">, а в отношении объектов, указанных в </w:t>
      </w:r>
      <w:hyperlink r:id="rId45" w:history="1">
        <w:r w:rsidRPr="00FA52C6">
          <w:rPr>
            <w:rFonts w:ascii="Times New Roman" w:hAnsi="Times New Roman" w:cs="Times New Roman"/>
            <w:sz w:val="28"/>
            <w:szCs w:val="28"/>
          </w:rPr>
          <w:t>подпункте 4.1 статьи 12</w:t>
        </w:r>
      </w:hyperlink>
      <w:r w:rsidRPr="00FA5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 № 174-ФЗ</w:t>
      </w:r>
      <w:r w:rsidRPr="00FA52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52C6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A52C6">
        <w:rPr>
          <w:rFonts w:ascii="Times New Roman" w:hAnsi="Times New Roman" w:cs="Times New Roman"/>
          <w:sz w:val="28"/>
          <w:szCs w:val="28"/>
        </w:rPr>
        <w:t xml:space="preserve"> после оплаты</w:t>
      </w:r>
      <w:r w:rsidRPr="00AA2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заказчиком государственной услуги.</w:t>
      </w:r>
    </w:p>
    <w:p w:rsidR="0002348A" w:rsidRDefault="0002348A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6A5109">
        <w:rPr>
          <w:sz w:val="28"/>
          <w:szCs w:val="28"/>
        </w:rPr>
        <w:t>1.</w:t>
      </w:r>
      <w:r>
        <w:rPr>
          <w:sz w:val="28"/>
          <w:szCs w:val="28"/>
        </w:rPr>
        <w:t>20. Р</w:t>
      </w:r>
      <w:r w:rsidRPr="004D1067">
        <w:rPr>
          <w:sz w:val="28"/>
          <w:szCs w:val="28"/>
        </w:rPr>
        <w:t>езультатом административно</w:t>
      </w:r>
      <w:r>
        <w:rPr>
          <w:sz w:val="28"/>
          <w:szCs w:val="28"/>
        </w:rPr>
        <w:t>й</w:t>
      </w:r>
      <w:r w:rsidRPr="004D1067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процедуры являю</w:t>
      </w:r>
      <w:r w:rsidRPr="004D1067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02348A" w:rsidRDefault="0002348A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изданный Министерством</w:t>
      </w:r>
      <w:r w:rsidRPr="0059457E">
        <w:rPr>
          <w:sz w:val="28"/>
          <w:szCs w:val="28"/>
        </w:rPr>
        <w:t xml:space="preserve"> приказ об организации и проведении государственной экологической экспертизы </w:t>
      </w:r>
      <w:r>
        <w:rPr>
          <w:sz w:val="28"/>
          <w:szCs w:val="28"/>
        </w:rPr>
        <w:t xml:space="preserve">и составе экспертной комиссии, опубликованный в официальном печатном издании государственных органов Камчатского края </w:t>
      </w:r>
      <w:r w:rsidRPr="001B4C65">
        <w:rPr>
          <w:sz w:val="28"/>
          <w:szCs w:val="28"/>
        </w:rPr>
        <w:t>- «Официальны</w:t>
      </w:r>
      <w:r>
        <w:rPr>
          <w:sz w:val="28"/>
          <w:szCs w:val="28"/>
        </w:rPr>
        <w:t>х</w:t>
      </w:r>
      <w:r w:rsidRPr="001B4C65">
        <w:rPr>
          <w:sz w:val="28"/>
          <w:szCs w:val="28"/>
        </w:rPr>
        <w:t xml:space="preserve"> ведомост</w:t>
      </w:r>
      <w:r>
        <w:rPr>
          <w:sz w:val="28"/>
          <w:szCs w:val="28"/>
        </w:rPr>
        <w:t>ях</w:t>
      </w:r>
      <w:r w:rsidRPr="001B4C6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2348A" w:rsidRDefault="0002348A" w:rsidP="00FE4B6A">
      <w:pPr>
        <w:spacing w:line="238" w:lineRule="auto"/>
        <w:ind w:firstLine="709"/>
        <w:jc w:val="both"/>
      </w:pPr>
      <w:r>
        <w:rPr>
          <w:sz w:val="28"/>
          <w:szCs w:val="28"/>
        </w:rPr>
        <w:t>- подписа</w:t>
      </w:r>
      <w:r w:rsidR="00E24E43"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 w:rsidR="00E24E43">
        <w:rPr>
          <w:sz w:val="28"/>
          <w:szCs w:val="28"/>
        </w:rPr>
        <w:t>ы</w:t>
      </w:r>
      <w:r>
        <w:rPr>
          <w:sz w:val="28"/>
          <w:szCs w:val="28"/>
        </w:rPr>
        <w:t xml:space="preserve">е </w:t>
      </w:r>
      <w:r w:rsidRPr="00F11B7B">
        <w:rPr>
          <w:sz w:val="28"/>
          <w:szCs w:val="28"/>
        </w:rPr>
        <w:t>договор</w:t>
      </w:r>
      <w:r w:rsidR="00E24E43">
        <w:rPr>
          <w:sz w:val="28"/>
          <w:szCs w:val="28"/>
        </w:rPr>
        <w:t>ы</w:t>
      </w:r>
      <w:r w:rsidRPr="00F11B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</w:t>
      </w:r>
      <w:r w:rsidRPr="00F11B7B">
        <w:rPr>
          <w:sz w:val="28"/>
          <w:szCs w:val="28"/>
        </w:rPr>
        <w:t>Министерств</w:t>
      </w:r>
      <w:r>
        <w:rPr>
          <w:sz w:val="28"/>
          <w:szCs w:val="28"/>
        </w:rPr>
        <w:t>ом</w:t>
      </w:r>
      <w:r w:rsidRPr="00F11B7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11B7B">
        <w:rPr>
          <w:sz w:val="28"/>
          <w:szCs w:val="28"/>
        </w:rPr>
        <w:t xml:space="preserve"> руководителем экспертной комиссии</w:t>
      </w:r>
      <w:r>
        <w:rPr>
          <w:sz w:val="28"/>
          <w:szCs w:val="28"/>
        </w:rPr>
        <w:t>, Министерством</w:t>
      </w:r>
      <w:r w:rsidRPr="00F11B7B">
        <w:rPr>
          <w:sz w:val="28"/>
          <w:szCs w:val="28"/>
        </w:rPr>
        <w:t xml:space="preserve"> и членами экспертной </w:t>
      </w:r>
      <w:r w:rsidR="00031A82">
        <w:rPr>
          <w:sz w:val="28"/>
          <w:szCs w:val="28"/>
        </w:rPr>
        <w:t xml:space="preserve">комиссии </w:t>
      </w:r>
      <w:r w:rsidRPr="00F11B7B">
        <w:rPr>
          <w:sz w:val="28"/>
          <w:szCs w:val="28"/>
        </w:rPr>
        <w:t>на оказание услуг, связанных с организацией и проведением государственной экологической экспертизы</w:t>
      </w:r>
      <w:r>
        <w:rPr>
          <w:sz w:val="28"/>
          <w:szCs w:val="28"/>
        </w:rPr>
        <w:t>.</w:t>
      </w:r>
      <w:r w:rsidRPr="00F11B7B">
        <w:rPr>
          <w:sz w:val="28"/>
          <w:szCs w:val="28"/>
        </w:rPr>
        <w:t xml:space="preserve"> </w:t>
      </w:r>
    </w:p>
    <w:p w:rsidR="00E33B07" w:rsidRDefault="0002348A" w:rsidP="00FE4B6A">
      <w:pPr>
        <w:pStyle w:val="ConsPlusNormal"/>
        <w:spacing w:line="238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B07">
        <w:rPr>
          <w:rFonts w:ascii="Times New Roman" w:hAnsi="Times New Roman" w:cs="Times New Roman"/>
          <w:sz w:val="28"/>
          <w:szCs w:val="28"/>
        </w:rPr>
        <w:t>3.4.</w:t>
      </w:r>
      <w:r w:rsidR="007E126D">
        <w:rPr>
          <w:rFonts w:ascii="Times New Roman" w:hAnsi="Times New Roman" w:cs="Times New Roman"/>
          <w:sz w:val="28"/>
          <w:szCs w:val="28"/>
        </w:rPr>
        <w:t>2</w:t>
      </w:r>
      <w:r w:rsidR="00E33B07">
        <w:rPr>
          <w:rFonts w:ascii="Times New Roman" w:hAnsi="Times New Roman" w:cs="Times New Roman"/>
          <w:sz w:val="28"/>
          <w:szCs w:val="28"/>
        </w:rPr>
        <w:t xml:space="preserve">. </w:t>
      </w:r>
      <w:r w:rsidR="007E126D">
        <w:rPr>
          <w:rFonts w:ascii="Times New Roman" w:hAnsi="Times New Roman" w:cs="Times New Roman"/>
          <w:sz w:val="28"/>
          <w:szCs w:val="28"/>
        </w:rPr>
        <w:t>Проведение государственной экологической экспертизы</w:t>
      </w:r>
    </w:p>
    <w:p w:rsidR="00D31137" w:rsidRDefault="00C57EAF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3.4.2.1. </w:t>
      </w:r>
      <w:r w:rsidRPr="000E3B89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является</w:t>
      </w:r>
      <w:r w:rsidRPr="00D003F5">
        <w:rPr>
          <w:sz w:val="28"/>
          <w:szCs w:val="28"/>
        </w:rPr>
        <w:t xml:space="preserve"> </w:t>
      </w:r>
      <w:r w:rsidR="00F50C4A" w:rsidRPr="00F50C4A">
        <w:rPr>
          <w:rFonts w:ascii="Times New Roman" w:hAnsi="Times New Roman" w:cs="Times New Roman"/>
          <w:sz w:val="28"/>
          <w:szCs w:val="28"/>
        </w:rPr>
        <w:t>издание Министерством</w:t>
      </w:r>
      <w:r w:rsidR="00F50C4A">
        <w:rPr>
          <w:sz w:val="28"/>
          <w:szCs w:val="28"/>
        </w:rPr>
        <w:t xml:space="preserve"> </w:t>
      </w:r>
      <w:r w:rsidR="005320FE" w:rsidRPr="0059457E">
        <w:rPr>
          <w:rFonts w:ascii="Times New Roman" w:hAnsi="Times New Roman" w:cs="Times New Roman"/>
          <w:sz w:val="28"/>
          <w:szCs w:val="28"/>
        </w:rPr>
        <w:t>приказ</w:t>
      </w:r>
      <w:r w:rsidR="00F50C4A">
        <w:rPr>
          <w:rFonts w:ascii="Times New Roman" w:hAnsi="Times New Roman" w:cs="Times New Roman"/>
          <w:sz w:val="28"/>
          <w:szCs w:val="28"/>
        </w:rPr>
        <w:t>а</w:t>
      </w:r>
      <w:r w:rsidR="005320FE" w:rsidRPr="0059457E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государственной экологической экспертизы </w:t>
      </w:r>
      <w:r w:rsidR="005320FE">
        <w:rPr>
          <w:rFonts w:ascii="Times New Roman" w:hAnsi="Times New Roman" w:cs="Times New Roman"/>
          <w:sz w:val="28"/>
          <w:szCs w:val="28"/>
        </w:rPr>
        <w:t>и составе экспертной комиссии</w:t>
      </w:r>
      <w:r w:rsidR="00F50C4A">
        <w:rPr>
          <w:rFonts w:ascii="Times New Roman" w:hAnsi="Times New Roman" w:cs="Times New Roman"/>
          <w:sz w:val="28"/>
          <w:szCs w:val="28"/>
        </w:rPr>
        <w:t>, зарегистрированного</w:t>
      </w:r>
      <w:r w:rsidR="005320FE">
        <w:rPr>
          <w:rFonts w:ascii="Times New Roman" w:hAnsi="Times New Roman" w:cs="Times New Roman"/>
          <w:sz w:val="28"/>
          <w:szCs w:val="28"/>
        </w:rPr>
        <w:t xml:space="preserve"> в </w:t>
      </w:r>
      <w:r w:rsidR="005320FE" w:rsidRPr="0059457E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5320FE">
        <w:rPr>
          <w:rFonts w:ascii="Times New Roman" w:hAnsi="Times New Roman" w:cs="Times New Roman"/>
          <w:sz w:val="28"/>
          <w:szCs w:val="28"/>
        </w:rPr>
        <w:t>.</w:t>
      </w:r>
    </w:p>
    <w:p w:rsidR="00F50C4A" w:rsidRPr="00F50C4A" w:rsidRDefault="00F50C4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4A">
        <w:rPr>
          <w:rFonts w:ascii="Times New Roman" w:hAnsi="Times New Roman" w:cs="Times New Roman"/>
          <w:sz w:val="28"/>
          <w:szCs w:val="28"/>
        </w:rPr>
        <w:t>3.4.2.2. Экспертная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50C4A">
        <w:rPr>
          <w:rFonts w:ascii="Times New Roman" w:hAnsi="Times New Roman" w:cs="Times New Roman"/>
          <w:sz w:val="28"/>
          <w:szCs w:val="28"/>
        </w:rPr>
        <w:t xml:space="preserve"> приступает к</w:t>
      </w:r>
      <w:r w:rsidR="00101D80">
        <w:rPr>
          <w:rFonts w:ascii="Times New Roman" w:hAnsi="Times New Roman" w:cs="Times New Roman"/>
          <w:sz w:val="28"/>
          <w:szCs w:val="28"/>
        </w:rPr>
        <w:t xml:space="preserve"> экспертированию материалов, </w:t>
      </w:r>
      <w:r w:rsidRPr="00F50C4A">
        <w:rPr>
          <w:rFonts w:ascii="Times New Roman" w:hAnsi="Times New Roman" w:cs="Times New Roman"/>
          <w:sz w:val="28"/>
          <w:szCs w:val="28"/>
        </w:rPr>
        <w:t xml:space="preserve"> </w:t>
      </w:r>
      <w:r w:rsidR="00101D80">
        <w:rPr>
          <w:rFonts w:ascii="Times New Roman" w:hAnsi="Times New Roman" w:cs="Times New Roman"/>
          <w:sz w:val="28"/>
          <w:szCs w:val="28"/>
        </w:rPr>
        <w:t>направленных на</w:t>
      </w:r>
      <w:r w:rsidRPr="00F50C4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01D80">
        <w:rPr>
          <w:rFonts w:ascii="Times New Roman" w:hAnsi="Times New Roman" w:cs="Times New Roman"/>
          <w:sz w:val="28"/>
          <w:szCs w:val="28"/>
        </w:rPr>
        <w:t>ую</w:t>
      </w:r>
      <w:r w:rsidRPr="00F50C4A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101D80">
        <w:rPr>
          <w:rFonts w:ascii="Times New Roman" w:hAnsi="Times New Roman" w:cs="Times New Roman"/>
          <w:sz w:val="28"/>
          <w:szCs w:val="28"/>
        </w:rPr>
        <w:t>ую</w:t>
      </w:r>
      <w:r w:rsidRPr="00F50C4A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101D80">
        <w:rPr>
          <w:rFonts w:ascii="Times New Roman" w:hAnsi="Times New Roman" w:cs="Times New Roman"/>
          <w:sz w:val="28"/>
          <w:szCs w:val="28"/>
        </w:rPr>
        <w:t>у,</w:t>
      </w:r>
      <w:r w:rsidRPr="00F50C4A">
        <w:rPr>
          <w:rFonts w:ascii="Times New Roman" w:hAnsi="Times New Roman" w:cs="Times New Roman"/>
          <w:sz w:val="28"/>
          <w:szCs w:val="28"/>
        </w:rPr>
        <w:t xml:space="preserve"> в соответствии с календарным планом</w:t>
      </w:r>
      <w:r w:rsidR="00101D80" w:rsidRPr="00101D80">
        <w:rPr>
          <w:rFonts w:ascii="Times New Roman" w:hAnsi="Times New Roman" w:cs="Times New Roman"/>
          <w:sz w:val="28"/>
          <w:szCs w:val="28"/>
        </w:rPr>
        <w:t xml:space="preserve"> </w:t>
      </w:r>
      <w:r w:rsidR="00101D80" w:rsidRPr="00721EB4">
        <w:rPr>
          <w:rFonts w:ascii="Times New Roman" w:hAnsi="Times New Roman" w:cs="Times New Roman"/>
          <w:sz w:val="28"/>
          <w:szCs w:val="28"/>
        </w:rPr>
        <w:t>работы экспертной комиссии</w:t>
      </w:r>
      <w:r w:rsidR="00101D80">
        <w:rPr>
          <w:rFonts w:ascii="Times New Roman" w:hAnsi="Times New Roman" w:cs="Times New Roman"/>
          <w:sz w:val="28"/>
          <w:szCs w:val="28"/>
        </w:rPr>
        <w:t>, утвержденным Приказом.</w:t>
      </w:r>
    </w:p>
    <w:p w:rsidR="00A27C80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80">
        <w:rPr>
          <w:rFonts w:ascii="Times New Roman" w:hAnsi="Times New Roman" w:cs="Times New Roman"/>
          <w:sz w:val="28"/>
          <w:szCs w:val="28"/>
        </w:rPr>
        <w:t>Работа экспертной комиссии начинается с проведения организационного заседания, на котором присутствуют члены экспертной комиссии, заказчик или его представители, а также, при необходимости, представители исполнительных органов государственной власти Камчатского края, органов местного самоуправления, общественных и других заинтересованных организаций.</w:t>
      </w:r>
    </w:p>
    <w:p w:rsidR="00935895" w:rsidRPr="00935895" w:rsidRDefault="00935895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95">
        <w:rPr>
          <w:rStyle w:val="blk"/>
          <w:rFonts w:ascii="Times New Roman" w:hAnsi="Times New Roman" w:cs="Times New Roman"/>
          <w:sz w:val="28"/>
          <w:szCs w:val="28"/>
        </w:rPr>
        <w:t xml:space="preserve">Организационное заседание экспертной комиссии проводится в срок, не превышающий 5 рабочих дней со дня </w:t>
      </w:r>
      <w:r>
        <w:rPr>
          <w:rStyle w:val="blk"/>
          <w:rFonts w:ascii="Times New Roman" w:hAnsi="Times New Roman" w:cs="Times New Roman"/>
          <w:sz w:val="28"/>
          <w:szCs w:val="28"/>
        </w:rPr>
        <w:t>издания</w:t>
      </w:r>
      <w:r w:rsidRPr="00935895">
        <w:rPr>
          <w:rStyle w:val="blk"/>
          <w:rFonts w:ascii="Times New Roman" w:hAnsi="Times New Roman" w:cs="Times New Roman"/>
          <w:sz w:val="28"/>
          <w:szCs w:val="28"/>
        </w:rPr>
        <w:t xml:space="preserve"> приказа об организации и проведении государственной экологической экспертизы. Ответственный секретарь уведомляет заявителя о дате и месте проведения организационного заседания экспертной комиссии посредством почтового отправления, телефонограммы или сообщения, направленного с использованием информационных систем общего пользования. Представители иных заинтересованных сторон (органы государственной власти </w:t>
      </w:r>
      <w:r w:rsidR="00E023AB">
        <w:rPr>
          <w:rStyle w:val="blk"/>
          <w:rFonts w:ascii="Times New Roman" w:hAnsi="Times New Roman" w:cs="Times New Roman"/>
          <w:sz w:val="28"/>
          <w:szCs w:val="28"/>
        </w:rPr>
        <w:t>Камчатского края</w:t>
      </w:r>
      <w:r w:rsidRPr="00935895">
        <w:rPr>
          <w:rStyle w:val="blk"/>
          <w:rFonts w:ascii="Times New Roman" w:hAnsi="Times New Roman" w:cs="Times New Roman"/>
          <w:sz w:val="28"/>
          <w:szCs w:val="28"/>
        </w:rPr>
        <w:t>, органы местного самоуправления, общественные организации) уведомляются о дате и месте проведения организационного заседания экспертной комиссии при наличии запроса об участии в заседании в установленном порядке.</w:t>
      </w:r>
    </w:p>
    <w:p w:rsidR="00A27C80" w:rsidRPr="000A3C26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C26">
        <w:rPr>
          <w:rFonts w:ascii="Times New Roman" w:hAnsi="Times New Roman" w:cs="Times New Roman"/>
          <w:sz w:val="28"/>
          <w:szCs w:val="28"/>
        </w:rPr>
        <w:t>На организационном заседании:</w:t>
      </w:r>
    </w:p>
    <w:p w:rsidR="00372C77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C26">
        <w:rPr>
          <w:rFonts w:ascii="Times New Roman" w:hAnsi="Times New Roman" w:cs="Times New Roman"/>
          <w:sz w:val="28"/>
          <w:szCs w:val="28"/>
        </w:rPr>
        <w:t xml:space="preserve">- руководитель экспертной комиссии: сообщает о </w:t>
      </w:r>
      <w:proofErr w:type="gramStart"/>
      <w:r w:rsidRPr="000A3C26">
        <w:rPr>
          <w:rFonts w:ascii="Times New Roman" w:hAnsi="Times New Roman" w:cs="Times New Roman"/>
          <w:sz w:val="28"/>
          <w:szCs w:val="28"/>
        </w:rPr>
        <w:t>приказе</w:t>
      </w:r>
      <w:proofErr w:type="gramEnd"/>
      <w:r w:rsidRPr="000A3C26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государственной экологической экспертизы и составе экспертной комиссии; </w:t>
      </w:r>
    </w:p>
    <w:p w:rsidR="00A27C80" w:rsidRPr="000A3C26" w:rsidRDefault="00372C77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7C80" w:rsidRPr="000A3C26">
        <w:rPr>
          <w:rFonts w:ascii="Times New Roman" w:hAnsi="Times New Roman" w:cs="Times New Roman"/>
          <w:sz w:val="28"/>
          <w:szCs w:val="28"/>
        </w:rPr>
        <w:t>информирует о задании экспертной комиссии и порядке проведения государственной экологической экспертизы.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C80" w:rsidRPr="000A3C26">
        <w:rPr>
          <w:rFonts w:ascii="Times New Roman" w:hAnsi="Times New Roman" w:cs="Times New Roman"/>
          <w:sz w:val="28"/>
          <w:szCs w:val="28"/>
        </w:rPr>
        <w:t>При необходимости уточняются задания экспертам;</w:t>
      </w:r>
    </w:p>
    <w:p w:rsidR="00A27C80" w:rsidRPr="000A3C26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C26">
        <w:rPr>
          <w:rFonts w:ascii="Times New Roman" w:hAnsi="Times New Roman" w:cs="Times New Roman"/>
          <w:sz w:val="28"/>
          <w:szCs w:val="28"/>
        </w:rPr>
        <w:t>- заказчик или его представители докладывают о характере намечаемой деятельности;</w:t>
      </w:r>
    </w:p>
    <w:p w:rsidR="00A27C80" w:rsidRPr="000A3C26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C26">
        <w:rPr>
          <w:rFonts w:ascii="Times New Roman" w:hAnsi="Times New Roman" w:cs="Times New Roman"/>
          <w:sz w:val="28"/>
          <w:szCs w:val="28"/>
        </w:rPr>
        <w:t>- уточняется календарный план;</w:t>
      </w:r>
    </w:p>
    <w:p w:rsidR="00A27C80" w:rsidRPr="000A3C26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C26">
        <w:rPr>
          <w:rFonts w:ascii="Times New Roman" w:hAnsi="Times New Roman" w:cs="Times New Roman"/>
          <w:sz w:val="28"/>
          <w:szCs w:val="28"/>
        </w:rPr>
        <w:t xml:space="preserve">- определяются сроки </w:t>
      </w:r>
      <w:r w:rsidR="007A09B9">
        <w:rPr>
          <w:rFonts w:ascii="Times New Roman" w:hAnsi="Times New Roman" w:cs="Times New Roman"/>
          <w:sz w:val="28"/>
          <w:szCs w:val="28"/>
        </w:rPr>
        <w:t>подготовки заключений экспертов</w:t>
      </w:r>
      <w:r w:rsidRPr="000A3C26">
        <w:rPr>
          <w:rFonts w:ascii="Times New Roman" w:hAnsi="Times New Roman" w:cs="Times New Roman"/>
          <w:sz w:val="28"/>
          <w:szCs w:val="28"/>
        </w:rPr>
        <w:t xml:space="preserve"> и проекта заключения экспертной комиссии государственной экологической экспертизы (далее - заключение экспертной комиссии).</w:t>
      </w:r>
    </w:p>
    <w:p w:rsidR="00A27C80" w:rsidRPr="007A09B9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B9">
        <w:rPr>
          <w:rFonts w:ascii="Times New Roman" w:hAnsi="Times New Roman" w:cs="Times New Roman"/>
          <w:sz w:val="28"/>
          <w:szCs w:val="28"/>
        </w:rPr>
        <w:t xml:space="preserve">Уточненный </w:t>
      </w:r>
      <w:r w:rsidR="007A09B9">
        <w:rPr>
          <w:rFonts w:ascii="Times New Roman" w:hAnsi="Times New Roman" w:cs="Times New Roman"/>
          <w:sz w:val="28"/>
          <w:szCs w:val="28"/>
        </w:rPr>
        <w:t>календарный план подписывается О</w:t>
      </w:r>
      <w:r w:rsidRPr="007A09B9">
        <w:rPr>
          <w:rFonts w:ascii="Times New Roman" w:hAnsi="Times New Roman" w:cs="Times New Roman"/>
          <w:sz w:val="28"/>
          <w:szCs w:val="28"/>
        </w:rPr>
        <w:t>тветственн</w:t>
      </w:r>
      <w:r w:rsidR="007A09B9">
        <w:rPr>
          <w:rFonts w:ascii="Times New Roman" w:hAnsi="Times New Roman" w:cs="Times New Roman"/>
          <w:sz w:val="28"/>
          <w:szCs w:val="28"/>
        </w:rPr>
        <w:t>ым исполнителем и утверждается М</w:t>
      </w:r>
      <w:r w:rsidRPr="007A09B9">
        <w:rPr>
          <w:rFonts w:ascii="Times New Roman" w:hAnsi="Times New Roman" w:cs="Times New Roman"/>
          <w:sz w:val="28"/>
          <w:szCs w:val="28"/>
        </w:rPr>
        <w:t>инистром.</w:t>
      </w:r>
    </w:p>
    <w:p w:rsidR="00A27C80" w:rsidRPr="007A09B9" w:rsidRDefault="002E4505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3.4.2.3. </w:t>
      </w:r>
      <w:r w:rsidR="00A27C80" w:rsidRPr="007A09B9">
        <w:rPr>
          <w:rFonts w:ascii="Times New Roman" w:hAnsi="Times New Roman" w:cs="Times New Roman"/>
          <w:sz w:val="28"/>
          <w:szCs w:val="28"/>
        </w:rPr>
        <w:t>Последующие заседания экспертной комиссии проводятся в соответствии с календарным планом.</w:t>
      </w:r>
    </w:p>
    <w:p w:rsidR="00A27C80" w:rsidRPr="007A09B9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B9">
        <w:rPr>
          <w:rFonts w:ascii="Times New Roman" w:hAnsi="Times New Roman" w:cs="Times New Roman"/>
          <w:sz w:val="28"/>
          <w:szCs w:val="28"/>
        </w:rPr>
        <w:t>О планируемых заседаниях экспертной комиссии уведомляются органы местного самоуправления, на территории которых намечается реализация объекта государственной экологической экспертизы.</w:t>
      </w:r>
    </w:p>
    <w:p w:rsidR="00A27C80" w:rsidRPr="002E4505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05">
        <w:rPr>
          <w:rFonts w:ascii="Times New Roman" w:hAnsi="Times New Roman" w:cs="Times New Roman"/>
          <w:sz w:val="28"/>
          <w:szCs w:val="28"/>
        </w:rPr>
        <w:t xml:space="preserve">По результатам каждого заседания экспертной комиссии ответственным </w:t>
      </w:r>
      <w:r w:rsidRPr="002E4505">
        <w:rPr>
          <w:rFonts w:ascii="Times New Roman" w:hAnsi="Times New Roman" w:cs="Times New Roman"/>
          <w:sz w:val="28"/>
          <w:szCs w:val="28"/>
        </w:rPr>
        <w:lastRenderedPageBreak/>
        <w:t xml:space="preserve">секретарем комиссии оформляются протоколы заседаний экспертной комиссии </w:t>
      </w:r>
      <w:hyperlink w:anchor="P2096" w:history="1">
        <w:r w:rsidR="009147D8" w:rsidRPr="009147D8">
          <w:rPr>
            <w:rFonts w:ascii="Times New Roman" w:hAnsi="Times New Roman" w:cs="Times New Roman"/>
            <w:sz w:val="28"/>
            <w:szCs w:val="28"/>
          </w:rPr>
          <w:t>согласно</w:t>
        </w:r>
      </w:hyperlink>
      <w:r w:rsidR="009147D8" w:rsidRPr="009147D8">
        <w:rPr>
          <w:rFonts w:ascii="Times New Roman" w:hAnsi="Times New Roman" w:cs="Times New Roman"/>
          <w:sz w:val="28"/>
          <w:szCs w:val="28"/>
        </w:rPr>
        <w:t xml:space="preserve"> приложению 15 к настоящему Регламенту</w:t>
      </w:r>
      <w:r w:rsidRPr="002E4505">
        <w:rPr>
          <w:rFonts w:ascii="Times New Roman" w:hAnsi="Times New Roman" w:cs="Times New Roman"/>
          <w:sz w:val="28"/>
          <w:szCs w:val="28"/>
        </w:rPr>
        <w:t>, к протоколам заседаний экспертной комиссии прилагаются явочные листы.</w:t>
      </w:r>
    </w:p>
    <w:p w:rsidR="00A27C80" w:rsidRPr="002E4505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05">
        <w:rPr>
          <w:rFonts w:ascii="Times New Roman" w:hAnsi="Times New Roman" w:cs="Times New Roman"/>
          <w:sz w:val="28"/>
          <w:szCs w:val="28"/>
        </w:rPr>
        <w:t>Протоколы заседаний экспертной комиссии и явочные листы подписываются руководителем и ответственным секретарем экспертной комиссии.</w:t>
      </w:r>
    </w:p>
    <w:p w:rsidR="00A27C80" w:rsidRPr="002E4505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05">
        <w:rPr>
          <w:rFonts w:ascii="Times New Roman" w:hAnsi="Times New Roman" w:cs="Times New Roman"/>
          <w:sz w:val="28"/>
          <w:szCs w:val="28"/>
        </w:rPr>
        <w:t>3.</w:t>
      </w:r>
      <w:r w:rsidR="002E4505">
        <w:rPr>
          <w:rFonts w:ascii="Times New Roman" w:hAnsi="Times New Roman" w:cs="Times New Roman"/>
          <w:sz w:val="28"/>
          <w:szCs w:val="28"/>
        </w:rPr>
        <w:t>4</w:t>
      </w:r>
      <w:r w:rsidRPr="002E4505">
        <w:rPr>
          <w:rFonts w:ascii="Times New Roman" w:hAnsi="Times New Roman" w:cs="Times New Roman"/>
          <w:sz w:val="28"/>
          <w:szCs w:val="28"/>
        </w:rPr>
        <w:t>.</w:t>
      </w:r>
      <w:r w:rsidR="002E4505">
        <w:rPr>
          <w:rFonts w:ascii="Times New Roman" w:hAnsi="Times New Roman" w:cs="Times New Roman"/>
          <w:sz w:val="28"/>
          <w:szCs w:val="28"/>
        </w:rPr>
        <w:t>2</w:t>
      </w:r>
      <w:r w:rsidRPr="002E4505">
        <w:rPr>
          <w:rFonts w:ascii="Times New Roman" w:hAnsi="Times New Roman" w:cs="Times New Roman"/>
          <w:sz w:val="28"/>
          <w:szCs w:val="28"/>
        </w:rPr>
        <w:t>.</w:t>
      </w:r>
      <w:r w:rsidR="002E4505">
        <w:rPr>
          <w:rFonts w:ascii="Times New Roman" w:hAnsi="Times New Roman" w:cs="Times New Roman"/>
          <w:sz w:val="28"/>
          <w:szCs w:val="28"/>
        </w:rPr>
        <w:t>4.</w:t>
      </w:r>
      <w:r w:rsidRPr="002E4505">
        <w:rPr>
          <w:rFonts w:ascii="Times New Roman" w:hAnsi="Times New Roman" w:cs="Times New Roman"/>
          <w:sz w:val="28"/>
          <w:szCs w:val="28"/>
        </w:rPr>
        <w:t xml:space="preserve"> В процессе работы экспертной комиссии члены экспертной комиссии:</w:t>
      </w:r>
    </w:p>
    <w:p w:rsidR="00A27C80" w:rsidRPr="002E4505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05">
        <w:rPr>
          <w:rFonts w:ascii="Times New Roman" w:hAnsi="Times New Roman" w:cs="Times New Roman"/>
          <w:sz w:val="28"/>
          <w:szCs w:val="28"/>
        </w:rPr>
        <w:t>- изучают материалы, представленные на государственную экологическую экспертизу;</w:t>
      </w:r>
    </w:p>
    <w:p w:rsidR="00A27C80" w:rsidRPr="002E4505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05">
        <w:rPr>
          <w:rFonts w:ascii="Times New Roman" w:hAnsi="Times New Roman" w:cs="Times New Roman"/>
          <w:sz w:val="28"/>
          <w:szCs w:val="28"/>
        </w:rPr>
        <w:t>- анализируют, в случае их поступления, заключение общественной экологической экспертизы, аргументированные предложения (по экологическим аспектам экспертируемой деятельности) органов местного самоуправления, общественных организаций и граждан;</w:t>
      </w:r>
    </w:p>
    <w:p w:rsidR="00A27C80" w:rsidRPr="002E4505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05">
        <w:rPr>
          <w:rFonts w:ascii="Times New Roman" w:hAnsi="Times New Roman" w:cs="Times New Roman"/>
          <w:sz w:val="28"/>
          <w:szCs w:val="28"/>
        </w:rPr>
        <w:t>- подготавливают экспертные заключения.</w:t>
      </w:r>
    </w:p>
    <w:p w:rsidR="00A27C80" w:rsidRPr="002E4505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05">
        <w:rPr>
          <w:rFonts w:ascii="Times New Roman" w:hAnsi="Times New Roman" w:cs="Times New Roman"/>
          <w:sz w:val="28"/>
          <w:szCs w:val="28"/>
        </w:rPr>
        <w:t>3.</w:t>
      </w:r>
      <w:r w:rsidR="002E4505">
        <w:rPr>
          <w:rFonts w:ascii="Times New Roman" w:hAnsi="Times New Roman" w:cs="Times New Roman"/>
          <w:sz w:val="28"/>
          <w:szCs w:val="28"/>
        </w:rPr>
        <w:t>4</w:t>
      </w:r>
      <w:r w:rsidRPr="002E4505">
        <w:rPr>
          <w:rFonts w:ascii="Times New Roman" w:hAnsi="Times New Roman" w:cs="Times New Roman"/>
          <w:sz w:val="28"/>
          <w:szCs w:val="28"/>
        </w:rPr>
        <w:t>.</w:t>
      </w:r>
      <w:r w:rsidR="002E4505">
        <w:rPr>
          <w:rFonts w:ascii="Times New Roman" w:hAnsi="Times New Roman" w:cs="Times New Roman"/>
          <w:sz w:val="28"/>
          <w:szCs w:val="28"/>
        </w:rPr>
        <w:t>2</w:t>
      </w:r>
      <w:r w:rsidRPr="002E4505">
        <w:rPr>
          <w:rFonts w:ascii="Times New Roman" w:hAnsi="Times New Roman" w:cs="Times New Roman"/>
          <w:sz w:val="28"/>
          <w:szCs w:val="28"/>
        </w:rPr>
        <w:t>.</w:t>
      </w:r>
      <w:r w:rsidR="002E4505">
        <w:rPr>
          <w:rFonts w:ascii="Times New Roman" w:hAnsi="Times New Roman" w:cs="Times New Roman"/>
          <w:sz w:val="28"/>
          <w:szCs w:val="28"/>
        </w:rPr>
        <w:t>5.</w:t>
      </w:r>
      <w:r w:rsidRPr="002E4505">
        <w:rPr>
          <w:rFonts w:ascii="Times New Roman" w:hAnsi="Times New Roman" w:cs="Times New Roman"/>
          <w:sz w:val="28"/>
          <w:szCs w:val="28"/>
        </w:rPr>
        <w:t xml:space="preserve"> При необходимости, предусматривается выезд членов экспертной комиссии на место реализации объекта экологической экспертизы для получения дополнительной информации и проведения выездных заседаний экспертной комиссии, которые оформляются приказом Министерства.</w:t>
      </w:r>
    </w:p>
    <w:p w:rsidR="00A27C80" w:rsidRPr="00651343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43">
        <w:rPr>
          <w:rFonts w:ascii="Times New Roman" w:hAnsi="Times New Roman" w:cs="Times New Roman"/>
          <w:sz w:val="28"/>
          <w:szCs w:val="28"/>
        </w:rPr>
        <w:t>3.</w:t>
      </w:r>
      <w:r w:rsidR="00CA12CD">
        <w:rPr>
          <w:rFonts w:ascii="Times New Roman" w:hAnsi="Times New Roman" w:cs="Times New Roman"/>
          <w:sz w:val="28"/>
          <w:szCs w:val="28"/>
        </w:rPr>
        <w:t>4</w:t>
      </w:r>
      <w:r w:rsidRPr="00651343">
        <w:rPr>
          <w:rFonts w:ascii="Times New Roman" w:hAnsi="Times New Roman" w:cs="Times New Roman"/>
          <w:sz w:val="28"/>
          <w:szCs w:val="28"/>
        </w:rPr>
        <w:t>.</w:t>
      </w:r>
      <w:r w:rsidR="00CA12CD">
        <w:rPr>
          <w:rFonts w:ascii="Times New Roman" w:hAnsi="Times New Roman" w:cs="Times New Roman"/>
          <w:sz w:val="28"/>
          <w:szCs w:val="28"/>
        </w:rPr>
        <w:t>2</w:t>
      </w:r>
      <w:r w:rsidRPr="00651343">
        <w:rPr>
          <w:rFonts w:ascii="Times New Roman" w:hAnsi="Times New Roman" w:cs="Times New Roman"/>
          <w:sz w:val="28"/>
          <w:szCs w:val="28"/>
        </w:rPr>
        <w:t>.</w:t>
      </w:r>
      <w:r w:rsidR="00CA12CD">
        <w:rPr>
          <w:rFonts w:ascii="Times New Roman" w:hAnsi="Times New Roman" w:cs="Times New Roman"/>
          <w:sz w:val="28"/>
          <w:szCs w:val="28"/>
        </w:rPr>
        <w:t>6.</w:t>
      </w:r>
      <w:r w:rsidRPr="00651343">
        <w:rPr>
          <w:rFonts w:ascii="Times New Roman" w:hAnsi="Times New Roman" w:cs="Times New Roman"/>
          <w:sz w:val="28"/>
          <w:szCs w:val="28"/>
        </w:rPr>
        <w:t xml:space="preserve"> Приказом Министерства в состав экспертной комиссии, при необходимости, могут дополнительно включаться специалисты по конкретным вопросам рассматриваемого объекта государственной экологической экспертизы.</w:t>
      </w:r>
    </w:p>
    <w:p w:rsidR="00A27C80" w:rsidRPr="00651343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343">
        <w:rPr>
          <w:rFonts w:ascii="Times New Roman" w:hAnsi="Times New Roman" w:cs="Times New Roman"/>
          <w:sz w:val="28"/>
          <w:szCs w:val="28"/>
        </w:rPr>
        <w:t>В этом случае Министерство направляется уведомление заказчику о необходимости оплаты дополнительных затрат на проведение государственной экологической экспертизы с приложением дополнительных счета</w:t>
      </w:r>
      <w:r w:rsidR="00883A28">
        <w:rPr>
          <w:rFonts w:ascii="Times New Roman" w:hAnsi="Times New Roman" w:cs="Times New Roman"/>
          <w:sz w:val="28"/>
          <w:szCs w:val="28"/>
        </w:rPr>
        <w:t>,</w:t>
      </w:r>
      <w:r w:rsidRPr="00651343">
        <w:rPr>
          <w:rFonts w:ascii="Times New Roman" w:hAnsi="Times New Roman" w:cs="Times New Roman"/>
          <w:sz w:val="28"/>
          <w:szCs w:val="28"/>
        </w:rPr>
        <w:t xml:space="preserve"> сметы,</w:t>
      </w:r>
      <w:r w:rsidR="00883A28">
        <w:rPr>
          <w:rFonts w:ascii="Times New Roman" w:hAnsi="Times New Roman" w:cs="Times New Roman"/>
          <w:sz w:val="28"/>
          <w:szCs w:val="28"/>
        </w:rPr>
        <w:t xml:space="preserve"> дополнительного соглашения к договору,</w:t>
      </w:r>
      <w:r w:rsidRPr="00651343">
        <w:rPr>
          <w:rFonts w:ascii="Times New Roman" w:hAnsi="Times New Roman" w:cs="Times New Roman"/>
          <w:sz w:val="28"/>
          <w:szCs w:val="28"/>
        </w:rPr>
        <w:t xml:space="preserve"> подготовленных в соответствии с </w:t>
      </w:r>
      <w:r w:rsidR="00CA12CD">
        <w:rPr>
          <w:rFonts w:ascii="Times New Roman" w:hAnsi="Times New Roman" w:cs="Times New Roman"/>
          <w:sz w:val="28"/>
          <w:szCs w:val="28"/>
        </w:rPr>
        <w:t>Р</w:t>
      </w:r>
      <w:r w:rsidRPr="00651343">
        <w:rPr>
          <w:rFonts w:ascii="Times New Roman" w:hAnsi="Times New Roman" w:cs="Times New Roman"/>
          <w:sz w:val="28"/>
          <w:szCs w:val="28"/>
        </w:rPr>
        <w:t>егламентом.</w:t>
      </w:r>
    </w:p>
    <w:p w:rsidR="00A27C80" w:rsidRPr="008F4562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62">
        <w:rPr>
          <w:rFonts w:ascii="Times New Roman" w:hAnsi="Times New Roman" w:cs="Times New Roman"/>
          <w:sz w:val="28"/>
          <w:szCs w:val="28"/>
        </w:rPr>
        <w:t xml:space="preserve">После оплаты счета заказчиком с дополнительно включенными в состав экспертной комиссии членами экспертной комиссии в соответствии с настоящим </w:t>
      </w:r>
      <w:r w:rsidR="008F4562">
        <w:rPr>
          <w:rFonts w:ascii="Times New Roman" w:hAnsi="Times New Roman" w:cs="Times New Roman"/>
          <w:sz w:val="28"/>
          <w:szCs w:val="28"/>
        </w:rPr>
        <w:t>Р</w:t>
      </w:r>
      <w:r w:rsidRPr="008F4562">
        <w:rPr>
          <w:rFonts w:ascii="Times New Roman" w:hAnsi="Times New Roman" w:cs="Times New Roman"/>
          <w:sz w:val="28"/>
          <w:szCs w:val="28"/>
        </w:rPr>
        <w:t>егламентом заключаются договоры и выдаются задания экспертам.</w:t>
      </w:r>
    </w:p>
    <w:p w:rsidR="00A27C80" w:rsidRPr="008F4562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62">
        <w:rPr>
          <w:rFonts w:ascii="Times New Roman" w:hAnsi="Times New Roman" w:cs="Times New Roman"/>
          <w:sz w:val="28"/>
          <w:szCs w:val="28"/>
        </w:rPr>
        <w:t>3.</w:t>
      </w:r>
      <w:r w:rsidR="008B45E5">
        <w:rPr>
          <w:rFonts w:ascii="Times New Roman" w:hAnsi="Times New Roman" w:cs="Times New Roman"/>
          <w:sz w:val="28"/>
          <w:szCs w:val="28"/>
        </w:rPr>
        <w:t>4</w:t>
      </w:r>
      <w:r w:rsidRPr="008F4562">
        <w:rPr>
          <w:rFonts w:ascii="Times New Roman" w:hAnsi="Times New Roman" w:cs="Times New Roman"/>
          <w:sz w:val="28"/>
          <w:szCs w:val="28"/>
        </w:rPr>
        <w:t>.</w:t>
      </w:r>
      <w:r w:rsidR="008B45E5">
        <w:rPr>
          <w:rFonts w:ascii="Times New Roman" w:hAnsi="Times New Roman" w:cs="Times New Roman"/>
          <w:sz w:val="28"/>
          <w:szCs w:val="28"/>
        </w:rPr>
        <w:t>2.7</w:t>
      </w:r>
      <w:r w:rsidRPr="008F4562">
        <w:rPr>
          <w:rFonts w:ascii="Times New Roman" w:hAnsi="Times New Roman" w:cs="Times New Roman"/>
          <w:sz w:val="28"/>
          <w:szCs w:val="28"/>
        </w:rPr>
        <w:t>. В процессе проведения государственной экологической экспертизы, при необходимости, могут быть изменены сроки ее проведения.</w:t>
      </w:r>
    </w:p>
    <w:p w:rsidR="00A27C80" w:rsidRPr="008F4562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62">
        <w:rPr>
          <w:rFonts w:ascii="Times New Roman" w:hAnsi="Times New Roman" w:cs="Times New Roman"/>
          <w:sz w:val="28"/>
          <w:szCs w:val="28"/>
        </w:rPr>
        <w:t>Изменение сроков проведения государственной экологической экспертизы оформляется приказом Министерства.</w:t>
      </w:r>
    </w:p>
    <w:p w:rsidR="00A27C80" w:rsidRPr="008F4562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62">
        <w:rPr>
          <w:rFonts w:ascii="Times New Roman" w:hAnsi="Times New Roman" w:cs="Times New Roman"/>
          <w:sz w:val="28"/>
          <w:szCs w:val="28"/>
        </w:rPr>
        <w:t>Ответственны</w:t>
      </w:r>
      <w:r w:rsidR="003072D1">
        <w:rPr>
          <w:rFonts w:ascii="Times New Roman" w:hAnsi="Times New Roman" w:cs="Times New Roman"/>
          <w:sz w:val="28"/>
          <w:szCs w:val="28"/>
        </w:rPr>
        <w:t>й секретарь экспертной комиссии</w:t>
      </w:r>
      <w:r w:rsidRPr="008F4562">
        <w:rPr>
          <w:rFonts w:ascii="Times New Roman" w:hAnsi="Times New Roman" w:cs="Times New Roman"/>
          <w:sz w:val="28"/>
          <w:szCs w:val="28"/>
        </w:rPr>
        <w:t xml:space="preserve"> в </w:t>
      </w:r>
      <w:r w:rsidR="003072D1">
        <w:rPr>
          <w:rFonts w:ascii="Times New Roman" w:hAnsi="Times New Roman" w:cs="Times New Roman"/>
          <w:sz w:val="28"/>
          <w:szCs w:val="28"/>
        </w:rPr>
        <w:t>течение 3 рабочих дней</w:t>
      </w:r>
      <w:r w:rsidRPr="008F4562">
        <w:rPr>
          <w:rFonts w:ascii="Times New Roman" w:hAnsi="Times New Roman" w:cs="Times New Roman"/>
          <w:sz w:val="28"/>
          <w:szCs w:val="28"/>
        </w:rPr>
        <w:t xml:space="preserve"> после издания соответствующего приказа Министерства уведомляет заказчика </w:t>
      </w:r>
      <w:r w:rsidR="003072D1">
        <w:rPr>
          <w:rFonts w:ascii="Times New Roman" w:hAnsi="Times New Roman" w:cs="Times New Roman"/>
          <w:sz w:val="28"/>
          <w:szCs w:val="28"/>
        </w:rPr>
        <w:t>об изменении сроков предоставления государственной услуги</w:t>
      </w:r>
      <w:r w:rsidRPr="008F4562">
        <w:rPr>
          <w:rFonts w:ascii="Times New Roman" w:hAnsi="Times New Roman" w:cs="Times New Roman"/>
          <w:sz w:val="28"/>
          <w:szCs w:val="28"/>
        </w:rPr>
        <w:t>.</w:t>
      </w:r>
      <w:r w:rsidR="003072D1">
        <w:rPr>
          <w:rFonts w:ascii="Times New Roman" w:hAnsi="Times New Roman" w:cs="Times New Roman"/>
          <w:sz w:val="28"/>
          <w:szCs w:val="28"/>
        </w:rPr>
        <w:t xml:space="preserve"> При необходимости соответствующие изменения вносятся сторонами в договор.</w:t>
      </w:r>
    </w:p>
    <w:p w:rsidR="003072D1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62">
        <w:rPr>
          <w:rFonts w:ascii="Times New Roman" w:hAnsi="Times New Roman" w:cs="Times New Roman"/>
          <w:sz w:val="28"/>
          <w:szCs w:val="28"/>
        </w:rPr>
        <w:t xml:space="preserve">При увеличении срока проведения государственной экологической экспертизы регионального уровня общий срок ее проведения </w:t>
      </w:r>
      <w:r w:rsidR="003072D1">
        <w:rPr>
          <w:rFonts w:ascii="Times New Roman" w:hAnsi="Times New Roman" w:cs="Times New Roman"/>
          <w:sz w:val="28"/>
          <w:szCs w:val="28"/>
        </w:rPr>
        <w:t>не должен превышать три месяца и может быть продлен на один месяц по заявлению заказчика, если иное не предусмотрено федеральным законом.</w:t>
      </w:r>
    </w:p>
    <w:p w:rsidR="00A27C80" w:rsidRPr="005B1114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114">
        <w:rPr>
          <w:rFonts w:ascii="Times New Roman" w:hAnsi="Times New Roman" w:cs="Times New Roman"/>
          <w:sz w:val="28"/>
          <w:szCs w:val="28"/>
        </w:rPr>
        <w:t>3.</w:t>
      </w:r>
      <w:r w:rsidR="005B1114">
        <w:rPr>
          <w:rFonts w:ascii="Times New Roman" w:hAnsi="Times New Roman" w:cs="Times New Roman"/>
          <w:sz w:val="28"/>
          <w:szCs w:val="28"/>
        </w:rPr>
        <w:t>4</w:t>
      </w:r>
      <w:r w:rsidRPr="005B1114">
        <w:rPr>
          <w:rFonts w:ascii="Times New Roman" w:hAnsi="Times New Roman" w:cs="Times New Roman"/>
          <w:sz w:val="28"/>
          <w:szCs w:val="28"/>
        </w:rPr>
        <w:t>.</w:t>
      </w:r>
      <w:r w:rsidR="005B1114">
        <w:rPr>
          <w:rFonts w:ascii="Times New Roman" w:hAnsi="Times New Roman" w:cs="Times New Roman"/>
          <w:sz w:val="28"/>
          <w:szCs w:val="28"/>
        </w:rPr>
        <w:t>2</w:t>
      </w:r>
      <w:r w:rsidRPr="005B1114">
        <w:rPr>
          <w:rFonts w:ascii="Times New Roman" w:hAnsi="Times New Roman" w:cs="Times New Roman"/>
          <w:sz w:val="28"/>
          <w:szCs w:val="28"/>
        </w:rPr>
        <w:t>.</w:t>
      </w:r>
      <w:r w:rsidR="005B1114">
        <w:rPr>
          <w:rFonts w:ascii="Times New Roman" w:hAnsi="Times New Roman" w:cs="Times New Roman"/>
          <w:sz w:val="28"/>
          <w:szCs w:val="28"/>
        </w:rPr>
        <w:t>8.</w:t>
      </w:r>
      <w:r w:rsidRPr="005B1114">
        <w:rPr>
          <w:rFonts w:ascii="Times New Roman" w:hAnsi="Times New Roman" w:cs="Times New Roman"/>
          <w:sz w:val="28"/>
          <w:szCs w:val="28"/>
        </w:rPr>
        <w:t xml:space="preserve"> Для получения дополнительной информации о рассматриваемом объекте государственной экологической экспертизы по запросам руководителя </w:t>
      </w:r>
      <w:r w:rsidRPr="005B1114">
        <w:rPr>
          <w:rFonts w:ascii="Times New Roman" w:hAnsi="Times New Roman" w:cs="Times New Roman"/>
          <w:sz w:val="28"/>
          <w:szCs w:val="28"/>
        </w:rPr>
        <w:lastRenderedPageBreak/>
        <w:t xml:space="preserve">экспертной комиссии </w:t>
      </w:r>
      <w:r w:rsidR="00C46318">
        <w:rPr>
          <w:rFonts w:ascii="Times New Roman" w:hAnsi="Times New Roman" w:cs="Times New Roman"/>
          <w:sz w:val="28"/>
          <w:szCs w:val="28"/>
        </w:rPr>
        <w:t>или членов экспертной комиссии</w:t>
      </w:r>
      <w:r w:rsidRPr="005B1114">
        <w:rPr>
          <w:rFonts w:ascii="Times New Roman" w:hAnsi="Times New Roman" w:cs="Times New Roman"/>
          <w:sz w:val="28"/>
          <w:szCs w:val="28"/>
        </w:rPr>
        <w:t xml:space="preserve"> Министерство направляет официальное письмо-уведомление заказчику о необходимости представления дополнительной информации по объекту экологической экспертизы </w:t>
      </w:r>
      <w:hyperlink w:anchor="P2228" w:history="1">
        <w:r w:rsidR="006831FF" w:rsidRPr="006831FF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6831FF" w:rsidRPr="006831FF">
        <w:rPr>
          <w:rFonts w:ascii="Times New Roman" w:hAnsi="Times New Roman" w:cs="Times New Roman"/>
          <w:sz w:val="28"/>
          <w:szCs w:val="28"/>
        </w:rPr>
        <w:t xml:space="preserve"> соответствии с приложением 16 к настоящему </w:t>
      </w:r>
      <w:proofErr w:type="spellStart"/>
      <w:r w:rsidR="006831FF" w:rsidRPr="006831FF">
        <w:rPr>
          <w:rFonts w:ascii="Times New Roman" w:hAnsi="Times New Roman" w:cs="Times New Roman"/>
          <w:sz w:val="28"/>
          <w:szCs w:val="28"/>
        </w:rPr>
        <w:t>Решламенту</w:t>
      </w:r>
      <w:proofErr w:type="spellEnd"/>
      <w:r w:rsidRPr="006831FF">
        <w:rPr>
          <w:rFonts w:ascii="Times New Roman" w:hAnsi="Times New Roman" w:cs="Times New Roman"/>
          <w:sz w:val="28"/>
          <w:szCs w:val="28"/>
        </w:rPr>
        <w:t>.</w:t>
      </w:r>
    </w:p>
    <w:p w:rsidR="00A27C80" w:rsidRPr="002A54B9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B9">
        <w:rPr>
          <w:rFonts w:ascii="Times New Roman" w:hAnsi="Times New Roman" w:cs="Times New Roman"/>
          <w:sz w:val="28"/>
          <w:szCs w:val="28"/>
        </w:rPr>
        <w:t>Проект уведомления о необходимости представления дополнительной информации об объекте государственной экол</w:t>
      </w:r>
      <w:r w:rsidR="002A54B9">
        <w:rPr>
          <w:rFonts w:ascii="Times New Roman" w:hAnsi="Times New Roman" w:cs="Times New Roman"/>
          <w:sz w:val="28"/>
          <w:szCs w:val="28"/>
        </w:rPr>
        <w:t>огической экспертизы готовится О</w:t>
      </w:r>
      <w:r w:rsidRPr="002A54B9">
        <w:rPr>
          <w:rFonts w:ascii="Times New Roman" w:hAnsi="Times New Roman" w:cs="Times New Roman"/>
          <w:sz w:val="28"/>
          <w:szCs w:val="28"/>
        </w:rPr>
        <w:t>тветственным секретарем в срок, не превышающий 7 рабочих дней со дня поступления соответствующих запросов экспертов государственной экологической экспертизы.</w:t>
      </w:r>
    </w:p>
    <w:p w:rsidR="00A27C80" w:rsidRPr="002A54B9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B9">
        <w:rPr>
          <w:rFonts w:ascii="Times New Roman" w:hAnsi="Times New Roman" w:cs="Times New Roman"/>
          <w:sz w:val="28"/>
          <w:szCs w:val="28"/>
        </w:rPr>
        <w:t xml:space="preserve">Дополнительные материалы, поступившие от </w:t>
      </w:r>
      <w:r w:rsidR="002A54B9">
        <w:rPr>
          <w:rFonts w:ascii="Times New Roman" w:hAnsi="Times New Roman" w:cs="Times New Roman"/>
          <w:sz w:val="28"/>
          <w:szCs w:val="28"/>
        </w:rPr>
        <w:t>заказчика</w:t>
      </w:r>
      <w:r w:rsidRPr="002A54B9">
        <w:rPr>
          <w:rFonts w:ascii="Times New Roman" w:hAnsi="Times New Roman" w:cs="Times New Roman"/>
          <w:sz w:val="28"/>
          <w:szCs w:val="28"/>
        </w:rPr>
        <w:t>, регистрируются в порядке</w:t>
      </w:r>
      <w:r w:rsidR="002D1EBD">
        <w:rPr>
          <w:rFonts w:ascii="Times New Roman" w:hAnsi="Times New Roman" w:cs="Times New Roman"/>
          <w:sz w:val="28"/>
          <w:szCs w:val="28"/>
        </w:rPr>
        <w:t xml:space="preserve">, предусмотренном подпунктом </w:t>
      </w:r>
      <w:r w:rsidR="002D1EBD" w:rsidRPr="002D1EBD">
        <w:rPr>
          <w:rFonts w:ascii="Times New Roman" w:hAnsi="Times New Roman" w:cs="Times New Roman"/>
          <w:sz w:val="28"/>
          <w:szCs w:val="28"/>
        </w:rPr>
        <w:t>3.2.2.</w:t>
      </w:r>
      <w:r w:rsidR="002D1EBD">
        <w:rPr>
          <w:rFonts w:ascii="Times New Roman" w:hAnsi="Times New Roman" w:cs="Times New Roman"/>
          <w:sz w:val="28"/>
          <w:szCs w:val="28"/>
        </w:rPr>
        <w:t xml:space="preserve"> пункта 3.2 настоящего раздела Регламента,</w:t>
      </w:r>
      <w:r w:rsidRPr="002A54B9">
        <w:rPr>
          <w:rFonts w:ascii="Times New Roman" w:hAnsi="Times New Roman" w:cs="Times New Roman"/>
          <w:sz w:val="28"/>
          <w:szCs w:val="28"/>
        </w:rPr>
        <w:t xml:space="preserve"> и передаются для использовани</w:t>
      </w:r>
      <w:r w:rsidR="002D1EBD">
        <w:rPr>
          <w:rFonts w:ascii="Times New Roman" w:hAnsi="Times New Roman" w:cs="Times New Roman"/>
          <w:sz w:val="28"/>
          <w:szCs w:val="28"/>
        </w:rPr>
        <w:t>я в работе экспертной комиссии О</w:t>
      </w:r>
      <w:r w:rsidRPr="002A54B9">
        <w:rPr>
          <w:rFonts w:ascii="Times New Roman" w:hAnsi="Times New Roman" w:cs="Times New Roman"/>
          <w:sz w:val="28"/>
          <w:szCs w:val="28"/>
        </w:rPr>
        <w:t>тветственному секретарю.</w:t>
      </w:r>
    </w:p>
    <w:p w:rsidR="00A27C80" w:rsidRPr="00923C73" w:rsidRDefault="00923C73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27C80" w:rsidRPr="00923C73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9.</w:t>
      </w:r>
      <w:r w:rsidR="00A27C80" w:rsidRPr="00923C73">
        <w:rPr>
          <w:rFonts w:ascii="Times New Roman" w:hAnsi="Times New Roman" w:cs="Times New Roman"/>
          <w:sz w:val="28"/>
          <w:szCs w:val="28"/>
        </w:rPr>
        <w:t xml:space="preserve"> В целях разъяснения проектных решений руководитель экспертной комиссии мо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A27C80" w:rsidRPr="00923C73">
        <w:rPr>
          <w:rFonts w:ascii="Times New Roman" w:hAnsi="Times New Roman" w:cs="Times New Roman"/>
          <w:sz w:val="28"/>
          <w:szCs w:val="28"/>
        </w:rPr>
        <w:t>т приглашать для участия в рабочих заседаниях экспертной комиссии заказчика или его представителей.</w:t>
      </w:r>
    </w:p>
    <w:p w:rsidR="00A27C80" w:rsidRPr="00923C73" w:rsidRDefault="00923C73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3.4.2.10. З</w:t>
      </w:r>
      <w:r w:rsidR="00A27C80" w:rsidRPr="00923C73">
        <w:rPr>
          <w:rFonts w:ascii="Times New Roman" w:hAnsi="Times New Roman" w:cs="Times New Roman"/>
          <w:sz w:val="28"/>
          <w:szCs w:val="28"/>
        </w:rPr>
        <w:t>аключения экспертов представляются ответственному секретарю или руководителю экспертной комиссии непосредственно членами экспертной комиссии.</w:t>
      </w:r>
    </w:p>
    <w:p w:rsidR="00A27C80" w:rsidRPr="00923C73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73">
        <w:rPr>
          <w:rFonts w:ascii="Times New Roman" w:hAnsi="Times New Roman" w:cs="Times New Roman"/>
          <w:sz w:val="28"/>
          <w:szCs w:val="28"/>
        </w:rPr>
        <w:t>3.</w:t>
      </w:r>
      <w:r w:rsidR="00923C73">
        <w:rPr>
          <w:rFonts w:ascii="Times New Roman" w:hAnsi="Times New Roman" w:cs="Times New Roman"/>
          <w:sz w:val="28"/>
          <w:szCs w:val="28"/>
        </w:rPr>
        <w:t>4</w:t>
      </w:r>
      <w:r w:rsidRPr="00923C73">
        <w:rPr>
          <w:rFonts w:ascii="Times New Roman" w:hAnsi="Times New Roman" w:cs="Times New Roman"/>
          <w:sz w:val="28"/>
          <w:szCs w:val="28"/>
        </w:rPr>
        <w:t>.</w:t>
      </w:r>
      <w:r w:rsidR="00923C73">
        <w:rPr>
          <w:rFonts w:ascii="Times New Roman" w:hAnsi="Times New Roman" w:cs="Times New Roman"/>
          <w:sz w:val="28"/>
          <w:szCs w:val="28"/>
        </w:rPr>
        <w:t>2.11</w:t>
      </w:r>
      <w:r w:rsidRPr="00923C73">
        <w:rPr>
          <w:rFonts w:ascii="Times New Roman" w:hAnsi="Times New Roman" w:cs="Times New Roman"/>
          <w:sz w:val="28"/>
          <w:szCs w:val="28"/>
        </w:rPr>
        <w:t>. Руководи</w:t>
      </w:r>
      <w:r w:rsidR="00923C73">
        <w:rPr>
          <w:rFonts w:ascii="Times New Roman" w:hAnsi="Times New Roman" w:cs="Times New Roman"/>
          <w:sz w:val="28"/>
          <w:szCs w:val="28"/>
        </w:rPr>
        <w:t>тель и О</w:t>
      </w:r>
      <w:r w:rsidRPr="00923C73">
        <w:rPr>
          <w:rFonts w:ascii="Times New Roman" w:hAnsi="Times New Roman" w:cs="Times New Roman"/>
          <w:sz w:val="28"/>
          <w:szCs w:val="28"/>
        </w:rPr>
        <w:t>тветственный секретарь экспертной комиссии:</w:t>
      </w:r>
    </w:p>
    <w:p w:rsidR="00A27C80" w:rsidRPr="00923C73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73">
        <w:rPr>
          <w:rFonts w:ascii="Times New Roman" w:hAnsi="Times New Roman" w:cs="Times New Roman"/>
          <w:sz w:val="28"/>
          <w:szCs w:val="28"/>
        </w:rPr>
        <w:t>- анализируют и обобщают заключения экспертов;</w:t>
      </w:r>
    </w:p>
    <w:p w:rsidR="00A27C80" w:rsidRPr="00923C73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73">
        <w:rPr>
          <w:rFonts w:ascii="Times New Roman" w:hAnsi="Times New Roman" w:cs="Times New Roman"/>
          <w:sz w:val="28"/>
          <w:szCs w:val="28"/>
        </w:rPr>
        <w:t>- готовят материалы о рассмотрении при проведении государственной экологической экспертизы аргументированных предложений по экологическим аспектам реализации намечаемой деятельности, поступивших от органов местного самоуправления, общественных организаций (объединений) и граждан, в случае их направления разработчикам;</w:t>
      </w:r>
    </w:p>
    <w:p w:rsidR="00A27C80" w:rsidRPr="00923C73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73">
        <w:rPr>
          <w:rFonts w:ascii="Times New Roman" w:hAnsi="Times New Roman" w:cs="Times New Roman"/>
          <w:sz w:val="28"/>
          <w:szCs w:val="28"/>
        </w:rPr>
        <w:t>- готовят проект заключения экспертной комиссии.</w:t>
      </w:r>
    </w:p>
    <w:p w:rsidR="00A27C80" w:rsidRPr="00923C73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73">
        <w:rPr>
          <w:rFonts w:ascii="Times New Roman" w:hAnsi="Times New Roman" w:cs="Times New Roman"/>
          <w:sz w:val="28"/>
          <w:szCs w:val="28"/>
        </w:rPr>
        <w:t>3.</w:t>
      </w:r>
      <w:r w:rsidR="00FB3D46">
        <w:rPr>
          <w:rFonts w:ascii="Times New Roman" w:hAnsi="Times New Roman" w:cs="Times New Roman"/>
          <w:sz w:val="28"/>
          <w:szCs w:val="28"/>
        </w:rPr>
        <w:t>4</w:t>
      </w:r>
      <w:r w:rsidRPr="00923C73">
        <w:rPr>
          <w:rFonts w:ascii="Times New Roman" w:hAnsi="Times New Roman" w:cs="Times New Roman"/>
          <w:sz w:val="28"/>
          <w:szCs w:val="28"/>
        </w:rPr>
        <w:t>.</w:t>
      </w:r>
      <w:r w:rsidR="00FB3D46">
        <w:rPr>
          <w:rFonts w:ascii="Times New Roman" w:hAnsi="Times New Roman" w:cs="Times New Roman"/>
          <w:sz w:val="28"/>
          <w:szCs w:val="28"/>
        </w:rPr>
        <w:t>2</w:t>
      </w:r>
      <w:r w:rsidRPr="00923C73">
        <w:rPr>
          <w:rFonts w:ascii="Times New Roman" w:hAnsi="Times New Roman" w:cs="Times New Roman"/>
          <w:sz w:val="28"/>
          <w:szCs w:val="28"/>
        </w:rPr>
        <w:t>.</w:t>
      </w:r>
      <w:r w:rsidR="00FB3D46">
        <w:rPr>
          <w:rFonts w:ascii="Times New Roman" w:hAnsi="Times New Roman" w:cs="Times New Roman"/>
          <w:sz w:val="28"/>
          <w:szCs w:val="28"/>
        </w:rPr>
        <w:t>12.</w:t>
      </w:r>
      <w:r w:rsidRPr="00923C73">
        <w:rPr>
          <w:rFonts w:ascii="Times New Roman" w:hAnsi="Times New Roman" w:cs="Times New Roman"/>
          <w:sz w:val="28"/>
          <w:szCs w:val="28"/>
        </w:rPr>
        <w:t xml:space="preserve"> Проект заключения экспертной комиссии обсуждается на заключительном заседании экспертной комиссии, на которое приглашаются заказчик или его представители, а также, при необходимости, разработчик документации, подлежащей государственной экологической экспертизе (далее - разработчик), представители исполнительных органов государственной власти Камчатского края, органов местного самоуправления, общественных и других заинтересованных организаций.</w:t>
      </w:r>
    </w:p>
    <w:p w:rsidR="00A27C80" w:rsidRPr="00923C73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73">
        <w:rPr>
          <w:rFonts w:ascii="Times New Roman" w:hAnsi="Times New Roman" w:cs="Times New Roman"/>
          <w:sz w:val="28"/>
          <w:szCs w:val="28"/>
        </w:rPr>
        <w:t>Руководитель экспертной комиссии докладывает о результатах работы экспертной комиссии и выводах проекта заключения экспертной комиссии.</w:t>
      </w:r>
    </w:p>
    <w:p w:rsidR="00A27C80" w:rsidRPr="00923C73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73">
        <w:rPr>
          <w:rFonts w:ascii="Times New Roman" w:hAnsi="Times New Roman" w:cs="Times New Roman"/>
          <w:sz w:val="28"/>
          <w:szCs w:val="28"/>
        </w:rPr>
        <w:t>Приглашенные на заключительное заседание экспертной комиссии могут высказать замечания и предложения по проекту заключения экспертной комиссии.</w:t>
      </w:r>
    </w:p>
    <w:p w:rsidR="00A27C80" w:rsidRPr="008E4E57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57">
        <w:rPr>
          <w:rFonts w:ascii="Times New Roman" w:hAnsi="Times New Roman" w:cs="Times New Roman"/>
          <w:sz w:val="28"/>
          <w:szCs w:val="28"/>
        </w:rPr>
        <w:t>Принятие решения по проекту заключения экспертной комиссии проводится в присутствии только членов экспертной комиссии.</w:t>
      </w:r>
    </w:p>
    <w:p w:rsidR="00A27C80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57">
        <w:rPr>
          <w:rFonts w:ascii="Times New Roman" w:hAnsi="Times New Roman" w:cs="Times New Roman"/>
          <w:sz w:val="28"/>
          <w:szCs w:val="28"/>
        </w:rPr>
        <w:t xml:space="preserve">При наличии замечаний экспертов по проекту заключения экспертной комиссии, он дорабатывается руководителем и </w:t>
      </w:r>
      <w:r w:rsidR="00213FC2">
        <w:rPr>
          <w:rFonts w:ascii="Times New Roman" w:hAnsi="Times New Roman" w:cs="Times New Roman"/>
          <w:sz w:val="28"/>
          <w:szCs w:val="28"/>
        </w:rPr>
        <w:t>О</w:t>
      </w:r>
      <w:r w:rsidRPr="008E4E57">
        <w:rPr>
          <w:rFonts w:ascii="Times New Roman" w:hAnsi="Times New Roman" w:cs="Times New Roman"/>
          <w:sz w:val="28"/>
          <w:szCs w:val="28"/>
        </w:rPr>
        <w:t>тветственным секретарем.</w:t>
      </w:r>
    </w:p>
    <w:p w:rsidR="00B10E9C" w:rsidRPr="008E4E57" w:rsidRDefault="004F0A5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3.4.2.13. </w:t>
      </w:r>
      <w:r w:rsidR="00B10E9C">
        <w:rPr>
          <w:rFonts w:ascii="Times New Roman" w:hAnsi="Times New Roman" w:cs="Times New Roman"/>
          <w:sz w:val="28"/>
          <w:szCs w:val="28"/>
        </w:rPr>
        <w:t>Р</w:t>
      </w:r>
      <w:r w:rsidR="00B10E9C" w:rsidRPr="004D1067">
        <w:rPr>
          <w:rFonts w:ascii="Times New Roman" w:hAnsi="Times New Roman" w:cs="Times New Roman"/>
          <w:sz w:val="28"/>
          <w:szCs w:val="28"/>
        </w:rPr>
        <w:t>езультатом административно</w:t>
      </w:r>
      <w:r w:rsidR="00B10E9C">
        <w:rPr>
          <w:rFonts w:ascii="Times New Roman" w:hAnsi="Times New Roman" w:cs="Times New Roman"/>
          <w:sz w:val="28"/>
          <w:szCs w:val="28"/>
        </w:rPr>
        <w:t>й</w:t>
      </w:r>
      <w:r w:rsidR="00B10E9C" w:rsidRPr="004D1067">
        <w:rPr>
          <w:rFonts w:ascii="Times New Roman" w:hAnsi="Times New Roman" w:cs="Times New Roman"/>
          <w:sz w:val="28"/>
          <w:szCs w:val="28"/>
        </w:rPr>
        <w:t xml:space="preserve"> </w:t>
      </w:r>
      <w:r w:rsidR="00B10E9C">
        <w:rPr>
          <w:rFonts w:ascii="Times New Roman" w:hAnsi="Times New Roman" w:cs="Times New Roman"/>
          <w:sz w:val="28"/>
          <w:szCs w:val="28"/>
        </w:rPr>
        <w:t>процедуры</w:t>
      </w:r>
      <w:r w:rsidR="00B10E9C">
        <w:rPr>
          <w:sz w:val="28"/>
          <w:szCs w:val="28"/>
        </w:rPr>
        <w:t xml:space="preserve"> </w:t>
      </w:r>
      <w:r w:rsidR="00B10E9C" w:rsidRPr="00B10E9C">
        <w:rPr>
          <w:rFonts w:ascii="Times New Roman" w:hAnsi="Times New Roman" w:cs="Times New Roman"/>
          <w:sz w:val="28"/>
          <w:szCs w:val="28"/>
        </w:rPr>
        <w:t>явля</w:t>
      </w:r>
      <w:r w:rsidR="00B10E9C">
        <w:rPr>
          <w:rFonts w:ascii="Times New Roman" w:hAnsi="Times New Roman" w:cs="Times New Roman"/>
          <w:sz w:val="28"/>
          <w:szCs w:val="28"/>
        </w:rPr>
        <w:t>е</w:t>
      </w:r>
      <w:r w:rsidR="00B10E9C" w:rsidRPr="00B10E9C">
        <w:rPr>
          <w:rFonts w:ascii="Times New Roman" w:hAnsi="Times New Roman" w:cs="Times New Roman"/>
          <w:sz w:val="28"/>
          <w:szCs w:val="28"/>
        </w:rPr>
        <w:t>тся</w:t>
      </w:r>
      <w:r w:rsidR="00B10E9C">
        <w:rPr>
          <w:rFonts w:ascii="Times New Roman" w:hAnsi="Times New Roman" w:cs="Times New Roman"/>
          <w:sz w:val="28"/>
          <w:szCs w:val="28"/>
        </w:rPr>
        <w:t xml:space="preserve"> п</w:t>
      </w:r>
      <w:r w:rsidR="00B10E9C" w:rsidRPr="00B84E1A">
        <w:rPr>
          <w:rFonts w:ascii="Times New Roman" w:hAnsi="Times New Roman" w:cs="Times New Roman"/>
          <w:sz w:val="28"/>
          <w:szCs w:val="28"/>
        </w:rPr>
        <w:t>роект заключения экспертной комиссии</w:t>
      </w:r>
      <w:r w:rsidR="00B10E9C">
        <w:rPr>
          <w:rFonts w:ascii="Times New Roman" w:hAnsi="Times New Roman" w:cs="Times New Roman"/>
          <w:sz w:val="28"/>
          <w:szCs w:val="28"/>
        </w:rPr>
        <w:t>.</w:t>
      </w:r>
      <w:r w:rsidR="00B10E9C" w:rsidRPr="00B10E9C">
        <w:rPr>
          <w:rFonts w:ascii="Times New Roman" w:hAnsi="Times New Roman" w:cs="Times New Roman"/>
          <w:sz w:val="28"/>
          <w:szCs w:val="28"/>
        </w:rPr>
        <w:t xml:space="preserve"> </w:t>
      </w:r>
      <w:r w:rsidR="00B10E9C">
        <w:rPr>
          <w:rFonts w:ascii="Times New Roman" w:hAnsi="Times New Roman" w:cs="Times New Roman"/>
          <w:sz w:val="28"/>
          <w:szCs w:val="28"/>
        </w:rPr>
        <w:t xml:space="preserve">Конечный срок исполнения </w:t>
      </w:r>
      <w:r w:rsidR="00B10E9C">
        <w:rPr>
          <w:rFonts w:ascii="Times New Roman" w:hAnsi="Times New Roman" w:cs="Times New Roman"/>
          <w:sz w:val="28"/>
          <w:szCs w:val="28"/>
        </w:rPr>
        <w:lastRenderedPageBreak/>
        <w:t>административной процедуры определяется календарным планом, утвержденным приказом.</w:t>
      </w:r>
    </w:p>
    <w:p w:rsidR="00A27C80" w:rsidRPr="008E4E57" w:rsidRDefault="004F0A56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3.4.2.14</w:t>
      </w:r>
      <w:r w:rsidR="00213FC2">
        <w:rPr>
          <w:rFonts w:ascii="Times New Roman" w:hAnsi="Times New Roman" w:cs="Times New Roman"/>
          <w:sz w:val="28"/>
          <w:szCs w:val="28"/>
        </w:rPr>
        <w:t xml:space="preserve">. </w:t>
      </w:r>
      <w:r w:rsidR="00A27C80" w:rsidRPr="008E4E57">
        <w:rPr>
          <w:rFonts w:ascii="Times New Roman" w:hAnsi="Times New Roman" w:cs="Times New Roman"/>
          <w:sz w:val="28"/>
          <w:szCs w:val="28"/>
        </w:rPr>
        <w:t>Положительное заключение экспертной комиссии не должно содержать замечаний, которые меняют существо предложенных заказчиком (разработчиком) документации намечаемых решений.</w:t>
      </w:r>
    </w:p>
    <w:p w:rsidR="00A27C80" w:rsidRPr="008E4E57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57">
        <w:rPr>
          <w:rFonts w:ascii="Times New Roman" w:hAnsi="Times New Roman" w:cs="Times New Roman"/>
          <w:sz w:val="28"/>
          <w:szCs w:val="28"/>
        </w:rPr>
        <w:t xml:space="preserve">Заключение экспертной комиссии подписывается руководителем, </w:t>
      </w:r>
      <w:r w:rsidR="00213FC2">
        <w:rPr>
          <w:rFonts w:ascii="Times New Roman" w:hAnsi="Times New Roman" w:cs="Times New Roman"/>
          <w:sz w:val="28"/>
          <w:szCs w:val="28"/>
        </w:rPr>
        <w:t>О</w:t>
      </w:r>
      <w:r w:rsidRPr="008E4E57">
        <w:rPr>
          <w:rFonts w:ascii="Times New Roman" w:hAnsi="Times New Roman" w:cs="Times New Roman"/>
          <w:sz w:val="28"/>
          <w:szCs w:val="28"/>
        </w:rPr>
        <w:t>тветственным секретарем и членами экспертной комиссии в двух экземплярах.</w:t>
      </w:r>
    </w:p>
    <w:p w:rsidR="00A27C80" w:rsidRPr="008E4E57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57">
        <w:rPr>
          <w:rFonts w:ascii="Times New Roman" w:hAnsi="Times New Roman" w:cs="Times New Roman"/>
          <w:sz w:val="28"/>
          <w:szCs w:val="28"/>
        </w:rPr>
        <w:t>Заключения экспертной комиссии и экспертных групп не могут быть изменены без согласия лиц, его подписавших.</w:t>
      </w:r>
    </w:p>
    <w:p w:rsidR="00A27C80" w:rsidRPr="008E4E57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78"/>
      <w:bookmarkEnd w:id="4"/>
      <w:r w:rsidRPr="008E4E57">
        <w:rPr>
          <w:rFonts w:ascii="Times New Roman" w:hAnsi="Times New Roman" w:cs="Times New Roman"/>
          <w:sz w:val="28"/>
          <w:szCs w:val="28"/>
        </w:rPr>
        <w:t xml:space="preserve">При несогласии отдельных членов экспертной комиссии с заключением экспертной комиссии, они подписывают заключение с пометкой </w:t>
      </w:r>
      <w:r w:rsidR="00E96FA6">
        <w:rPr>
          <w:rFonts w:ascii="Times New Roman" w:hAnsi="Times New Roman" w:cs="Times New Roman"/>
          <w:sz w:val="28"/>
          <w:szCs w:val="28"/>
        </w:rPr>
        <w:t>«</w:t>
      </w:r>
      <w:r w:rsidRPr="008E4E57">
        <w:rPr>
          <w:rFonts w:ascii="Times New Roman" w:hAnsi="Times New Roman" w:cs="Times New Roman"/>
          <w:sz w:val="28"/>
          <w:szCs w:val="28"/>
        </w:rPr>
        <w:t>особое мнение</w:t>
      </w:r>
      <w:r w:rsidR="00E96FA6">
        <w:rPr>
          <w:rFonts w:ascii="Times New Roman" w:hAnsi="Times New Roman" w:cs="Times New Roman"/>
          <w:sz w:val="28"/>
          <w:szCs w:val="28"/>
        </w:rPr>
        <w:t>»</w:t>
      </w:r>
      <w:r w:rsidRPr="008E4E57">
        <w:rPr>
          <w:rFonts w:ascii="Times New Roman" w:hAnsi="Times New Roman" w:cs="Times New Roman"/>
          <w:sz w:val="28"/>
          <w:szCs w:val="28"/>
        </w:rPr>
        <w:t xml:space="preserve">. Особое мнение оформляется экспертом в виде документа </w:t>
      </w:r>
      <w:hyperlink w:anchor="P2274" w:history="1">
        <w:r w:rsidR="0090477F" w:rsidRPr="005024EA">
          <w:rPr>
            <w:rFonts w:ascii="Times New Roman" w:hAnsi="Times New Roman" w:cs="Times New Roman"/>
            <w:sz w:val="28"/>
            <w:szCs w:val="28"/>
          </w:rPr>
          <w:t>согласно</w:t>
        </w:r>
      </w:hyperlink>
      <w:r w:rsidR="0090477F" w:rsidRPr="005024EA">
        <w:rPr>
          <w:rFonts w:ascii="Times New Roman" w:hAnsi="Times New Roman" w:cs="Times New Roman"/>
          <w:sz w:val="28"/>
          <w:szCs w:val="28"/>
        </w:rPr>
        <w:t xml:space="preserve"> приложению 17 к настоящему Регламенту</w:t>
      </w:r>
      <w:r w:rsidRPr="005024EA">
        <w:rPr>
          <w:rFonts w:ascii="Times New Roman" w:hAnsi="Times New Roman" w:cs="Times New Roman"/>
          <w:sz w:val="28"/>
          <w:szCs w:val="28"/>
        </w:rPr>
        <w:t>, содержащего</w:t>
      </w:r>
      <w:r w:rsidRPr="008E4E57">
        <w:rPr>
          <w:rFonts w:ascii="Times New Roman" w:hAnsi="Times New Roman" w:cs="Times New Roman"/>
          <w:sz w:val="28"/>
          <w:szCs w:val="28"/>
        </w:rPr>
        <w:t xml:space="preserve"> обоснование причин несогласия эксперта с выводами заключения и указание конкретных фактов несоответствия представленных на экспертизу материалов экологическим требованиям и нормам.</w:t>
      </w:r>
    </w:p>
    <w:p w:rsidR="00A27C80" w:rsidRPr="008E4E57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57">
        <w:rPr>
          <w:rFonts w:ascii="Times New Roman" w:hAnsi="Times New Roman" w:cs="Times New Roman"/>
          <w:sz w:val="28"/>
          <w:szCs w:val="28"/>
        </w:rPr>
        <w:t>3.</w:t>
      </w:r>
      <w:r w:rsidR="00485D2D">
        <w:rPr>
          <w:rFonts w:ascii="Times New Roman" w:hAnsi="Times New Roman" w:cs="Times New Roman"/>
          <w:sz w:val="28"/>
          <w:szCs w:val="28"/>
        </w:rPr>
        <w:t>4</w:t>
      </w:r>
      <w:r w:rsidRPr="008E4E57">
        <w:rPr>
          <w:rFonts w:ascii="Times New Roman" w:hAnsi="Times New Roman" w:cs="Times New Roman"/>
          <w:sz w:val="28"/>
          <w:szCs w:val="28"/>
        </w:rPr>
        <w:t>.2</w:t>
      </w:r>
      <w:r w:rsidR="00485D2D">
        <w:rPr>
          <w:rFonts w:ascii="Times New Roman" w:hAnsi="Times New Roman" w:cs="Times New Roman"/>
          <w:sz w:val="28"/>
          <w:szCs w:val="28"/>
        </w:rPr>
        <w:t>.1</w:t>
      </w:r>
      <w:r w:rsidR="004F0A56">
        <w:rPr>
          <w:rFonts w:ascii="Times New Roman" w:hAnsi="Times New Roman" w:cs="Times New Roman"/>
          <w:sz w:val="28"/>
          <w:szCs w:val="28"/>
        </w:rPr>
        <w:t>5</w:t>
      </w:r>
      <w:r w:rsidRPr="008E4E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E4E57">
        <w:rPr>
          <w:rFonts w:ascii="Times New Roman" w:hAnsi="Times New Roman" w:cs="Times New Roman"/>
          <w:sz w:val="28"/>
          <w:szCs w:val="28"/>
        </w:rPr>
        <w:t xml:space="preserve">При отсутствии под заключением подписей квалифицированного большинства (не менее двух третей) списочного состава экспертной комиссии, заявлений о наличии особого мнения или подписании заключения со ссылкой о наличии особого мнения экспертами, составляющими более одной трети списочного состава экспертной комиссии, руководитель экспертной комиссии совместно с начальником </w:t>
      </w:r>
      <w:r w:rsidR="000D055F">
        <w:rPr>
          <w:rFonts w:ascii="Times New Roman" w:hAnsi="Times New Roman" w:cs="Times New Roman"/>
          <w:sz w:val="28"/>
          <w:szCs w:val="28"/>
        </w:rPr>
        <w:t>О</w:t>
      </w:r>
      <w:r w:rsidRPr="008E4E57">
        <w:rPr>
          <w:rFonts w:ascii="Times New Roman" w:hAnsi="Times New Roman" w:cs="Times New Roman"/>
          <w:sz w:val="28"/>
          <w:szCs w:val="28"/>
        </w:rPr>
        <w:t xml:space="preserve">тдела докладывают </w:t>
      </w:r>
      <w:r w:rsidR="000D055F">
        <w:rPr>
          <w:rFonts w:ascii="Times New Roman" w:hAnsi="Times New Roman" w:cs="Times New Roman"/>
          <w:sz w:val="28"/>
          <w:szCs w:val="28"/>
        </w:rPr>
        <w:t>М</w:t>
      </w:r>
      <w:r w:rsidRPr="008E4E57">
        <w:rPr>
          <w:rFonts w:ascii="Times New Roman" w:hAnsi="Times New Roman" w:cs="Times New Roman"/>
          <w:sz w:val="28"/>
          <w:szCs w:val="28"/>
        </w:rPr>
        <w:t>инистру о невозможности принятия экспертной комиссией, в существующем составе, решения по заключению государственной экологической</w:t>
      </w:r>
      <w:proofErr w:type="gramEnd"/>
      <w:r w:rsidRPr="008E4E57">
        <w:rPr>
          <w:rFonts w:ascii="Times New Roman" w:hAnsi="Times New Roman" w:cs="Times New Roman"/>
          <w:sz w:val="28"/>
          <w:szCs w:val="28"/>
        </w:rPr>
        <w:t xml:space="preserve"> экспертизы, и необходимости продления срока ее проведения (но не более </w:t>
      </w:r>
      <w:r w:rsidR="000D055F">
        <w:rPr>
          <w:rFonts w:ascii="Times New Roman" w:hAnsi="Times New Roman" w:cs="Times New Roman"/>
          <w:sz w:val="28"/>
          <w:szCs w:val="28"/>
        </w:rPr>
        <w:t>3</w:t>
      </w:r>
      <w:r w:rsidRPr="008E4E57">
        <w:rPr>
          <w:rFonts w:ascii="Times New Roman" w:hAnsi="Times New Roman" w:cs="Times New Roman"/>
          <w:sz w:val="28"/>
          <w:szCs w:val="28"/>
        </w:rPr>
        <w:t xml:space="preserve"> месяцев со дня ее начала) и дополнительном включении экспертов в состав экспертной комиссии.</w:t>
      </w:r>
    </w:p>
    <w:p w:rsidR="00A27C80" w:rsidRPr="008E4E57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57">
        <w:rPr>
          <w:rFonts w:ascii="Times New Roman" w:hAnsi="Times New Roman" w:cs="Times New Roman"/>
          <w:sz w:val="28"/>
          <w:szCs w:val="28"/>
        </w:rPr>
        <w:t>Предложения по исключению из состава экспертной комиссии экспертов, имеющих особое мнение, не вносятся и не рассматриваются.</w:t>
      </w:r>
    </w:p>
    <w:p w:rsidR="00A27C80" w:rsidRPr="00481ABB" w:rsidRDefault="0014229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27C80" w:rsidRPr="00481ABB">
        <w:rPr>
          <w:rFonts w:ascii="Times New Roman" w:hAnsi="Times New Roman" w:cs="Times New Roman"/>
          <w:sz w:val="28"/>
          <w:szCs w:val="28"/>
        </w:rPr>
        <w:t xml:space="preserve"> если заключение экспертной комиссии не подписано квалифицированным большинством голосов ее списочного состава и после продления срока проведения государственной экологической экспертизы, данная государственная экологическая экспертиза считается завершенной без результата.</w:t>
      </w:r>
    </w:p>
    <w:p w:rsidR="00A27C80" w:rsidRPr="0014229A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9A">
        <w:rPr>
          <w:rFonts w:ascii="Times New Roman" w:hAnsi="Times New Roman" w:cs="Times New Roman"/>
          <w:sz w:val="28"/>
          <w:szCs w:val="28"/>
        </w:rPr>
        <w:t>Все заключения и особые мнения экспертов принимаются к сведению. Создается новая экспертная комиссия из экспертов, не участвовавших в предыдущей экспертизе.</w:t>
      </w:r>
    </w:p>
    <w:p w:rsidR="00A27C80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29A">
        <w:rPr>
          <w:rFonts w:ascii="Times New Roman" w:hAnsi="Times New Roman" w:cs="Times New Roman"/>
          <w:sz w:val="28"/>
          <w:szCs w:val="28"/>
        </w:rPr>
        <w:t xml:space="preserve">Оплата работы экспертной комиссии при продлении срока проведения государственной экологической экспертизы в </w:t>
      </w:r>
      <w:r w:rsidR="0014229A">
        <w:rPr>
          <w:rFonts w:ascii="Times New Roman" w:hAnsi="Times New Roman" w:cs="Times New Roman"/>
          <w:sz w:val="28"/>
          <w:szCs w:val="28"/>
        </w:rPr>
        <w:t>случае несогласия</w:t>
      </w:r>
      <w:r w:rsidR="0014229A" w:rsidRPr="008E4E57">
        <w:rPr>
          <w:rFonts w:ascii="Times New Roman" w:hAnsi="Times New Roman" w:cs="Times New Roman"/>
          <w:sz w:val="28"/>
          <w:szCs w:val="28"/>
        </w:rPr>
        <w:t xml:space="preserve"> отдельных членов экспертной комиссии с заключением экспертной комиссии</w:t>
      </w:r>
      <w:r w:rsidR="0014229A">
        <w:rPr>
          <w:rFonts w:ascii="Times New Roman" w:hAnsi="Times New Roman" w:cs="Times New Roman"/>
          <w:sz w:val="28"/>
          <w:szCs w:val="28"/>
        </w:rPr>
        <w:t>, а также</w:t>
      </w:r>
      <w:r w:rsidR="0014229A" w:rsidRPr="0014229A">
        <w:rPr>
          <w:rFonts w:ascii="Times New Roman" w:hAnsi="Times New Roman" w:cs="Times New Roman"/>
          <w:sz w:val="28"/>
          <w:szCs w:val="28"/>
        </w:rPr>
        <w:t xml:space="preserve"> </w:t>
      </w:r>
      <w:r w:rsidR="0014229A">
        <w:rPr>
          <w:rFonts w:ascii="Times New Roman" w:hAnsi="Times New Roman" w:cs="Times New Roman"/>
          <w:sz w:val="28"/>
          <w:szCs w:val="28"/>
        </w:rPr>
        <w:t xml:space="preserve">в </w:t>
      </w:r>
      <w:r w:rsidRPr="0014229A">
        <w:rPr>
          <w:rFonts w:ascii="Times New Roman" w:hAnsi="Times New Roman" w:cs="Times New Roman"/>
          <w:sz w:val="28"/>
          <w:szCs w:val="28"/>
        </w:rPr>
        <w:t>случа</w:t>
      </w:r>
      <w:r w:rsidR="0014229A">
        <w:rPr>
          <w:rFonts w:ascii="Times New Roman" w:hAnsi="Times New Roman" w:cs="Times New Roman"/>
          <w:sz w:val="28"/>
          <w:szCs w:val="28"/>
        </w:rPr>
        <w:t>е</w:t>
      </w:r>
      <w:r w:rsidRPr="0014229A">
        <w:rPr>
          <w:rFonts w:ascii="Times New Roman" w:hAnsi="Times New Roman" w:cs="Times New Roman"/>
          <w:sz w:val="28"/>
          <w:szCs w:val="28"/>
        </w:rPr>
        <w:t>, указанн</w:t>
      </w:r>
      <w:r w:rsidR="0014229A">
        <w:rPr>
          <w:rFonts w:ascii="Times New Roman" w:hAnsi="Times New Roman" w:cs="Times New Roman"/>
          <w:sz w:val="28"/>
          <w:szCs w:val="28"/>
        </w:rPr>
        <w:t>ом</w:t>
      </w:r>
      <w:r w:rsidRPr="0014229A">
        <w:rPr>
          <w:rFonts w:ascii="Times New Roman" w:hAnsi="Times New Roman" w:cs="Times New Roman"/>
          <w:sz w:val="28"/>
          <w:szCs w:val="28"/>
        </w:rPr>
        <w:t xml:space="preserve"> в </w:t>
      </w:r>
      <w:r w:rsidR="0014229A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14229A" w:rsidRPr="008E4E57">
        <w:rPr>
          <w:rFonts w:ascii="Times New Roman" w:hAnsi="Times New Roman" w:cs="Times New Roman"/>
          <w:sz w:val="28"/>
          <w:szCs w:val="28"/>
        </w:rPr>
        <w:t>3.</w:t>
      </w:r>
      <w:r w:rsidR="0014229A">
        <w:rPr>
          <w:rFonts w:ascii="Times New Roman" w:hAnsi="Times New Roman" w:cs="Times New Roman"/>
          <w:sz w:val="28"/>
          <w:szCs w:val="28"/>
        </w:rPr>
        <w:t>4</w:t>
      </w:r>
      <w:r w:rsidR="0014229A" w:rsidRPr="008E4E57">
        <w:rPr>
          <w:rFonts w:ascii="Times New Roman" w:hAnsi="Times New Roman" w:cs="Times New Roman"/>
          <w:sz w:val="28"/>
          <w:szCs w:val="28"/>
        </w:rPr>
        <w:t>.2</w:t>
      </w:r>
      <w:r w:rsidR="0014229A">
        <w:rPr>
          <w:rFonts w:ascii="Times New Roman" w:hAnsi="Times New Roman" w:cs="Times New Roman"/>
          <w:sz w:val="28"/>
          <w:szCs w:val="28"/>
        </w:rPr>
        <w:t>.1</w:t>
      </w:r>
      <w:r w:rsidR="004F0A56">
        <w:rPr>
          <w:rFonts w:ascii="Times New Roman" w:hAnsi="Times New Roman" w:cs="Times New Roman"/>
          <w:sz w:val="28"/>
          <w:szCs w:val="28"/>
        </w:rPr>
        <w:t>5</w:t>
      </w:r>
      <w:r w:rsidR="0014229A" w:rsidRPr="008E4E57">
        <w:rPr>
          <w:rFonts w:ascii="Times New Roman" w:hAnsi="Times New Roman" w:cs="Times New Roman"/>
          <w:sz w:val="28"/>
          <w:szCs w:val="28"/>
        </w:rPr>
        <w:t>.</w:t>
      </w:r>
      <w:r w:rsidR="0014229A">
        <w:rPr>
          <w:rFonts w:ascii="Times New Roman" w:hAnsi="Times New Roman" w:cs="Times New Roman"/>
          <w:sz w:val="28"/>
          <w:szCs w:val="28"/>
        </w:rPr>
        <w:t xml:space="preserve"> пункта 3.4 настоящего раздела</w:t>
      </w:r>
      <w:r w:rsidRPr="0014229A">
        <w:rPr>
          <w:rFonts w:ascii="Times New Roman" w:hAnsi="Times New Roman" w:cs="Times New Roman"/>
          <w:sz w:val="28"/>
          <w:szCs w:val="28"/>
        </w:rPr>
        <w:t xml:space="preserve"> </w:t>
      </w:r>
      <w:r w:rsidR="0014229A">
        <w:rPr>
          <w:rFonts w:ascii="Times New Roman" w:hAnsi="Times New Roman" w:cs="Times New Roman"/>
          <w:sz w:val="28"/>
          <w:szCs w:val="28"/>
        </w:rPr>
        <w:t>Р</w:t>
      </w:r>
      <w:r w:rsidRPr="0014229A">
        <w:rPr>
          <w:rFonts w:ascii="Times New Roman" w:hAnsi="Times New Roman" w:cs="Times New Roman"/>
          <w:sz w:val="28"/>
          <w:szCs w:val="28"/>
        </w:rPr>
        <w:t>егламента, производится за счет средств Министерства.</w:t>
      </w:r>
    </w:p>
    <w:p w:rsidR="00A27C80" w:rsidRPr="009457B1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B1">
        <w:rPr>
          <w:rFonts w:ascii="Times New Roman" w:hAnsi="Times New Roman" w:cs="Times New Roman"/>
          <w:sz w:val="28"/>
          <w:szCs w:val="28"/>
        </w:rPr>
        <w:t>3.</w:t>
      </w:r>
      <w:r w:rsidR="00836C42" w:rsidRPr="009457B1">
        <w:rPr>
          <w:rFonts w:ascii="Times New Roman" w:hAnsi="Times New Roman" w:cs="Times New Roman"/>
          <w:sz w:val="28"/>
          <w:szCs w:val="28"/>
        </w:rPr>
        <w:t>5</w:t>
      </w:r>
      <w:r w:rsidRPr="009457B1">
        <w:rPr>
          <w:rFonts w:ascii="Times New Roman" w:hAnsi="Times New Roman" w:cs="Times New Roman"/>
          <w:sz w:val="28"/>
          <w:szCs w:val="28"/>
        </w:rPr>
        <w:t>. Повторное проведение государст</w:t>
      </w:r>
      <w:r w:rsidR="00FD3FD7">
        <w:rPr>
          <w:rFonts w:ascii="Times New Roman" w:hAnsi="Times New Roman" w:cs="Times New Roman"/>
          <w:sz w:val="28"/>
          <w:szCs w:val="28"/>
        </w:rPr>
        <w:t>венной экологической экспертизы</w:t>
      </w:r>
    </w:p>
    <w:p w:rsidR="00A27C80" w:rsidRPr="009457B1" w:rsidRDefault="009457B1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27C80" w:rsidRPr="009457B1">
        <w:rPr>
          <w:rFonts w:ascii="Times New Roman" w:hAnsi="Times New Roman" w:cs="Times New Roman"/>
          <w:sz w:val="28"/>
          <w:szCs w:val="28"/>
        </w:rPr>
        <w:t>.1. Основаниями для повторного проведения государственной экологической экспертизы являются:</w:t>
      </w:r>
    </w:p>
    <w:p w:rsidR="00A27C80" w:rsidRPr="009457B1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B1">
        <w:rPr>
          <w:rFonts w:ascii="Times New Roman" w:hAnsi="Times New Roman" w:cs="Times New Roman"/>
          <w:sz w:val="28"/>
          <w:szCs w:val="28"/>
        </w:rPr>
        <w:lastRenderedPageBreak/>
        <w:t>- доработка материалов по замечаниям и предложениям, изложенным в уведомлении Министерства, проводившего первоначальное рассмотрение материалов, представленных на государственную экологическую экспертизу, или содержащимся в отрицательном заключении экспертной комиссии;</w:t>
      </w:r>
    </w:p>
    <w:p w:rsidR="00A27C80" w:rsidRPr="009457B1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B1">
        <w:rPr>
          <w:rFonts w:ascii="Times New Roman" w:hAnsi="Times New Roman" w:cs="Times New Roman"/>
          <w:sz w:val="28"/>
          <w:szCs w:val="28"/>
        </w:rPr>
        <w:t>- изменение условий природопользования;</w:t>
      </w:r>
    </w:p>
    <w:p w:rsidR="00A27C80" w:rsidRPr="009457B1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B1">
        <w:rPr>
          <w:rFonts w:ascii="Times New Roman" w:hAnsi="Times New Roman" w:cs="Times New Roman"/>
          <w:sz w:val="28"/>
          <w:szCs w:val="28"/>
        </w:rPr>
        <w:t>- реализация объекта государственной экологической экспертизы с отступлениями от ранее принятых решений, получивших положительное заключение государственной экологической экспертизы</w:t>
      </w:r>
      <w:r w:rsidR="000D677F">
        <w:rPr>
          <w:rFonts w:ascii="Times New Roman" w:hAnsi="Times New Roman" w:cs="Times New Roman"/>
          <w:sz w:val="28"/>
          <w:szCs w:val="28"/>
        </w:rPr>
        <w:t>, и (или) в случае внесения изменений в указанную документацию</w:t>
      </w:r>
      <w:r w:rsidRPr="009457B1">
        <w:rPr>
          <w:rFonts w:ascii="Times New Roman" w:hAnsi="Times New Roman" w:cs="Times New Roman"/>
          <w:sz w:val="28"/>
          <w:szCs w:val="28"/>
        </w:rPr>
        <w:t>;</w:t>
      </w:r>
    </w:p>
    <w:p w:rsidR="00A27C80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B1">
        <w:rPr>
          <w:rFonts w:ascii="Times New Roman" w:hAnsi="Times New Roman" w:cs="Times New Roman"/>
          <w:sz w:val="28"/>
          <w:szCs w:val="28"/>
        </w:rPr>
        <w:t>- истечение срока действия положительного заключения государственной экологической экспертизы;</w:t>
      </w:r>
    </w:p>
    <w:p w:rsidR="005562E5" w:rsidRPr="009457B1" w:rsidRDefault="005562E5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изменений в документацию, на которую имеется положительное заключение государственной экологической экспертизы;</w:t>
      </w:r>
    </w:p>
    <w:p w:rsidR="00A27C80" w:rsidRPr="009457B1" w:rsidRDefault="0054156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суда;</w:t>
      </w:r>
    </w:p>
    <w:p w:rsidR="00A27C80" w:rsidRDefault="009457B1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27C80" w:rsidRPr="009457B1">
        <w:rPr>
          <w:rFonts w:ascii="Times New Roman" w:hAnsi="Times New Roman" w:cs="Times New Roman"/>
          <w:sz w:val="28"/>
          <w:szCs w:val="28"/>
        </w:rPr>
        <w:t>.2.</w:t>
      </w:r>
      <w:r w:rsidR="00220A0C" w:rsidRPr="00220A0C">
        <w:rPr>
          <w:rFonts w:ascii="Times New Roman" w:hAnsi="Times New Roman" w:cs="Times New Roman"/>
          <w:sz w:val="28"/>
          <w:szCs w:val="28"/>
        </w:rPr>
        <w:t xml:space="preserve"> </w:t>
      </w:r>
      <w:r w:rsidR="00220A0C">
        <w:rPr>
          <w:rFonts w:ascii="Times New Roman" w:hAnsi="Times New Roman" w:cs="Times New Roman"/>
          <w:sz w:val="28"/>
          <w:szCs w:val="28"/>
        </w:rPr>
        <w:t>Прием и регистрация</w:t>
      </w:r>
      <w:r w:rsidR="00220A0C" w:rsidRPr="007D3BA7">
        <w:rPr>
          <w:rFonts w:ascii="Times New Roman" w:hAnsi="Times New Roman" w:cs="Times New Roman"/>
          <w:sz w:val="28"/>
          <w:szCs w:val="28"/>
        </w:rPr>
        <w:t xml:space="preserve"> </w:t>
      </w:r>
      <w:r w:rsidR="00220A0C">
        <w:rPr>
          <w:rFonts w:ascii="Times New Roman" w:hAnsi="Times New Roman" w:cs="Times New Roman"/>
          <w:sz w:val="28"/>
          <w:szCs w:val="28"/>
        </w:rPr>
        <w:t>заявлений и прилагаемых к ним материалов (</w:t>
      </w:r>
      <w:r w:rsidR="002256A2">
        <w:rPr>
          <w:rFonts w:ascii="Times New Roman" w:hAnsi="Times New Roman" w:cs="Times New Roman"/>
          <w:sz w:val="28"/>
          <w:szCs w:val="28"/>
        </w:rPr>
        <w:t xml:space="preserve">документов), предусмотренных </w:t>
      </w:r>
      <w:r w:rsidR="00220A0C">
        <w:rPr>
          <w:rFonts w:ascii="Times New Roman" w:hAnsi="Times New Roman" w:cs="Times New Roman"/>
          <w:sz w:val="28"/>
          <w:szCs w:val="28"/>
        </w:rPr>
        <w:t>пунктами 2.6.1</w:t>
      </w:r>
      <w:r w:rsidR="002256A2">
        <w:rPr>
          <w:rFonts w:ascii="Times New Roman" w:hAnsi="Times New Roman" w:cs="Times New Roman"/>
          <w:sz w:val="28"/>
          <w:szCs w:val="28"/>
        </w:rPr>
        <w:t>-2.6.4</w:t>
      </w:r>
      <w:r w:rsidR="00220A0C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направленных на повторную государственную</w:t>
      </w:r>
      <w:r w:rsidR="00220A0C" w:rsidRPr="009457B1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220A0C">
        <w:rPr>
          <w:rFonts w:ascii="Times New Roman" w:hAnsi="Times New Roman" w:cs="Times New Roman"/>
          <w:sz w:val="28"/>
          <w:szCs w:val="28"/>
        </w:rPr>
        <w:t>ую</w:t>
      </w:r>
      <w:r w:rsidR="00220A0C" w:rsidRPr="009457B1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220A0C">
        <w:rPr>
          <w:rFonts w:ascii="Times New Roman" w:hAnsi="Times New Roman" w:cs="Times New Roman"/>
          <w:sz w:val="28"/>
          <w:szCs w:val="28"/>
        </w:rPr>
        <w:t xml:space="preserve">у, а также рассмотрение указанных </w:t>
      </w:r>
      <w:r w:rsidR="00220A0C" w:rsidRPr="00443A80">
        <w:rPr>
          <w:rFonts w:ascii="Times New Roman" w:hAnsi="Times New Roman" w:cs="Times New Roman"/>
          <w:sz w:val="28"/>
          <w:szCs w:val="28"/>
        </w:rPr>
        <w:t>материалов</w:t>
      </w:r>
      <w:r w:rsidR="00443A80" w:rsidRPr="00443A80">
        <w:rPr>
          <w:rFonts w:ascii="Times New Roman" w:hAnsi="Times New Roman" w:cs="Times New Roman"/>
          <w:sz w:val="28"/>
          <w:szCs w:val="28"/>
        </w:rPr>
        <w:t xml:space="preserve"> на полноту (комплектность) и соответствие требованиям настоящего Регламента</w:t>
      </w:r>
      <w:r w:rsidR="00220A0C" w:rsidRPr="00443A80">
        <w:rPr>
          <w:rFonts w:ascii="Times New Roman" w:hAnsi="Times New Roman" w:cs="Times New Roman"/>
          <w:sz w:val="28"/>
          <w:szCs w:val="28"/>
        </w:rPr>
        <w:t xml:space="preserve"> осуществляются в порядке, предусмотренном пунктами 3.2 и 3.3 настоящ</w:t>
      </w:r>
      <w:r w:rsidR="00220A0C">
        <w:rPr>
          <w:rFonts w:ascii="Times New Roman" w:hAnsi="Times New Roman" w:cs="Times New Roman"/>
          <w:sz w:val="28"/>
          <w:szCs w:val="28"/>
        </w:rPr>
        <w:t>его раздела Регламента</w:t>
      </w:r>
      <w:r w:rsidR="00541560">
        <w:rPr>
          <w:rFonts w:ascii="Times New Roman" w:hAnsi="Times New Roman" w:cs="Times New Roman"/>
          <w:sz w:val="28"/>
          <w:szCs w:val="28"/>
        </w:rPr>
        <w:t>;</w:t>
      </w:r>
    </w:p>
    <w:p w:rsidR="00B84E1A" w:rsidRDefault="007D3BA7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</w:t>
      </w:r>
      <w:r w:rsidR="00B84E1A">
        <w:rPr>
          <w:rFonts w:ascii="Times New Roman" w:hAnsi="Times New Roman" w:cs="Times New Roman"/>
          <w:sz w:val="28"/>
          <w:szCs w:val="28"/>
        </w:rPr>
        <w:t xml:space="preserve"> </w:t>
      </w:r>
      <w:r w:rsidR="00316B69">
        <w:rPr>
          <w:rFonts w:ascii="Times New Roman" w:hAnsi="Times New Roman" w:cs="Times New Roman"/>
          <w:sz w:val="28"/>
          <w:szCs w:val="28"/>
        </w:rPr>
        <w:t>Организация и проведение п</w:t>
      </w:r>
      <w:r w:rsidRPr="009457B1">
        <w:rPr>
          <w:rFonts w:ascii="Times New Roman" w:hAnsi="Times New Roman" w:cs="Times New Roman"/>
          <w:sz w:val="28"/>
          <w:szCs w:val="28"/>
        </w:rPr>
        <w:t>овторн</w:t>
      </w:r>
      <w:r w:rsidR="00316B69">
        <w:rPr>
          <w:rFonts w:ascii="Times New Roman" w:hAnsi="Times New Roman" w:cs="Times New Roman"/>
          <w:sz w:val="28"/>
          <w:szCs w:val="28"/>
        </w:rPr>
        <w:t>ой</w:t>
      </w:r>
      <w:r w:rsidRPr="009457B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16B69">
        <w:rPr>
          <w:rFonts w:ascii="Times New Roman" w:hAnsi="Times New Roman" w:cs="Times New Roman"/>
          <w:sz w:val="28"/>
          <w:szCs w:val="28"/>
        </w:rPr>
        <w:t>ой</w:t>
      </w:r>
      <w:r w:rsidRPr="009457B1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316B69">
        <w:rPr>
          <w:rFonts w:ascii="Times New Roman" w:hAnsi="Times New Roman" w:cs="Times New Roman"/>
          <w:sz w:val="28"/>
          <w:szCs w:val="28"/>
        </w:rPr>
        <w:t>ой</w:t>
      </w:r>
      <w:r w:rsidRPr="009457B1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316B69">
        <w:rPr>
          <w:rFonts w:ascii="Times New Roman" w:hAnsi="Times New Roman" w:cs="Times New Roman"/>
          <w:sz w:val="28"/>
          <w:szCs w:val="28"/>
        </w:rPr>
        <w:t>ы</w:t>
      </w:r>
      <w:r w:rsidRPr="009457B1">
        <w:rPr>
          <w:rFonts w:ascii="Times New Roman" w:hAnsi="Times New Roman" w:cs="Times New Roman"/>
          <w:sz w:val="28"/>
          <w:szCs w:val="28"/>
        </w:rPr>
        <w:t xml:space="preserve"> </w:t>
      </w:r>
      <w:r w:rsidR="00316B69">
        <w:rPr>
          <w:rFonts w:ascii="Times New Roman" w:hAnsi="Times New Roman" w:cs="Times New Roman"/>
          <w:sz w:val="28"/>
          <w:szCs w:val="28"/>
        </w:rPr>
        <w:t>осуществляются в порядке, предусмотренном пунктом 3.4 настоящего раздела Регламента.</w:t>
      </w:r>
      <w:r w:rsidR="00B84E1A" w:rsidRPr="00B84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BA7" w:rsidRPr="009457B1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B1">
        <w:rPr>
          <w:rFonts w:ascii="Times New Roman" w:hAnsi="Times New Roman" w:cs="Times New Roman"/>
          <w:sz w:val="28"/>
          <w:szCs w:val="28"/>
        </w:rPr>
        <w:t>Повторная государственная экологическая экспертиза проводится экспертной комиссией, как правило, в первоначальном (ранее осуществлявшем эк</w:t>
      </w:r>
      <w:r>
        <w:rPr>
          <w:rFonts w:ascii="Times New Roman" w:hAnsi="Times New Roman" w:cs="Times New Roman"/>
          <w:sz w:val="28"/>
          <w:szCs w:val="28"/>
        </w:rPr>
        <w:t>спертизу этого объекта) составе.</w:t>
      </w:r>
    </w:p>
    <w:p w:rsidR="00A27C80" w:rsidRPr="00423690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90">
        <w:rPr>
          <w:rFonts w:ascii="Times New Roman" w:hAnsi="Times New Roman" w:cs="Times New Roman"/>
          <w:sz w:val="28"/>
          <w:szCs w:val="28"/>
        </w:rPr>
        <w:t>Повторная государственная экологическая экспертиза, проводимая по решению судебных органов, осуществляется органом, определяемым решением суда.</w:t>
      </w:r>
    </w:p>
    <w:p w:rsidR="00A27C80" w:rsidRPr="00423690" w:rsidRDefault="0042369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64793E">
        <w:rPr>
          <w:rFonts w:ascii="Times New Roman" w:hAnsi="Times New Roman" w:cs="Times New Roman"/>
          <w:sz w:val="28"/>
          <w:szCs w:val="28"/>
        </w:rPr>
        <w:t>.4</w:t>
      </w:r>
      <w:r w:rsidR="00A27C80" w:rsidRPr="00423690">
        <w:rPr>
          <w:rFonts w:ascii="Times New Roman" w:hAnsi="Times New Roman" w:cs="Times New Roman"/>
          <w:sz w:val="28"/>
          <w:szCs w:val="28"/>
        </w:rPr>
        <w:t xml:space="preserve">. Финансовое обеспечение повторной государственной экологической экспертизы осуществляется </w:t>
      </w:r>
      <w:r w:rsidRPr="00423690">
        <w:rPr>
          <w:rFonts w:ascii="Times New Roman" w:hAnsi="Times New Roman" w:cs="Times New Roman"/>
          <w:sz w:val="28"/>
          <w:szCs w:val="28"/>
        </w:rPr>
        <w:t>заказчиком</w:t>
      </w:r>
      <w:r w:rsidR="00A27C80" w:rsidRPr="00423690">
        <w:rPr>
          <w:rFonts w:ascii="Times New Roman" w:hAnsi="Times New Roman" w:cs="Times New Roman"/>
          <w:sz w:val="28"/>
          <w:szCs w:val="28"/>
        </w:rPr>
        <w:t>.</w:t>
      </w:r>
    </w:p>
    <w:p w:rsidR="00A27C80" w:rsidRPr="00423690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90">
        <w:rPr>
          <w:rFonts w:ascii="Times New Roman" w:hAnsi="Times New Roman" w:cs="Times New Roman"/>
          <w:sz w:val="28"/>
          <w:szCs w:val="28"/>
        </w:rPr>
        <w:t>В случаях проведения повторной государственной экологической экспертизы по поручению судебных органов, решение о компенсации затрат на проведение государственной экологической экспертизы принимается судом.</w:t>
      </w:r>
    </w:p>
    <w:p w:rsidR="00A27C80" w:rsidRPr="00423690" w:rsidRDefault="0042369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27C80" w:rsidRPr="00423690">
        <w:rPr>
          <w:rFonts w:ascii="Times New Roman" w:hAnsi="Times New Roman" w:cs="Times New Roman"/>
          <w:sz w:val="28"/>
          <w:szCs w:val="28"/>
        </w:rPr>
        <w:t>.</w:t>
      </w:r>
      <w:r w:rsidR="0064793E">
        <w:rPr>
          <w:rFonts w:ascii="Times New Roman" w:hAnsi="Times New Roman" w:cs="Times New Roman"/>
          <w:sz w:val="28"/>
          <w:szCs w:val="28"/>
        </w:rPr>
        <w:t>5</w:t>
      </w:r>
      <w:r w:rsidR="00A27C80" w:rsidRPr="00423690">
        <w:rPr>
          <w:rFonts w:ascii="Times New Roman" w:hAnsi="Times New Roman" w:cs="Times New Roman"/>
          <w:sz w:val="28"/>
          <w:szCs w:val="28"/>
        </w:rPr>
        <w:t>. После завершения повторной государственной экологической экспертизы, проводимой по решению судебных органов, заключение государственной экологической экспертизы направляется судебному органу.</w:t>
      </w:r>
    </w:p>
    <w:p w:rsidR="00A27C80" w:rsidRPr="00423690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90">
        <w:rPr>
          <w:rFonts w:ascii="Times New Roman" w:hAnsi="Times New Roman" w:cs="Times New Roman"/>
          <w:sz w:val="28"/>
          <w:szCs w:val="28"/>
        </w:rPr>
        <w:t>3.</w:t>
      </w:r>
      <w:r w:rsidR="00423690">
        <w:rPr>
          <w:rFonts w:ascii="Times New Roman" w:hAnsi="Times New Roman" w:cs="Times New Roman"/>
          <w:sz w:val="28"/>
          <w:szCs w:val="28"/>
        </w:rPr>
        <w:t>5</w:t>
      </w:r>
      <w:r w:rsidR="0064793E">
        <w:rPr>
          <w:rFonts w:ascii="Times New Roman" w:hAnsi="Times New Roman" w:cs="Times New Roman"/>
          <w:sz w:val="28"/>
          <w:szCs w:val="28"/>
        </w:rPr>
        <w:t>.6</w:t>
      </w:r>
      <w:r w:rsidRPr="00423690">
        <w:rPr>
          <w:rFonts w:ascii="Times New Roman" w:hAnsi="Times New Roman" w:cs="Times New Roman"/>
          <w:sz w:val="28"/>
          <w:szCs w:val="28"/>
        </w:rPr>
        <w:t>. Критериями принятия решения являются соответствие доработанных материалов требованиям законодательства и оплата проведения повторной государственной экологической экспертизы.</w:t>
      </w:r>
    </w:p>
    <w:p w:rsidR="00A27C80" w:rsidRPr="00423690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690">
        <w:rPr>
          <w:rFonts w:ascii="Times New Roman" w:hAnsi="Times New Roman" w:cs="Times New Roman"/>
          <w:sz w:val="28"/>
          <w:szCs w:val="28"/>
        </w:rPr>
        <w:t>Результатом проведения повторной государственной экологической экспертизы является заключение государственной экологической экспертизы,</w:t>
      </w:r>
      <w:r w:rsidR="00AE694A" w:rsidRPr="00AE694A">
        <w:t xml:space="preserve"> </w:t>
      </w:r>
      <w:r w:rsidR="00AE694A" w:rsidRPr="00AE694A">
        <w:rPr>
          <w:rStyle w:val="blk"/>
          <w:rFonts w:ascii="Times New Roman" w:hAnsi="Times New Roman" w:cs="Times New Roman"/>
          <w:sz w:val="28"/>
          <w:szCs w:val="28"/>
        </w:rPr>
        <w:t xml:space="preserve">отвечающее требованиям </w:t>
      </w:r>
      <w:hyperlink r:id="rId46" w:history="1">
        <w:r w:rsidR="00AE694A" w:rsidRPr="00AE694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18</w:t>
        </w:r>
      </w:hyperlink>
      <w:r w:rsidR="00AE694A" w:rsidRPr="00AE694A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AE694A">
        <w:rPr>
          <w:rStyle w:val="blk"/>
          <w:rFonts w:ascii="Times New Roman" w:hAnsi="Times New Roman" w:cs="Times New Roman"/>
          <w:sz w:val="28"/>
          <w:szCs w:val="28"/>
        </w:rPr>
        <w:t>Закона</w:t>
      </w:r>
      <w:r w:rsidR="00AE694A" w:rsidRPr="00AE694A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AE694A">
        <w:rPr>
          <w:rStyle w:val="blk"/>
          <w:rFonts w:ascii="Times New Roman" w:hAnsi="Times New Roman" w:cs="Times New Roman"/>
          <w:sz w:val="28"/>
          <w:szCs w:val="28"/>
        </w:rPr>
        <w:t>№</w:t>
      </w:r>
      <w:r w:rsidR="00AE694A" w:rsidRPr="00AE694A">
        <w:rPr>
          <w:rStyle w:val="blk"/>
          <w:rFonts w:ascii="Times New Roman" w:hAnsi="Times New Roman" w:cs="Times New Roman"/>
          <w:sz w:val="28"/>
          <w:szCs w:val="28"/>
        </w:rPr>
        <w:t xml:space="preserve"> 174-ФЗ </w:t>
      </w:r>
      <w:r w:rsidR="00AE694A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AE694A">
        <w:rPr>
          <w:rFonts w:ascii="Times New Roman" w:hAnsi="Times New Roman" w:cs="Times New Roman"/>
          <w:sz w:val="28"/>
          <w:szCs w:val="28"/>
        </w:rPr>
        <w:t xml:space="preserve"> </w:t>
      </w:r>
      <w:r w:rsidRPr="00423690">
        <w:rPr>
          <w:rFonts w:ascii="Times New Roman" w:hAnsi="Times New Roman" w:cs="Times New Roman"/>
          <w:sz w:val="28"/>
          <w:szCs w:val="28"/>
        </w:rPr>
        <w:t xml:space="preserve">утвержденное приказом Министерства и направление его с прилагаемыми материалами </w:t>
      </w:r>
      <w:r w:rsidR="00423690" w:rsidRPr="00423690">
        <w:rPr>
          <w:rFonts w:ascii="Times New Roman" w:hAnsi="Times New Roman" w:cs="Times New Roman"/>
          <w:sz w:val="28"/>
          <w:szCs w:val="28"/>
        </w:rPr>
        <w:t>заказчику</w:t>
      </w:r>
      <w:r w:rsidRPr="00423690">
        <w:rPr>
          <w:rFonts w:ascii="Times New Roman" w:hAnsi="Times New Roman" w:cs="Times New Roman"/>
          <w:sz w:val="28"/>
          <w:szCs w:val="28"/>
        </w:rPr>
        <w:t>.</w:t>
      </w:r>
    </w:p>
    <w:p w:rsidR="00A27C80" w:rsidRPr="009F6C45" w:rsidRDefault="00A27C8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45">
        <w:rPr>
          <w:rFonts w:ascii="Times New Roman" w:hAnsi="Times New Roman" w:cs="Times New Roman"/>
          <w:sz w:val="28"/>
          <w:szCs w:val="28"/>
        </w:rPr>
        <w:t xml:space="preserve">Срок проведения повторной государственной экологической экспертизы </w:t>
      </w:r>
      <w:r w:rsidRPr="009F6C45">
        <w:rPr>
          <w:rFonts w:ascii="Times New Roman" w:hAnsi="Times New Roman" w:cs="Times New Roman"/>
          <w:sz w:val="28"/>
          <w:szCs w:val="28"/>
        </w:rPr>
        <w:lastRenderedPageBreak/>
        <w:t xml:space="preserve">исчисляется в соответствии со сроками, предусмотренными </w:t>
      </w:r>
      <w:hyperlink w:anchor="P268" w:history="1">
        <w:r w:rsidR="009F6C45" w:rsidRPr="002A4206">
          <w:rPr>
            <w:rFonts w:ascii="Times New Roman" w:hAnsi="Times New Roman" w:cs="Times New Roman"/>
            <w:sz w:val="28"/>
            <w:szCs w:val="28"/>
          </w:rPr>
          <w:t>подпунктом</w:t>
        </w:r>
        <w:r w:rsidRPr="009F6C45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9F6C45" w:rsidRPr="009F6C45">
          <w:rPr>
            <w:rFonts w:ascii="Times New Roman" w:hAnsi="Times New Roman" w:cs="Times New Roman"/>
            <w:sz w:val="28"/>
            <w:szCs w:val="28"/>
          </w:rPr>
          <w:t xml:space="preserve">3.4.1.1 пункта 3.4 </w:t>
        </w:r>
      </w:hyperlink>
      <w:r w:rsidRPr="009F6C4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9F6C45" w:rsidRPr="009F6C45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Pr="009F6C45">
        <w:rPr>
          <w:rFonts w:ascii="Times New Roman" w:hAnsi="Times New Roman" w:cs="Times New Roman"/>
          <w:sz w:val="28"/>
          <w:szCs w:val="28"/>
        </w:rPr>
        <w:t xml:space="preserve"> </w:t>
      </w:r>
      <w:r w:rsidR="009F6C45" w:rsidRPr="009F6C45">
        <w:rPr>
          <w:rFonts w:ascii="Times New Roman" w:hAnsi="Times New Roman" w:cs="Times New Roman"/>
          <w:sz w:val="28"/>
          <w:szCs w:val="28"/>
        </w:rPr>
        <w:t>Р</w:t>
      </w:r>
      <w:r w:rsidRPr="009F6C45">
        <w:rPr>
          <w:rFonts w:ascii="Times New Roman" w:hAnsi="Times New Roman" w:cs="Times New Roman"/>
          <w:sz w:val="28"/>
          <w:szCs w:val="28"/>
        </w:rPr>
        <w:t>егламента.</w:t>
      </w:r>
    </w:p>
    <w:p w:rsidR="00B84E1A" w:rsidRPr="00B95100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3.6. Оформление</w:t>
      </w:r>
      <w:r w:rsidRPr="00B95100">
        <w:rPr>
          <w:rFonts w:ascii="Times New Roman" w:hAnsi="Times New Roman" w:cs="Times New Roman"/>
          <w:sz w:val="28"/>
          <w:szCs w:val="28"/>
        </w:rPr>
        <w:t>, утверждение и выдача заключения государст</w:t>
      </w:r>
      <w:r w:rsidR="00FD3FD7">
        <w:rPr>
          <w:rFonts w:ascii="Times New Roman" w:hAnsi="Times New Roman" w:cs="Times New Roman"/>
          <w:sz w:val="28"/>
          <w:szCs w:val="28"/>
        </w:rPr>
        <w:t>венной экологической экспертизы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Pr="00B84E1A">
        <w:rPr>
          <w:rFonts w:ascii="Times New Roman" w:hAnsi="Times New Roman" w:cs="Times New Roman"/>
          <w:sz w:val="28"/>
          <w:szCs w:val="28"/>
        </w:rPr>
        <w:t>Заключение государственной экологической экспертизы по объекту государственной экологической экспертизы, утверждаемое Министерством, может быть положительным или отрицательным.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Положительное заключение, подготовленное экспертной комиссией, должно содержать выводы: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о соответствии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среды, в целях предотвращения негативного воздействия такой деятельности на окружающую среду;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о допустимости намечаемого воздействия на окружающую природную среду;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о возможности реализации объекта экологической экспертизы.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Отрицательное заключение, подготовленное экспертной комиссией, может содержать один из двух выводов: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а) о необходимости доработки представленных материалов по замечаниям и предложениям, изложенным в заключении, подготовленном экспертной комиссией;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б) о недопустимости реализации объекта экологической экспертизы ввиду необеспеченности соблюдения требований экологической безопасности намечаемой деятельности.</w:t>
      </w:r>
    </w:p>
    <w:p w:rsidR="00B84E1A" w:rsidRPr="00B84E1A" w:rsidRDefault="0023230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</w:t>
      </w:r>
      <w:r w:rsidR="00B84E1A" w:rsidRPr="00B84E1A">
        <w:rPr>
          <w:rFonts w:ascii="Times New Roman" w:hAnsi="Times New Roman" w:cs="Times New Roman"/>
          <w:sz w:val="28"/>
          <w:szCs w:val="28"/>
        </w:rPr>
        <w:t xml:space="preserve">Проект заключения экспертной комиссии обсуждается на заключительном заседании экспертной комиссии, на которое приглашаются представители </w:t>
      </w:r>
      <w:r>
        <w:rPr>
          <w:rFonts w:ascii="Times New Roman" w:hAnsi="Times New Roman" w:cs="Times New Roman"/>
          <w:sz w:val="28"/>
          <w:szCs w:val="28"/>
        </w:rPr>
        <w:t>заказчика</w:t>
      </w:r>
      <w:r w:rsidR="00B84E1A" w:rsidRPr="00B84E1A">
        <w:rPr>
          <w:rFonts w:ascii="Times New Roman" w:hAnsi="Times New Roman" w:cs="Times New Roman"/>
          <w:sz w:val="28"/>
          <w:szCs w:val="28"/>
        </w:rPr>
        <w:t>. Руководитель экспертной комиссии докладывает о результатах работы экспертной комиссии и выводах проекта сводного заключения. Приглашенные на заключительное заседание могут высказать замечания и предложения по проекту сводного заключения.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Принятие решения по заключению государственной экологической экспертизы проводится в присутствии только членов экспертной комиссии.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При одобрении проекта сводного заключения экспертной комиссии, подготовленного ее руководителем и ответственным секретарем, квалифицированным большинством (не менее двух третей) списочного состава экспертной комиссии проект заключения (отрицательного или положительного) подписывается членами экспертной комиссии в полном составе, после чего оно является заключением, подготовленным экспертной комиссией.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Заключение экспертной комиссии государственной экологической экспертизы подписывается в 2-х экземплярах и не может быть изменено без согласия лиц, его подписавших.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При несогласии отдельных членов экспертной комиссии с заключением, подготовленным экспертной комиссией, они подписывают заключение с</w:t>
      </w:r>
      <w:r w:rsidR="00F25513">
        <w:rPr>
          <w:rFonts w:ascii="Times New Roman" w:hAnsi="Times New Roman" w:cs="Times New Roman"/>
          <w:sz w:val="28"/>
          <w:szCs w:val="28"/>
        </w:rPr>
        <w:t xml:space="preserve"> </w:t>
      </w:r>
      <w:r w:rsidR="00F25513">
        <w:rPr>
          <w:rFonts w:ascii="Times New Roman" w:hAnsi="Times New Roman" w:cs="Times New Roman"/>
          <w:sz w:val="28"/>
          <w:szCs w:val="28"/>
        </w:rPr>
        <w:lastRenderedPageBreak/>
        <w:t>пометкой «</w:t>
      </w:r>
      <w:r w:rsidRPr="00B84E1A">
        <w:rPr>
          <w:rFonts w:ascii="Times New Roman" w:hAnsi="Times New Roman" w:cs="Times New Roman"/>
          <w:sz w:val="28"/>
          <w:szCs w:val="28"/>
        </w:rPr>
        <w:t>особое мнение</w:t>
      </w:r>
      <w:r w:rsidR="00F25513">
        <w:rPr>
          <w:rFonts w:ascii="Times New Roman" w:hAnsi="Times New Roman" w:cs="Times New Roman"/>
          <w:sz w:val="28"/>
          <w:szCs w:val="28"/>
        </w:rPr>
        <w:t>»</w:t>
      </w:r>
      <w:r w:rsidRPr="00B84E1A">
        <w:rPr>
          <w:rFonts w:ascii="Times New Roman" w:hAnsi="Times New Roman" w:cs="Times New Roman"/>
          <w:sz w:val="28"/>
          <w:szCs w:val="28"/>
        </w:rPr>
        <w:t>. 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представленных на экспертизу материалов экологическим требованиям и нормам.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 xml:space="preserve">Заключение, подписанное квалифицированным большинством членов экспертной комиссии, </w:t>
      </w:r>
      <w:r w:rsidR="00FD714A" w:rsidRPr="00FD714A">
        <w:rPr>
          <w:rStyle w:val="blk"/>
          <w:rFonts w:ascii="Times New Roman" w:hAnsi="Times New Roman" w:cs="Times New Roman"/>
          <w:sz w:val="28"/>
          <w:szCs w:val="28"/>
        </w:rPr>
        <w:t xml:space="preserve">отвечающее требованиям </w:t>
      </w:r>
      <w:hyperlink r:id="rId47" w:history="1">
        <w:r w:rsidR="00FD714A" w:rsidRPr="00FD714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18</w:t>
        </w:r>
      </w:hyperlink>
      <w:r w:rsidR="00FD714A" w:rsidRPr="00FD714A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FD714A">
        <w:rPr>
          <w:rStyle w:val="blk"/>
          <w:rFonts w:ascii="Times New Roman" w:hAnsi="Times New Roman" w:cs="Times New Roman"/>
          <w:sz w:val="28"/>
          <w:szCs w:val="28"/>
        </w:rPr>
        <w:t>Закона</w:t>
      </w:r>
      <w:r w:rsidR="00FD714A" w:rsidRPr="00FD714A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FD714A">
        <w:rPr>
          <w:rStyle w:val="blk"/>
          <w:rFonts w:ascii="Times New Roman" w:hAnsi="Times New Roman" w:cs="Times New Roman"/>
          <w:sz w:val="28"/>
          <w:szCs w:val="28"/>
        </w:rPr>
        <w:t>№</w:t>
      </w:r>
      <w:r w:rsidR="00FD714A" w:rsidRPr="00FD714A">
        <w:rPr>
          <w:rStyle w:val="blk"/>
          <w:rFonts w:ascii="Times New Roman" w:hAnsi="Times New Roman" w:cs="Times New Roman"/>
          <w:sz w:val="28"/>
          <w:szCs w:val="28"/>
        </w:rPr>
        <w:t xml:space="preserve"> 174-ФЗ</w:t>
      </w:r>
      <w:r w:rsidR="00FD714A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 w:rsidRPr="00B84E1A">
        <w:rPr>
          <w:rFonts w:ascii="Times New Roman" w:hAnsi="Times New Roman" w:cs="Times New Roman"/>
          <w:sz w:val="28"/>
          <w:szCs w:val="28"/>
        </w:rPr>
        <w:t>обретает статус заключения государственной экологической экспертизы после его утверждения приказом Министерства.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В приказе устанавливается срок действия положительного заключения государственной экологической экспертизы.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 xml:space="preserve">Проект приказа об утверждении заключения экспертной комиссии подготавливается </w:t>
      </w:r>
      <w:r w:rsidR="004A2874">
        <w:rPr>
          <w:rFonts w:ascii="Times New Roman" w:hAnsi="Times New Roman" w:cs="Times New Roman"/>
          <w:sz w:val="28"/>
          <w:szCs w:val="28"/>
        </w:rPr>
        <w:t>О</w:t>
      </w:r>
      <w:r w:rsidRPr="00B84E1A">
        <w:rPr>
          <w:rFonts w:ascii="Times New Roman" w:hAnsi="Times New Roman" w:cs="Times New Roman"/>
          <w:sz w:val="28"/>
          <w:szCs w:val="28"/>
        </w:rPr>
        <w:t>тветственным исполнителем</w:t>
      </w:r>
      <w:r w:rsidR="00D15943">
        <w:rPr>
          <w:rFonts w:ascii="Times New Roman" w:hAnsi="Times New Roman" w:cs="Times New Roman"/>
          <w:sz w:val="28"/>
          <w:szCs w:val="28"/>
        </w:rPr>
        <w:t xml:space="preserve"> </w:t>
      </w:r>
      <w:r w:rsidR="00D15943" w:rsidRPr="00FD3FD7">
        <w:rPr>
          <w:rFonts w:ascii="Times New Roman" w:hAnsi="Times New Roman" w:cs="Times New Roman"/>
          <w:sz w:val="28"/>
          <w:szCs w:val="28"/>
        </w:rPr>
        <w:t>в день</w:t>
      </w:r>
      <w:r w:rsidR="00D15943">
        <w:rPr>
          <w:rFonts w:ascii="Times New Roman" w:hAnsi="Times New Roman" w:cs="Times New Roman"/>
          <w:sz w:val="28"/>
          <w:szCs w:val="28"/>
        </w:rPr>
        <w:t xml:space="preserve"> подписания членами экспертной комиссии заключения</w:t>
      </w:r>
      <w:r w:rsidR="00A65066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18 к настоящему Регламенту</w:t>
      </w:r>
      <w:r w:rsidRPr="00B84E1A">
        <w:rPr>
          <w:rFonts w:ascii="Times New Roman" w:hAnsi="Times New Roman" w:cs="Times New Roman"/>
          <w:sz w:val="28"/>
          <w:szCs w:val="28"/>
        </w:rPr>
        <w:t>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Заключение экспертной комиссии, подписанное руководителем</w:t>
      </w:r>
      <w:r w:rsidR="004A2874">
        <w:rPr>
          <w:rFonts w:ascii="Times New Roman" w:hAnsi="Times New Roman" w:cs="Times New Roman"/>
          <w:sz w:val="28"/>
          <w:szCs w:val="28"/>
        </w:rPr>
        <w:t xml:space="preserve"> экспертной комиссии</w:t>
      </w:r>
      <w:r w:rsidRPr="00B84E1A">
        <w:rPr>
          <w:rFonts w:ascii="Times New Roman" w:hAnsi="Times New Roman" w:cs="Times New Roman"/>
          <w:sz w:val="28"/>
          <w:szCs w:val="28"/>
        </w:rPr>
        <w:t xml:space="preserve">, </w:t>
      </w:r>
      <w:r w:rsidR="004A2874">
        <w:rPr>
          <w:rFonts w:ascii="Times New Roman" w:hAnsi="Times New Roman" w:cs="Times New Roman"/>
          <w:sz w:val="28"/>
          <w:szCs w:val="28"/>
        </w:rPr>
        <w:t>О</w:t>
      </w:r>
      <w:r w:rsidRPr="00B84E1A">
        <w:rPr>
          <w:rFonts w:ascii="Times New Roman" w:hAnsi="Times New Roman" w:cs="Times New Roman"/>
          <w:sz w:val="28"/>
          <w:szCs w:val="28"/>
        </w:rPr>
        <w:t>тветственным секретарем и членами экспертной комиссии, является приложением к настоящему Приказу.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 xml:space="preserve">Проект приказа об утверждении заключения экспертной комиссии в установленном порядке визируется должностными лицами Министерства и представляется на подпись </w:t>
      </w:r>
      <w:r w:rsidR="004A2874">
        <w:rPr>
          <w:rFonts w:ascii="Times New Roman" w:hAnsi="Times New Roman" w:cs="Times New Roman"/>
          <w:sz w:val="28"/>
          <w:szCs w:val="28"/>
        </w:rPr>
        <w:t>М</w:t>
      </w:r>
      <w:r w:rsidRPr="00B84E1A">
        <w:rPr>
          <w:rFonts w:ascii="Times New Roman" w:hAnsi="Times New Roman" w:cs="Times New Roman"/>
          <w:sz w:val="28"/>
          <w:szCs w:val="28"/>
        </w:rPr>
        <w:t>инистру.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Вместе с проектом приказа об утверждении заключения экспертной комиссии представляются: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заключения экспертов;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календарный план;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протоколы заседаний экспертной комиссии с явочными листами;</w:t>
      </w:r>
    </w:p>
    <w:p w:rsidR="004A2874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копия приказа об организации и проведении государственной экологической экспертизы (с приложением).</w:t>
      </w:r>
    </w:p>
    <w:p w:rsidR="004A2874" w:rsidRDefault="004A2874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</w:t>
      </w:r>
      <w:r w:rsidR="00B84E1A" w:rsidRPr="00B84E1A">
        <w:rPr>
          <w:rFonts w:ascii="Times New Roman" w:hAnsi="Times New Roman" w:cs="Times New Roman"/>
          <w:sz w:val="28"/>
          <w:szCs w:val="28"/>
        </w:rPr>
        <w:t>Подлинник заключения экспертной комиссии прошивается ответственным исполнителем и заверяется в установленном порядке.</w:t>
      </w:r>
    </w:p>
    <w:p w:rsidR="004A2874" w:rsidRDefault="004A2874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3.6.4. </w:t>
      </w:r>
      <w:r w:rsidR="00B84E1A" w:rsidRPr="00B84E1A">
        <w:rPr>
          <w:rFonts w:ascii="Times New Roman" w:hAnsi="Times New Roman" w:cs="Times New Roman"/>
          <w:sz w:val="28"/>
          <w:szCs w:val="28"/>
        </w:rPr>
        <w:t>Акты о приемке работ подго</w:t>
      </w:r>
      <w:r>
        <w:rPr>
          <w:rFonts w:ascii="Times New Roman" w:hAnsi="Times New Roman" w:cs="Times New Roman"/>
          <w:sz w:val="28"/>
          <w:szCs w:val="28"/>
        </w:rPr>
        <w:t>тавливаются в двух экземплярах О</w:t>
      </w:r>
      <w:r w:rsidR="00B84E1A" w:rsidRPr="00B84E1A">
        <w:rPr>
          <w:rFonts w:ascii="Times New Roman" w:hAnsi="Times New Roman" w:cs="Times New Roman"/>
          <w:sz w:val="28"/>
          <w:szCs w:val="28"/>
        </w:rPr>
        <w:t>тветственным исполнителем.</w:t>
      </w:r>
    </w:p>
    <w:p w:rsidR="00B84E1A" w:rsidRPr="00B84E1A" w:rsidRDefault="004A2874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3.6.5. </w:t>
      </w:r>
      <w:r w:rsidR="00B84E1A" w:rsidRPr="00B84E1A">
        <w:rPr>
          <w:rFonts w:ascii="Times New Roman" w:hAnsi="Times New Roman" w:cs="Times New Roman"/>
          <w:sz w:val="28"/>
          <w:szCs w:val="28"/>
        </w:rPr>
        <w:t>Министр имеет право не утверждать заключение экспертной комиссии в случаях: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нарушения процедуры проведения экологической экспертизы;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несоответствия выводов заключения экспертной комиссии замечаниям экспертов.</w:t>
      </w:r>
    </w:p>
    <w:p w:rsidR="00B84E1A" w:rsidRDefault="00370A0B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15D">
        <w:rPr>
          <w:rFonts w:ascii="Times New Roman" w:hAnsi="Times New Roman" w:cs="Times New Roman"/>
          <w:sz w:val="28"/>
          <w:szCs w:val="28"/>
        </w:rPr>
        <w:t>3.6.6</w:t>
      </w:r>
      <w:r w:rsidR="00B84E1A" w:rsidRPr="00AF115D">
        <w:rPr>
          <w:rFonts w:ascii="Times New Roman" w:hAnsi="Times New Roman" w:cs="Times New Roman"/>
          <w:sz w:val="28"/>
          <w:szCs w:val="28"/>
        </w:rPr>
        <w:t xml:space="preserve">. Подписанный приказ об утверждении заключения экспертной комиссии </w:t>
      </w:r>
      <w:r w:rsidRPr="00AF115D">
        <w:rPr>
          <w:rFonts w:ascii="Times New Roman" w:hAnsi="Times New Roman" w:cs="Times New Roman"/>
          <w:sz w:val="28"/>
          <w:szCs w:val="28"/>
        </w:rPr>
        <w:t>в установленном порядке регистрируется, а его копия приобщается Ответственным исполнителем к материалам государственной экологической экспертизы</w:t>
      </w:r>
      <w:r w:rsidR="00B84E1A" w:rsidRPr="00AF115D">
        <w:rPr>
          <w:rFonts w:ascii="Times New Roman" w:hAnsi="Times New Roman" w:cs="Times New Roman"/>
          <w:sz w:val="28"/>
          <w:szCs w:val="28"/>
        </w:rPr>
        <w:t>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Копия приказа приобщается ответственным исполнителем к материалам государственной экологической экспертизы.</w:t>
      </w:r>
    </w:p>
    <w:p w:rsid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3.</w:t>
      </w:r>
      <w:r w:rsidR="00334C4C">
        <w:rPr>
          <w:rFonts w:ascii="Times New Roman" w:hAnsi="Times New Roman" w:cs="Times New Roman"/>
          <w:sz w:val="28"/>
          <w:szCs w:val="28"/>
        </w:rPr>
        <w:t>6</w:t>
      </w:r>
      <w:r w:rsidRPr="00B84E1A">
        <w:rPr>
          <w:rFonts w:ascii="Times New Roman" w:hAnsi="Times New Roman" w:cs="Times New Roman"/>
          <w:sz w:val="28"/>
          <w:szCs w:val="28"/>
        </w:rPr>
        <w:t>.</w:t>
      </w:r>
      <w:r w:rsidR="00334C4C">
        <w:rPr>
          <w:rFonts w:ascii="Times New Roman" w:hAnsi="Times New Roman" w:cs="Times New Roman"/>
          <w:sz w:val="28"/>
          <w:szCs w:val="28"/>
        </w:rPr>
        <w:t>7.</w:t>
      </w:r>
      <w:r w:rsidRPr="00B84E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4E1A">
        <w:rPr>
          <w:rFonts w:ascii="Times New Roman" w:hAnsi="Times New Roman" w:cs="Times New Roman"/>
          <w:sz w:val="28"/>
          <w:szCs w:val="28"/>
        </w:rPr>
        <w:t xml:space="preserve">Один экземпляр заключения государственной экологической экспертизы, копия приказа об утверждении заключения экспертной комиссии и один экземпляр документации, подлежащей государственной экологической </w:t>
      </w:r>
      <w:r w:rsidRPr="00B84E1A">
        <w:rPr>
          <w:rFonts w:ascii="Times New Roman" w:hAnsi="Times New Roman" w:cs="Times New Roman"/>
          <w:sz w:val="28"/>
          <w:szCs w:val="28"/>
        </w:rPr>
        <w:lastRenderedPageBreak/>
        <w:t xml:space="preserve">экспертизе, с другими материалами, представленными на государственную экологическую экспертизу, </w:t>
      </w:r>
      <w:r w:rsidRPr="00B9432E">
        <w:rPr>
          <w:rFonts w:ascii="Times New Roman" w:hAnsi="Times New Roman" w:cs="Times New Roman"/>
          <w:sz w:val="28"/>
          <w:szCs w:val="28"/>
        </w:rPr>
        <w:t xml:space="preserve">в течение 5 дней </w:t>
      </w:r>
      <w:r w:rsidR="00334C4C" w:rsidRPr="00B9432E">
        <w:rPr>
          <w:rFonts w:ascii="Times New Roman" w:hAnsi="Times New Roman" w:cs="Times New Roman"/>
          <w:sz w:val="28"/>
          <w:szCs w:val="28"/>
        </w:rPr>
        <w:t>с момента издания приказа</w:t>
      </w:r>
      <w:r w:rsidR="00334C4C">
        <w:rPr>
          <w:rFonts w:ascii="Times New Roman" w:hAnsi="Times New Roman" w:cs="Times New Roman"/>
          <w:sz w:val="28"/>
          <w:szCs w:val="28"/>
        </w:rPr>
        <w:t xml:space="preserve"> </w:t>
      </w:r>
      <w:r w:rsidR="00334C4C" w:rsidRPr="00B84E1A">
        <w:rPr>
          <w:rFonts w:ascii="Times New Roman" w:hAnsi="Times New Roman" w:cs="Times New Roman"/>
          <w:sz w:val="28"/>
          <w:szCs w:val="28"/>
        </w:rPr>
        <w:t xml:space="preserve">об утверждении заключения экспертной комиссии </w:t>
      </w:r>
      <w:r w:rsidRPr="00B84E1A">
        <w:rPr>
          <w:rFonts w:ascii="Times New Roman" w:hAnsi="Times New Roman" w:cs="Times New Roman"/>
          <w:sz w:val="28"/>
          <w:szCs w:val="28"/>
        </w:rPr>
        <w:t xml:space="preserve">направляются заказчику с сопроводительным письмом </w:t>
      </w:r>
      <w:hyperlink w:anchor="P2341" w:history="1">
        <w:r w:rsidR="00120586" w:rsidRPr="00120586">
          <w:rPr>
            <w:rFonts w:ascii="Times New Roman" w:hAnsi="Times New Roman" w:cs="Times New Roman"/>
            <w:sz w:val="28"/>
            <w:szCs w:val="28"/>
          </w:rPr>
          <w:t>согласно</w:t>
        </w:r>
      </w:hyperlink>
      <w:r w:rsidR="00120586" w:rsidRPr="00120586">
        <w:rPr>
          <w:rFonts w:ascii="Times New Roman" w:hAnsi="Times New Roman" w:cs="Times New Roman"/>
          <w:sz w:val="28"/>
          <w:szCs w:val="28"/>
        </w:rPr>
        <w:t xml:space="preserve"> приложению 18 к настоящему Регламенту</w:t>
      </w:r>
      <w:r w:rsidRPr="00B84E1A">
        <w:rPr>
          <w:rFonts w:ascii="Times New Roman" w:hAnsi="Times New Roman" w:cs="Times New Roman"/>
          <w:sz w:val="28"/>
          <w:szCs w:val="28"/>
        </w:rPr>
        <w:t xml:space="preserve">, подписанным </w:t>
      </w:r>
      <w:r w:rsidR="00334C4C">
        <w:rPr>
          <w:rFonts w:ascii="Times New Roman" w:hAnsi="Times New Roman" w:cs="Times New Roman"/>
          <w:sz w:val="28"/>
          <w:szCs w:val="28"/>
        </w:rPr>
        <w:t>М</w:t>
      </w:r>
      <w:r w:rsidRPr="00B84E1A">
        <w:rPr>
          <w:rFonts w:ascii="Times New Roman" w:hAnsi="Times New Roman" w:cs="Times New Roman"/>
          <w:sz w:val="28"/>
          <w:szCs w:val="28"/>
        </w:rPr>
        <w:t>инистром.</w:t>
      </w:r>
      <w:proofErr w:type="gramEnd"/>
    </w:p>
    <w:p w:rsidR="00AA4E77" w:rsidRDefault="00AA4E77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заказчиком в заявлении, </w:t>
      </w:r>
      <w:r w:rsidRPr="00AA4E77">
        <w:rPr>
          <w:rFonts w:ascii="Times New Roman" w:hAnsi="Times New Roman" w:cs="Times New Roman"/>
          <w:sz w:val="28"/>
          <w:szCs w:val="28"/>
        </w:rPr>
        <w:t xml:space="preserve">направленном в электронной форме, в качестве способа получения </w:t>
      </w:r>
      <w:r>
        <w:rPr>
          <w:rFonts w:ascii="Times New Roman" w:hAnsi="Times New Roman" w:cs="Times New Roman"/>
          <w:sz w:val="28"/>
          <w:szCs w:val="28"/>
        </w:rPr>
        <w:t xml:space="preserve">результата предоставления государственной услуги указан </w:t>
      </w:r>
      <w:r w:rsidR="0028678A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982B1C">
        <w:rPr>
          <w:rFonts w:ascii="Times New Roman" w:hAnsi="Times New Roman" w:cs="Times New Roman"/>
          <w:sz w:val="28"/>
          <w:szCs w:val="28"/>
        </w:rPr>
        <w:t xml:space="preserve">– </w:t>
      </w:r>
      <w:r w:rsidR="0028678A" w:rsidRPr="0028678A">
        <w:rPr>
          <w:rFonts w:ascii="Times New Roman" w:hAnsi="Times New Roman" w:cs="Times New Roman"/>
          <w:sz w:val="28"/>
          <w:szCs w:val="28"/>
        </w:rPr>
        <w:t>в</w:t>
      </w:r>
      <w:r w:rsidR="00982B1C">
        <w:rPr>
          <w:rFonts w:ascii="Times New Roman" w:hAnsi="Times New Roman" w:cs="Times New Roman"/>
          <w:sz w:val="28"/>
          <w:szCs w:val="28"/>
        </w:rPr>
        <w:t xml:space="preserve"> </w:t>
      </w:r>
      <w:r w:rsidR="0028678A" w:rsidRPr="0028678A">
        <w:rPr>
          <w:rFonts w:ascii="Times New Roman" w:hAnsi="Times New Roman" w:cs="Times New Roman"/>
          <w:sz w:val="28"/>
          <w:szCs w:val="28"/>
        </w:rPr>
        <w:t>виде электронного образа документа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Pr="00B84E1A">
        <w:rPr>
          <w:rFonts w:ascii="Times New Roman" w:hAnsi="Times New Roman" w:cs="Times New Roman"/>
          <w:sz w:val="28"/>
          <w:szCs w:val="28"/>
        </w:rPr>
        <w:t>заключения государственной экологической экспертизы, копия приказа об утверждении заключения экспертной комиссии</w:t>
      </w:r>
      <w:r w:rsidRPr="00AA4E77">
        <w:rPr>
          <w:sz w:val="28"/>
          <w:szCs w:val="28"/>
        </w:rPr>
        <w:t xml:space="preserve"> </w:t>
      </w:r>
      <w:r w:rsidRPr="00AA4E77">
        <w:rPr>
          <w:rFonts w:ascii="Times New Roman" w:hAnsi="Times New Roman" w:cs="Times New Roman"/>
          <w:sz w:val="28"/>
          <w:szCs w:val="28"/>
        </w:rPr>
        <w:t>в виде электронн</w:t>
      </w:r>
      <w:r>
        <w:rPr>
          <w:rFonts w:ascii="Times New Roman" w:hAnsi="Times New Roman" w:cs="Times New Roman"/>
          <w:sz w:val="28"/>
          <w:szCs w:val="28"/>
        </w:rPr>
        <w:t>ых образов</w:t>
      </w:r>
      <w:r w:rsidRPr="00AA4E77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A4E77">
        <w:rPr>
          <w:rFonts w:ascii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A4E77">
        <w:rPr>
          <w:rFonts w:ascii="Times New Roman" w:hAnsi="Times New Roman" w:cs="Times New Roman"/>
          <w:sz w:val="28"/>
          <w:szCs w:val="28"/>
        </w:rPr>
        <w:t>тся заказчику посредством электронной почты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3D93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6B3D93" w:rsidRPr="00B84E1A">
        <w:rPr>
          <w:rFonts w:ascii="Times New Roman" w:hAnsi="Times New Roman" w:cs="Times New Roman"/>
          <w:sz w:val="28"/>
          <w:szCs w:val="28"/>
        </w:rPr>
        <w:t>один экземпляр документации, подлежащей государственной экологической экспертизе, с другими материалами, представленными на государственную экологическую экспертизу</w:t>
      </w:r>
      <w:r w:rsidR="006B3D93">
        <w:rPr>
          <w:rFonts w:ascii="Times New Roman" w:hAnsi="Times New Roman" w:cs="Times New Roman"/>
          <w:sz w:val="28"/>
          <w:szCs w:val="28"/>
        </w:rPr>
        <w:t>, направляются заказчику почтовым отправлением либо выдаются</w:t>
      </w:r>
      <w:r w:rsidR="00852523">
        <w:rPr>
          <w:rFonts w:ascii="Times New Roman" w:hAnsi="Times New Roman" w:cs="Times New Roman"/>
          <w:sz w:val="28"/>
          <w:szCs w:val="28"/>
        </w:rPr>
        <w:t xml:space="preserve"> заказчику</w:t>
      </w:r>
      <w:r w:rsidR="006B3D93">
        <w:rPr>
          <w:rFonts w:ascii="Times New Roman" w:hAnsi="Times New Roman" w:cs="Times New Roman"/>
          <w:sz w:val="28"/>
          <w:szCs w:val="28"/>
        </w:rPr>
        <w:t xml:space="preserve"> при личном обращении.</w:t>
      </w:r>
    </w:p>
    <w:p w:rsidR="00AA4E77" w:rsidRDefault="00AA4E77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="00145CC2">
        <w:rPr>
          <w:rFonts w:ascii="Times New Roman" w:hAnsi="Times New Roman" w:cs="Times New Roman"/>
          <w:sz w:val="28"/>
          <w:szCs w:val="28"/>
        </w:rPr>
        <w:t xml:space="preserve">заказчиком в заявлении указан </w:t>
      </w:r>
      <w:r w:rsidR="00145CC2" w:rsidRPr="00145CC2">
        <w:rPr>
          <w:rFonts w:ascii="Times New Roman" w:hAnsi="Times New Roman" w:cs="Times New Roman"/>
          <w:sz w:val="28"/>
          <w:szCs w:val="28"/>
        </w:rPr>
        <w:t xml:space="preserve">способ получения </w:t>
      </w:r>
      <w:r w:rsidR="00145CC2">
        <w:rPr>
          <w:rFonts w:ascii="Times New Roman" w:hAnsi="Times New Roman" w:cs="Times New Roman"/>
          <w:sz w:val="28"/>
          <w:szCs w:val="28"/>
        </w:rPr>
        <w:t xml:space="preserve">результата предоставления государственной услуги через МФЦ, </w:t>
      </w:r>
      <w:r w:rsidR="00A06114">
        <w:rPr>
          <w:rFonts w:ascii="Times New Roman" w:hAnsi="Times New Roman" w:cs="Times New Roman"/>
          <w:sz w:val="28"/>
          <w:szCs w:val="28"/>
        </w:rPr>
        <w:t>о</w:t>
      </w:r>
      <w:r w:rsidR="00A06114" w:rsidRPr="00B84E1A">
        <w:rPr>
          <w:rFonts w:ascii="Times New Roman" w:hAnsi="Times New Roman" w:cs="Times New Roman"/>
          <w:sz w:val="28"/>
          <w:szCs w:val="28"/>
        </w:rPr>
        <w:t>дин экземпляр заключения государственной экологической экспертизы, копия приказа об утверждении заключения экспертной комиссии и один экземпляр документации, подлежащей государственной экологической экспертизе, с другими материалами, представленными на государственную экологическую экспертизу, направляются заказчику с сопроводительным письмом</w:t>
      </w:r>
      <w:r w:rsidR="00A06114">
        <w:rPr>
          <w:rFonts w:ascii="Times New Roman" w:hAnsi="Times New Roman" w:cs="Times New Roman"/>
          <w:sz w:val="28"/>
          <w:szCs w:val="28"/>
        </w:rPr>
        <w:t>,</w:t>
      </w:r>
      <w:r w:rsidR="00A06114" w:rsidRPr="00B84E1A">
        <w:rPr>
          <w:rFonts w:ascii="Times New Roman" w:hAnsi="Times New Roman" w:cs="Times New Roman"/>
          <w:sz w:val="28"/>
          <w:szCs w:val="28"/>
        </w:rPr>
        <w:t xml:space="preserve"> подписанным </w:t>
      </w:r>
      <w:r w:rsidR="00A06114">
        <w:rPr>
          <w:rFonts w:ascii="Times New Roman" w:hAnsi="Times New Roman" w:cs="Times New Roman"/>
          <w:sz w:val="28"/>
          <w:szCs w:val="28"/>
        </w:rPr>
        <w:t>М</w:t>
      </w:r>
      <w:r w:rsidR="00A06114" w:rsidRPr="00B84E1A">
        <w:rPr>
          <w:rFonts w:ascii="Times New Roman" w:hAnsi="Times New Roman" w:cs="Times New Roman"/>
          <w:sz w:val="28"/>
          <w:szCs w:val="28"/>
        </w:rPr>
        <w:t>инистром</w:t>
      </w:r>
      <w:r w:rsidR="00A06114">
        <w:rPr>
          <w:rFonts w:ascii="Times New Roman" w:hAnsi="Times New Roman" w:cs="Times New Roman"/>
          <w:sz w:val="28"/>
          <w:szCs w:val="28"/>
        </w:rPr>
        <w:t>, через МФЦ</w:t>
      </w:r>
      <w:r w:rsidR="00A06114" w:rsidRPr="00B84E1A">
        <w:rPr>
          <w:rFonts w:ascii="Times New Roman" w:hAnsi="Times New Roman" w:cs="Times New Roman"/>
          <w:sz w:val="28"/>
          <w:szCs w:val="28"/>
        </w:rPr>
        <w:t>.</w:t>
      </w:r>
    </w:p>
    <w:p w:rsidR="008E4C7D" w:rsidRPr="00786EC3" w:rsidRDefault="008E4C7D" w:rsidP="00FE4B6A">
      <w:pPr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3.6.8. Р</w:t>
      </w:r>
      <w:r w:rsidRPr="004D1067">
        <w:rPr>
          <w:sz w:val="28"/>
          <w:szCs w:val="28"/>
        </w:rPr>
        <w:t>езультатом административно</w:t>
      </w:r>
      <w:r>
        <w:rPr>
          <w:sz w:val="28"/>
          <w:szCs w:val="28"/>
        </w:rPr>
        <w:t>й</w:t>
      </w:r>
      <w:r w:rsidRPr="004D1067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процедуры являе</w:t>
      </w:r>
      <w:r w:rsidRPr="004D1067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786EC3">
        <w:rPr>
          <w:sz w:val="28"/>
          <w:szCs w:val="28"/>
        </w:rPr>
        <w:t>заключение государственной экологической экспертизы, утвержденное приказом Министерства.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3.</w:t>
      </w:r>
      <w:r w:rsidR="007C712A">
        <w:rPr>
          <w:rFonts w:ascii="Times New Roman" w:hAnsi="Times New Roman" w:cs="Times New Roman"/>
          <w:sz w:val="28"/>
          <w:szCs w:val="28"/>
        </w:rPr>
        <w:t>6</w:t>
      </w:r>
      <w:r w:rsidRPr="00B84E1A">
        <w:rPr>
          <w:rFonts w:ascii="Times New Roman" w:hAnsi="Times New Roman" w:cs="Times New Roman"/>
          <w:sz w:val="28"/>
          <w:szCs w:val="28"/>
        </w:rPr>
        <w:t>.</w:t>
      </w:r>
      <w:r w:rsidR="00F408E6">
        <w:rPr>
          <w:rFonts w:ascii="Times New Roman" w:hAnsi="Times New Roman" w:cs="Times New Roman"/>
          <w:sz w:val="28"/>
          <w:szCs w:val="28"/>
        </w:rPr>
        <w:t>9</w:t>
      </w:r>
      <w:r w:rsidR="007C712A">
        <w:rPr>
          <w:rFonts w:ascii="Times New Roman" w:hAnsi="Times New Roman" w:cs="Times New Roman"/>
          <w:sz w:val="28"/>
          <w:szCs w:val="28"/>
        </w:rPr>
        <w:t>.</w:t>
      </w:r>
      <w:r w:rsidRPr="00B84E1A">
        <w:rPr>
          <w:rFonts w:ascii="Times New Roman" w:hAnsi="Times New Roman" w:cs="Times New Roman"/>
          <w:sz w:val="28"/>
          <w:szCs w:val="28"/>
        </w:rPr>
        <w:t xml:space="preserve"> </w:t>
      </w:r>
      <w:r w:rsidR="007C712A">
        <w:rPr>
          <w:rFonts w:ascii="Times New Roman" w:hAnsi="Times New Roman" w:cs="Times New Roman"/>
          <w:sz w:val="28"/>
          <w:szCs w:val="28"/>
        </w:rPr>
        <w:t>Не позднее дня, следующего за днем</w:t>
      </w:r>
      <w:r w:rsidRPr="00B84E1A">
        <w:rPr>
          <w:rFonts w:ascii="Times New Roman" w:hAnsi="Times New Roman" w:cs="Times New Roman"/>
          <w:sz w:val="28"/>
          <w:szCs w:val="28"/>
        </w:rPr>
        <w:t xml:space="preserve"> издания приказа об утверждении заключения экспертной комиссии</w:t>
      </w:r>
      <w:r w:rsidR="007C712A">
        <w:rPr>
          <w:rFonts w:ascii="Times New Roman" w:hAnsi="Times New Roman" w:cs="Times New Roman"/>
          <w:sz w:val="28"/>
          <w:szCs w:val="28"/>
        </w:rPr>
        <w:t>,</w:t>
      </w:r>
      <w:r w:rsidRPr="00B84E1A">
        <w:rPr>
          <w:rFonts w:ascii="Times New Roman" w:hAnsi="Times New Roman" w:cs="Times New Roman"/>
          <w:sz w:val="28"/>
          <w:szCs w:val="28"/>
        </w:rPr>
        <w:t xml:space="preserve"> </w:t>
      </w:r>
      <w:r w:rsidR="007C712A">
        <w:rPr>
          <w:rFonts w:ascii="Times New Roman" w:hAnsi="Times New Roman" w:cs="Times New Roman"/>
          <w:sz w:val="28"/>
          <w:szCs w:val="28"/>
        </w:rPr>
        <w:t>сторонами (</w:t>
      </w:r>
      <w:r w:rsidR="007C712A" w:rsidRPr="00B84E1A">
        <w:rPr>
          <w:rFonts w:ascii="Times New Roman" w:hAnsi="Times New Roman" w:cs="Times New Roman"/>
          <w:sz w:val="28"/>
          <w:szCs w:val="28"/>
        </w:rPr>
        <w:t>ответственным</w:t>
      </w:r>
      <w:r w:rsidR="007C712A">
        <w:rPr>
          <w:rFonts w:ascii="Times New Roman" w:hAnsi="Times New Roman" w:cs="Times New Roman"/>
          <w:sz w:val="28"/>
          <w:szCs w:val="28"/>
        </w:rPr>
        <w:t>и исполнителя</w:t>
      </w:r>
      <w:r w:rsidR="007C712A" w:rsidRPr="00B84E1A">
        <w:rPr>
          <w:rFonts w:ascii="Times New Roman" w:hAnsi="Times New Roman" w:cs="Times New Roman"/>
          <w:sz w:val="28"/>
          <w:szCs w:val="28"/>
        </w:rPr>
        <w:t>м</w:t>
      </w:r>
      <w:r w:rsidR="007C712A">
        <w:rPr>
          <w:rFonts w:ascii="Times New Roman" w:hAnsi="Times New Roman" w:cs="Times New Roman"/>
          <w:sz w:val="28"/>
          <w:szCs w:val="28"/>
        </w:rPr>
        <w:t xml:space="preserve">и и Министром) подписываются </w:t>
      </w:r>
      <w:r w:rsidRPr="00B84E1A">
        <w:rPr>
          <w:rFonts w:ascii="Times New Roman" w:hAnsi="Times New Roman" w:cs="Times New Roman"/>
          <w:sz w:val="28"/>
          <w:szCs w:val="28"/>
        </w:rPr>
        <w:t>акты приемки выполненных работ.</w:t>
      </w:r>
    </w:p>
    <w:p w:rsidR="00B84E1A" w:rsidRPr="00B84E1A" w:rsidRDefault="007C712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4E1A" w:rsidRPr="00B84E1A">
        <w:rPr>
          <w:rFonts w:ascii="Times New Roman" w:hAnsi="Times New Roman" w:cs="Times New Roman"/>
          <w:sz w:val="28"/>
          <w:szCs w:val="28"/>
        </w:rPr>
        <w:t>ервые экземпляры актов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работ вместе с договорами</w:t>
      </w:r>
      <w:r w:rsidR="00B84E1A" w:rsidRPr="00B84E1A">
        <w:rPr>
          <w:rFonts w:ascii="Times New Roman" w:hAnsi="Times New Roman" w:cs="Times New Roman"/>
          <w:sz w:val="28"/>
          <w:szCs w:val="28"/>
        </w:rPr>
        <w:t xml:space="preserve"> направляются в Управление по бухгалтерскому учету и отчетности для оплаты, а вторые экземпляры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84E1A" w:rsidRPr="00B84E1A">
        <w:rPr>
          <w:rFonts w:ascii="Times New Roman" w:hAnsi="Times New Roman" w:cs="Times New Roman"/>
          <w:sz w:val="28"/>
          <w:szCs w:val="28"/>
        </w:rPr>
        <w:t xml:space="preserve"> передаются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E1A" w:rsidRPr="00B84E1A">
        <w:rPr>
          <w:rFonts w:ascii="Times New Roman" w:hAnsi="Times New Roman" w:cs="Times New Roman"/>
          <w:sz w:val="28"/>
          <w:szCs w:val="28"/>
        </w:rPr>
        <w:t>членам экспертной комиссии.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Копии указанных актов хранятся в Министерстве в соответствии со сроками, определенными номенклатурой дел.</w:t>
      </w:r>
    </w:p>
    <w:p w:rsidR="00B84E1A" w:rsidRPr="00B84E1A" w:rsidRDefault="00C04F7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84E1A" w:rsidRPr="00B84E1A">
        <w:rPr>
          <w:rFonts w:ascii="Times New Roman" w:hAnsi="Times New Roman" w:cs="Times New Roman"/>
          <w:sz w:val="28"/>
          <w:szCs w:val="28"/>
        </w:rPr>
        <w:t>.</w:t>
      </w:r>
      <w:r w:rsidR="00F408E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4E1A" w:rsidRPr="00B84E1A">
        <w:rPr>
          <w:rFonts w:ascii="Times New Roman" w:hAnsi="Times New Roman" w:cs="Times New Roman"/>
          <w:sz w:val="28"/>
          <w:szCs w:val="28"/>
        </w:rPr>
        <w:t xml:space="preserve"> Для осуществления соответствующих контрольных функций информация о заключении государственной экологи</w:t>
      </w:r>
      <w:r>
        <w:rPr>
          <w:rFonts w:ascii="Times New Roman" w:hAnsi="Times New Roman" w:cs="Times New Roman"/>
          <w:sz w:val="28"/>
          <w:szCs w:val="28"/>
        </w:rPr>
        <w:t>ческой экспертизы направляется О</w:t>
      </w:r>
      <w:r w:rsidR="00B84E1A" w:rsidRPr="00B84E1A">
        <w:rPr>
          <w:rFonts w:ascii="Times New Roman" w:hAnsi="Times New Roman" w:cs="Times New Roman"/>
          <w:sz w:val="28"/>
          <w:szCs w:val="28"/>
        </w:rPr>
        <w:t>тветственным исполнителем в Управление Росприроднадзора по Камчатскому краю, органы местного самоуправления, на территории которых планируется реализация объекта государст</w:t>
      </w:r>
      <w:r w:rsidR="00843AD9">
        <w:rPr>
          <w:rFonts w:ascii="Times New Roman" w:hAnsi="Times New Roman" w:cs="Times New Roman"/>
          <w:sz w:val="28"/>
          <w:szCs w:val="28"/>
        </w:rPr>
        <w:t>венной экологической экспертизы;</w:t>
      </w:r>
    </w:p>
    <w:p w:rsidR="00C04F70" w:rsidRDefault="00C04F70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</w:t>
      </w:r>
      <w:r w:rsidR="00F408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457E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80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06F79" w:rsidRPr="00224805">
        <w:rPr>
          <w:rFonts w:ascii="Times New Roman" w:hAnsi="Times New Roman" w:cs="Times New Roman"/>
          <w:sz w:val="28"/>
          <w:szCs w:val="28"/>
        </w:rPr>
        <w:t>5</w:t>
      </w:r>
      <w:r w:rsidRPr="00224805">
        <w:rPr>
          <w:rFonts w:ascii="Times New Roman" w:hAnsi="Times New Roman" w:cs="Times New Roman"/>
          <w:sz w:val="28"/>
          <w:szCs w:val="28"/>
        </w:rPr>
        <w:t xml:space="preserve"> </w:t>
      </w:r>
      <w:r w:rsidR="00806F79" w:rsidRPr="00224805">
        <w:rPr>
          <w:rFonts w:ascii="Times New Roman" w:hAnsi="Times New Roman" w:cs="Times New Roman"/>
          <w:sz w:val="28"/>
          <w:szCs w:val="28"/>
        </w:rPr>
        <w:t>календарных</w:t>
      </w:r>
      <w:r w:rsidRPr="00224805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 момента подписания приказа</w:t>
      </w:r>
      <w:r w:rsidR="00C623DF" w:rsidRPr="00C623DF">
        <w:rPr>
          <w:rFonts w:ascii="Times New Roman" w:hAnsi="Times New Roman" w:cs="Times New Roman"/>
          <w:sz w:val="28"/>
          <w:szCs w:val="28"/>
        </w:rPr>
        <w:t xml:space="preserve"> </w:t>
      </w:r>
      <w:r w:rsidR="00C623DF" w:rsidRPr="00AF115D">
        <w:rPr>
          <w:rFonts w:ascii="Times New Roman" w:hAnsi="Times New Roman" w:cs="Times New Roman"/>
          <w:sz w:val="28"/>
          <w:szCs w:val="28"/>
        </w:rPr>
        <w:t>об утверждении заключения экспертной комиссии</w:t>
      </w:r>
      <w:r w:rsidRPr="0059457E">
        <w:rPr>
          <w:rFonts w:ascii="Times New Roman" w:hAnsi="Times New Roman" w:cs="Times New Roman"/>
          <w:sz w:val="28"/>
          <w:szCs w:val="28"/>
        </w:rPr>
        <w:t xml:space="preserve"> подготавливает информацию об издании приказа и в установленном порядке направляет ее для размещения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органов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К</w:t>
      </w:r>
      <w:r w:rsidRPr="0059457E">
        <w:rPr>
          <w:rFonts w:ascii="Times New Roman" w:hAnsi="Times New Roman" w:cs="Times New Roman"/>
          <w:sz w:val="28"/>
          <w:szCs w:val="28"/>
        </w:rPr>
        <w:t>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(на странице Министерства), а также в Управление пресс-службы Аппарата Губернатора и Правительства Камчатского края для опубликования в 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печатном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государственных органов Камчатского края </w:t>
      </w:r>
      <w:r w:rsidRPr="001B4C65">
        <w:rPr>
          <w:rFonts w:ascii="Times New Roman" w:hAnsi="Times New Roman" w:cs="Times New Roman"/>
          <w:sz w:val="28"/>
          <w:szCs w:val="28"/>
        </w:rPr>
        <w:t>- «Официальные ведомости»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3.</w:t>
      </w:r>
      <w:r w:rsidR="00C56F3D">
        <w:rPr>
          <w:rFonts w:ascii="Times New Roman" w:hAnsi="Times New Roman" w:cs="Times New Roman"/>
          <w:sz w:val="28"/>
          <w:szCs w:val="28"/>
        </w:rPr>
        <w:t>6</w:t>
      </w:r>
      <w:r w:rsidRPr="00B84E1A">
        <w:rPr>
          <w:rFonts w:ascii="Times New Roman" w:hAnsi="Times New Roman" w:cs="Times New Roman"/>
          <w:sz w:val="28"/>
          <w:szCs w:val="28"/>
        </w:rPr>
        <w:t>.</w:t>
      </w:r>
      <w:r w:rsidR="00C56F3D">
        <w:rPr>
          <w:rFonts w:ascii="Times New Roman" w:hAnsi="Times New Roman" w:cs="Times New Roman"/>
          <w:sz w:val="28"/>
          <w:szCs w:val="28"/>
        </w:rPr>
        <w:t>1</w:t>
      </w:r>
      <w:r w:rsidR="00F408E6">
        <w:rPr>
          <w:rFonts w:ascii="Times New Roman" w:hAnsi="Times New Roman" w:cs="Times New Roman"/>
          <w:sz w:val="28"/>
          <w:szCs w:val="28"/>
        </w:rPr>
        <w:t>2</w:t>
      </w:r>
      <w:r w:rsidR="00C56F3D">
        <w:rPr>
          <w:rFonts w:ascii="Times New Roman" w:hAnsi="Times New Roman" w:cs="Times New Roman"/>
          <w:sz w:val="28"/>
          <w:szCs w:val="28"/>
        </w:rPr>
        <w:t>.</w:t>
      </w:r>
      <w:r w:rsidRPr="00B84E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4E1A">
        <w:rPr>
          <w:rFonts w:ascii="Times New Roman" w:hAnsi="Times New Roman" w:cs="Times New Roman"/>
          <w:sz w:val="28"/>
          <w:szCs w:val="28"/>
        </w:rPr>
        <w:t>Материалы государственной экологической экспертизы по каждому объекту государственной экологической экспертизы в течение 1 года после истечения срока действия положительного заключения государственной экологической экспертизы или в течение 3 лет после ее завершения при отрицательном заключении государственной эколо</w:t>
      </w:r>
      <w:r w:rsidR="00C56F3D">
        <w:rPr>
          <w:rFonts w:ascii="Times New Roman" w:hAnsi="Times New Roman" w:cs="Times New Roman"/>
          <w:sz w:val="28"/>
          <w:szCs w:val="28"/>
        </w:rPr>
        <w:t>гической экспертизы хранятся в О</w:t>
      </w:r>
      <w:r w:rsidRPr="00B84E1A">
        <w:rPr>
          <w:rFonts w:ascii="Times New Roman" w:hAnsi="Times New Roman" w:cs="Times New Roman"/>
          <w:sz w:val="28"/>
          <w:szCs w:val="28"/>
        </w:rPr>
        <w:t>тделе, а затем в установленном порядке сдаются в Агентство по делам архивов Камчатского края.</w:t>
      </w:r>
      <w:proofErr w:type="gramEnd"/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В состав материалов государственной экологической экспертизы, подлежащих хранению и сдаче в архив, входят: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заключение государственной экологической экспертизы;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заключения экспертов и экспертных (при их наличии) групп;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протоколы заседаний экспертной комиссии с приложением явочных листов;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копия приказа об организации и проведении государственной экологической экспертизы;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копия приказа об утверждении заключения экспертной комиссии;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календарный план;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сопроводительное письмо заказчика о направлении материалов на государственную экологическую экспертизу;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материалы (объект государственной экологической экспертизы), представленные заказчиком на государственную экологическую экспертизу;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копия счета с отметкой об его оплате заказчиком;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копия сметы;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копия уведомления о приеме материалов на экспертизу;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копия сопроводительного письма о направлении заказчику заключения государственной экологической экспертизы;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опись документов.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3.</w:t>
      </w:r>
      <w:r w:rsidR="00B441F1">
        <w:rPr>
          <w:rFonts w:ascii="Times New Roman" w:hAnsi="Times New Roman" w:cs="Times New Roman"/>
          <w:sz w:val="28"/>
          <w:szCs w:val="28"/>
        </w:rPr>
        <w:t>6.1</w:t>
      </w:r>
      <w:r w:rsidR="00F408E6">
        <w:rPr>
          <w:rFonts w:ascii="Times New Roman" w:hAnsi="Times New Roman" w:cs="Times New Roman"/>
          <w:sz w:val="28"/>
          <w:szCs w:val="28"/>
        </w:rPr>
        <w:t>3</w:t>
      </w:r>
      <w:r w:rsidRPr="00B84E1A">
        <w:rPr>
          <w:rFonts w:ascii="Times New Roman" w:hAnsi="Times New Roman" w:cs="Times New Roman"/>
          <w:sz w:val="28"/>
          <w:szCs w:val="28"/>
        </w:rPr>
        <w:t>. При отрицательном заключении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замечаний, изложенных в данном заключении.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3.6.</w:t>
      </w:r>
      <w:r w:rsidR="00B441F1">
        <w:rPr>
          <w:rFonts w:ascii="Times New Roman" w:hAnsi="Times New Roman" w:cs="Times New Roman"/>
          <w:sz w:val="28"/>
          <w:szCs w:val="28"/>
        </w:rPr>
        <w:t>1</w:t>
      </w:r>
      <w:r w:rsidR="00F408E6">
        <w:rPr>
          <w:rFonts w:ascii="Times New Roman" w:hAnsi="Times New Roman" w:cs="Times New Roman"/>
          <w:sz w:val="28"/>
          <w:szCs w:val="28"/>
        </w:rPr>
        <w:t>4</w:t>
      </w:r>
      <w:r w:rsidR="00B441F1">
        <w:rPr>
          <w:rFonts w:ascii="Times New Roman" w:hAnsi="Times New Roman" w:cs="Times New Roman"/>
          <w:sz w:val="28"/>
          <w:szCs w:val="28"/>
        </w:rPr>
        <w:t>.</w:t>
      </w:r>
      <w:r w:rsidRPr="00B84E1A">
        <w:rPr>
          <w:rFonts w:ascii="Times New Roman" w:hAnsi="Times New Roman" w:cs="Times New Roman"/>
          <w:sz w:val="28"/>
          <w:szCs w:val="28"/>
        </w:rPr>
        <w:t xml:space="preserve"> Положительное заключение экологической экспертизы теряет юридическую силу в случае: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доработки объекта экологической экспертизы по замечаниям проведенной ранее экологической экспертизы;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изменения условий природопользования федеральным органом исполнительной власти в области охраны окружающей природной среды;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 xml:space="preserve">- реализации объекта экологической экспертизы с отступлениями от документации, получившей положительное заключение государственной экологической экспертизы, и (или) в случае внесения изменений в указанную </w:t>
      </w:r>
      <w:r w:rsidRPr="00B84E1A">
        <w:rPr>
          <w:rFonts w:ascii="Times New Roman" w:hAnsi="Times New Roman" w:cs="Times New Roman"/>
          <w:sz w:val="28"/>
          <w:szCs w:val="28"/>
        </w:rPr>
        <w:lastRenderedPageBreak/>
        <w:t>документацию;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истечения срока действия положительного заключения государственной экологической экспертизы;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- внесения изменений в проектную и иную документацию после получения положительного заключения государственной экологической экспертизы.</w:t>
      </w:r>
    </w:p>
    <w:p w:rsidR="00B84E1A" w:rsidRPr="00B84E1A" w:rsidRDefault="00B84E1A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E1A">
        <w:rPr>
          <w:rFonts w:ascii="Times New Roman" w:hAnsi="Times New Roman" w:cs="Times New Roman"/>
          <w:sz w:val="28"/>
          <w:szCs w:val="28"/>
        </w:rPr>
        <w:t>3.</w:t>
      </w:r>
      <w:r w:rsidR="00B441F1">
        <w:rPr>
          <w:rFonts w:ascii="Times New Roman" w:hAnsi="Times New Roman" w:cs="Times New Roman"/>
          <w:sz w:val="28"/>
          <w:szCs w:val="28"/>
        </w:rPr>
        <w:t>6</w:t>
      </w:r>
      <w:r w:rsidRPr="00B84E1A">
        <w:rPr>
          <w:rFonts w:ascii="Times New Roman" w:hAnsi="Times New Roman" w:cs="Times New Roman"/>
          <w:sz w:val="28"/>
          <w:szCs w:val="28"/>
        </w:rPr>
        <w:t>.</w:t>
      </w:r>
      <w:r w:rsidR="00B441F1">
        <w:rPr>
          <w:rFonts w:ascii="Times New Roman" w:hAnsi="Times New Roman" w:cs="Times New Roman"/>
          <w:sz w:val="28"/>
          <w:szCs w:val="28"/>
        </w:rPr>
        <w:t>1</w:t>
      </w:r>
      <w:r w:rsidR="00F408E6">
        <w:rPr>
          <w:rFonts w:ascii="Times New Roman" w:hAnsi="Times New Roman" w:cs="Times New Roman"/>
          <w:sz w:val="28"/>
          <w:szCs w:val="28"/>
        </w:rPr>
        <w:t>5</w:t>
      </w:r>
      <w:r w:rsidR="00B441F1">
        <w:rPr>
          <w:rFonts w:ascii="Times New Roman" w:hAnsi="Times New Roman" w:cs="Times New Roman"/>
          <w:sz w:val="28"/>
          <w:szCs w:val="28"/>
        </w:rPr>
        <w:t>.</w:t>
      </w:r>
      <w:r w:rsidRPr="00B84E1A">
        <w:rPr>
          <w:rFonts w:ascii="Times New Roman" w:hAnsi="Times New Roman" w:cs="Times New Roman"/>
          <w:sz w:val="28"/>
          <w:szCs w:val="28"/>
        </w:rPr>
        <w:t xml:space="preserve"> 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экспертизы.</w:t>
      </w:r>
    </w:p>
    <w:p w:rsidR="006B5B3C" w:rsidRPr="00B84E1A" w:rsidRDefault="006B5B3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9A5" w:rsidRPr="00D003F5" w:rsidRDefault="00D779A5" w:rsidP="00FE4B6A">
      <w:pPr>
        <w:autoSpaceDE w:val="0"/>
        <w:autoSpaceDN w:val="0"/>
        <w:adjustRightInd w:val="0"/>
        <w:spacing w:line="238" w:lineRule="auto"/>
        <w:ind w:firstLine="708"/>
        <w:jc w:val="center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4. Формы </w:t>
      </w:r>
      <w:proofErr w:type="gramStart"/>
      <w:r w:rsidRPr="00D003F5">
        <w:rPr>
          <w:sz w:val="28"/>
          <w:szCs w:val="28"/>
        </w:rPr>
        <w:t>контроля за</w:t>
      </w:r>
      <w:proofErr w:type="gramEnd"/>
      <w:r w:rsidRPr="00D003F5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предоставлением государственной услуги</w:t>
      </w:r>
    </w:p>
    <w:p w:rsidR="00953812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4.1. Порядок осуществления текущего </w:t>
      </w:r>
      <w:proofErr w:type="gramStart"/>
      <w:r w:rsidRPr="00D003F5">
        <w:rPr>
          <w:sz w:val="28"/>
          <w:szCs w:val="28"/>
        </w:rPr>
        <w:t>контроля за</w:t>
      </w:r>
      <w:proofErr w:type="gramEnd"/>
      <w:r w:rsidRPr="00D003F5">
        <w:rPr>
          <w:sz w:val="28"/>
          <w:szCs w:val="28"/>
        </w:rPr>
        <w:t xml:space="preserve"> соблюдением и исполнением ответственными должностными лицами положений Р</w:t>
      </w:r>
      <w:r w:rsidR="00434915">
        <w:rPr>
          <w:sz w:val="28"/>
          <w:szCs w:val="28"/>
        </w:rPr>
        <w:t>егламента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Текущий и плановый </w:t>
      </w:r>
      <w:proofErr w:type="gramStart"/>
      <w:r w:rsidRPr="00D003F5">
        <w:rPr>
          <w:sz w:val="28"/>
          <w:szCs w:val="28"/>
        </w:rPr>
        <w:t>контроль за</w:t>
      </w:r>
      <w:proofErr w:type="gramEnd"/>
      <w:r w:rsidRPr="00D003F5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специалистами Министерства, ответственными за организацию работы по предоставлению государственной услуги, находящихся в пределах их компетенции.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proofErr w:type="gramStart"/>
      <w:r w:rsidRPr="00D003F5">
        <w:rPr>
          <w:sz w:val="28"/>
          <w:szCs w:val="28"/>
        </w:rPr>
        <w:t>Контроль за</w:t>
      </w:r>
      <w:proofErr w:type="gramEnd"/>
      <w:r w:rsidRPr="00D003F5">
        <w:rPr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</w:t>
      </w:r>
      <w:r>
        <w:rPr>
          <w:sz w:val="28"/>
          <w:szCs w:val="28"/>
        </w:rPr>
        <w:t>заказчиков</w:t>
      </w:r>
      <w:r w:rsidRPr="00D003F5">
        <w:rPr>
          <w:sz w:val="28"/>
          <w:szCs w:val="28"/>
        </w:rPr>
        <w:t xml:space="preserve">, рассмотрение обращений </w:t>
      </w:r>
      <w:r>
        <w:rPr>
          <w:sz w:val="28"/>
          <w:szCs w:val="28"/>
        </w:rPr>
        <w:t>заказчиков</w:t>
      </w:r>
      <w:r w:rsidRPr="00D003F5">
        <w:rPr>
          <w:sz w:val="28"/>
          <w:szCs w:val="28"/>
        </w:rPr>
        <w:t xml:space="preserve">, содержащих жалобы на решения, действия (бездействие) специалистов Министерства, принятие по ним решений и подготовку ответов </w:t>
      </w:r>
      <w:r>
        <w:rPr>
          <w:sz w:val="28"/>
          <w:szCs w:val="28"/>
        </w:rPr>
        <w:t>заказчикам</w:t>
      </w:r>
      <w:r w:rsidRPr="00D003F5">
        <w:rPr>
          <w:sz w:val="28"/>
          <w:szCs w:val="28"/>
        </w:rPr>
        <w:t>.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Текущий </w:t>
      </w:r>
      <w:proofErr w:type="gramStart"/>
      <w:r w:rsidRPr="00D003F5">
        <w:rPr>
          <w:sz w:val="28"/>
          <w:szCs w:val="28"/>
        </w:rPr>
        <w:t>контроль за</w:t>
      </w:r>
      <w:proofErr w:type="gramEnd"/>
      <w:r w:rsidRPr="00D003F5">
        <w:rPr>
          <w:sz w:val="28"/>
          <w:szCs w:val="28"/>
        </w:rPr>
        <w:t xml:space="preserve"> соблюдением и исполнением должностными лицами и специалистами Министерства сроков и последовательности действий, определенных административными процедурами в ходе предоставления государственной услуги, осуществляется Министром (лицом, его замещающим) путем проведения проверок соблюдения и исполнения должностными лицами и специалистами Министерства нормативных правовых актов Российской Федерации и Камчатского края, положений настоящего Регламента.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</w:t>
      </w:r>
      <w:r w:rsidR="00434915">
        <w:rPr>
          <w:sz w:val="28"/>
          <w:szCs w:val="28"/>
        </w:rPr>
        <w:t>ги</w:t>
      </w:r>
      <w:r w:rsidRPr="00D003F5">
        <w:rPr>
          <w:sz w:val="28"/>
          <w:szCs w:val="28"/>
        </w:rPr>
        <w:t xml:space="preserve"> 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Проверки полноты и качества предоставления государственной услуги осуществляются на</w:t>
      </w:r>
      <w:r>
        <w:rPr>
          <w:sz w:val="28"/>
          <w:szCs w:val="28"/>
        </w:rPr>
        <w:t xml:space="preserve"> основании приказа Министерства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Проверки могут быть плановыми и внеплановыми.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Плановые проверки осуществляются 1 раз в год. В ходе проведения плановых проверок рассматриваются вопросы, связанные с предоставлением государственной услуги (соблюдения специалистами Министерства сроков и порядка осуществления административных процедур, предусмотренных настоящим Регламентом).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Внеплановые проверки проводятся на основании обращений заявителей в отношении каждого конкретного случая.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lastRenderedPageBreak/>
        <w:t>4.3. 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По результатам проведенных проверок в случае выявления нарушений прав </w:t>
      </w:r>
      <w:r w:rsidR="00121175">
        <w:rPr>
          <w:sz w:val="28"/>
          <w:szCs w:val="28"/>
        </w:rPr>
        <w:t>заказчиков</w:t>
      </w:r>
      <w:r w:rsidRPr="00D003F5">
        <w:rPr>
          <w:sz w:val="28"/>
          <w:szCs w:val="28"/>
        </w:rPr>
        <w:t xml:space="preserve"> виновные должностные лица и специалисты Министерства несут дисциплинарную ответственность в соответствии с федеральным законодательством и законодательством Камчатского края.</w:t>
      </w:r>
      <w:r w:rsidRPr="00D003F5">
        <w:rPr>
          <w:sz w:val="28"/>
          <w:szCs w:val="28"/>
        </w:rPr>
        <w:cr/>
        <w:t xml:space="preserve">         Должностные лица и специалисты Министерства, исполняющие государственную услугу, несут персональную ответственность за соблюдение сроков и порядка рассмотрения заявочных материалов, достоверность и полноту сведений, представляемых в связи с исполнением государственной услуги.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Персональная ответственность должностных лиц и специалистов Министерства закрепляется в их должностных регламентах в соответствии с требованиями действующего законодательства.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4.4. Требования к порядку и формам </w:t>
      </w:r>
      <w:proofErr w:type="gramStart"/>
      <w:r w:rsidRPr="00D003F5">
        <w:rPr>
          <w:sz w:val="28"/>
          <w:szCs w:val="28"/>
        </w:rPr>
        <w:t>контроля за</w:t>
      </w:r>
      <w:proofErr w:type="gramEnd"/>
      <w:r w:rsidRPr="00D003F5">
        <w:rPr>
          <w:sz w:val="28"/>
          <w:szCs w:val="28"/>
        </w:rPr>
        <w:t xml:space="preserve"> предоставлением государственной услуги</w:t>
      </w:r>
    </w:p>
    <w:p w:rsidR="00953812" w:rsidRPr="00D003F5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Для проведения проверки полноты и качества предоставления государственной услуги формируется комиссия, в состав которой включаются специалисты Министерства, которая проводит анализ исполнения должностными лицами и специалистами Министерства административных процедур и выявляет нарушения, допущенные в ходе предоставления государственной услуги. </w:t>
      </w:r>
    </w:p>
    <w:p w:rsidR="00953812" w:rsidRDefault="00953812" w:rsidP="00FE4B6A">
      <w:pPr>
        <w:autoSpaceDE w:val="0"/>
        <w:autoSpaceDN w:val="0"/>
        <w:adjustRightInd w:val="0"/>
        <w:spacing w:line="238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Результаты деятельности комиссии оформляются в виде акта, в котором отмечаются выявленные нарушения предоставления государственной услуги и предложения мер по их устранению. Акт подписывается председателем комиссии и в 2-дневный срок со дня подписания представляется в Министерство для принятия решения в отношении работников, допустивших нарушения.</w:t>
      </w:r>
    </w:p>
    <w:p w:rsidR="00434F79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center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5. Досудебный (внесудебный) порядок обжалования решений и действий (бездействия) Министерства, предоставляющего государственную услугу, а также его должностных лиц и специалистов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</w:p>
    <w:p w:rsidR="00434F79" w:rsidRPr="00434F79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434F79">
        <w:rPr>
          <w:sz w:val="28"/>
          <w:szCs w:val="28"/>
        </w:rPr>
        <w:t xml:space="preserve">5.1. </w:t>
      </w:r>
      <w:proofErr w:type="gramStart"/>
      <w:r w:rsidR="00074244">
        <w:rPr>
          <w:sz w:val="28"/>
          <w:szCs w:val="28"/>
        </w:rPr>
        <w:t>Заказчик</w:t>
      </w:r>
      <w:r w:rsidRPr="00434F79">
        <w:rPr>
          <w:sz w:val="28"/>
          <w:szCs w:val="28"/>
        </w:rPr>
        <w:t xml:space="preserve"> имеет право обжаловать в досудебном (внесудебном) порядке действия (бездействие) и решения Министерства, предоставляющего государственную услугу, а также его должностных лиц, принятых (осуществляемых) в ходе предоставления государственной услуги (далее – жалоба).</w:t>
      </w:r>
      <w:proofErr w:type="gramEnd"/>
    </w:p>
    <w:p w:rsidR="00434F79" w:rsidRPr="00D003F5" w:rsidRDefault="00074244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Заказчик </w:t>
      </w:r>
      <w:r w:rsidR="00434F79" w:rsidRPr="00D003F5">
        <w:rPr>
          <w:sz w:val="28"/>
          <w:szCs w:val="28"/>
        </w:rPr>
        <w:t xml:space="preserve"> может обратиться с жалобой, в том числе в следующих случаях:</w:t>
      </w:r>
    </w:p>
    <w:p w:rsidR="00434F79" w:rsidRPr="00D003F5" w:rsidRDefault="00013F85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34F79" w:rsidRPr="00D003F5">
        <w:rPr>
          <w:sz w:val="28"/>
          <w:szCs w:val="28"/>
        </w:rPr>
        <w:t xml:space="preserve">нарушение срока регистрации запроса </w:t>
      </w:r>
      <w:r w:rsidR="00E432D0">
        <w:rPr>
          <w:sz w:val="28"/>
          <w:szCs w:val="28"/>
        </w:rPr>
        <w:t>заказчика</w:t>
      </w:r>
      <w:r w:rsidR="00434F79" w:rsidRPr="00D003F5">
        <w:rPr>
          <w:sz w:val="28"/>
          <w:szCs w:val="28"/>
        </w:rPr>
        <w:t xml:space="preserve"> о предоставлении государственной услуги;</w:t>
      </w:r>
    </w:p>
    <w:p w:rsidR="00434F79" w:rsidRPr="00D003F5" w:rsidRDefault="00013F85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34F79" w:rsidRPr="00D003F5">
        <w:rPr>
          <w:sz w:val="28"/>
          <w:szCs w:val="28"/>
        </w:rPr>
        <w:t>нарушение срока предоставления государственной услуги;</w:t>
      </w:r>
    </w:p>
    <w:p w:rsidR="00434F79" w:rsidRPr="00D003F5" w:rsidRDefault="00013F85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34F79" w:rsidRPr="00D003F5">
        <w:rPr>
          <w:sz w:val="28"/>
          <w:szCs w:val="28"/>
        </w:rPr>
        <w:t xml:space="preserve">требование у </w:t>
      </w:r>
      <w:r w:rsidR="00E432D0">
        <w:rPr>
          <w:sz w:val="28"/>
          <w:szCs w:val="28"/>
        </w:rPr>
        <w:t>заказчика</w:t>
      </w:r>
      <w:r w:rsidR="00434F79" w:rsidRPr="00D003F5">
        <w:rPr>
          <w:sz w:val="28"/>
          <w:szCs w:val="28"/>
        </w:rPr>
        <w:t xml:space="preserve"> документов, не предусмотренных нормативными правовыми актами Российской Федерации, нормативными </w:t>
      </w:r>
      <w:r w:rsidR="00434F79" w:rsidRPr="00D003F5">
        <w:rPr>
          <w:sz w:val="28"/>
          <w:szCs w:val="28"/>
        </w:rPr>
        <w:lastRenderedPageBreak/>
        <w:t>правовыми актами Камчатского края для предоставления государственной услуги;</w:t>
      </w:r>
    </w:p>
    <w:p w:rsidR="00434F79" w:rsidRPr="00D003F5" w:rsidRDefault="00013F85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34F79" w:rsidRPr="00D003F5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 для предоставления государственной услуги, у </w:t>
      </w:r>
      <w:r w:rsidR="00677450">
        <w:rPr>
          <w:sz w:val="28"/>
          <w:szCs w:val="28"/>
        </w:rPr>
        <w:t>заказчика</w:t>
      </w:r>
      <w:r w:rsidR="00434F79" w:rsidRPr="00D003F5">
        <w:rPr>
          <w:sz w:val="28"/>
          <w:szCs w:val="28"/>
        </w:rPr>
        <w:t>;</w:t>
      </w:r>
    </w:p>
    <w:p w:rsidR="00434F79" w:rsidRPr="00D003F5" w:rsidRDefault="00013F85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34F79" w:rsidRPr="00D003F5">
        <w:rPr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края;</w:t>
      </w:r>
    </w:p>
    <w:p w:rsidR="00434F79" w:rsidRPr="00D003F5" w:rsidRDefault="00013F85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434F79" w:rsidRPr="00D003F5">
        <w:rPr>
          <w:sz w:val="28"/>
          <w:szCs w:val="28"/>
        </w:rPr>
        <w:t xml:space="preserve">затребование с </w:t>
      </w:r>
      <w:r w:rsidR="00677450">
        <w:rPr>
          <w:sz w:val="28"/>
          <w:szCs w:val="28"/>
        </w:rPr>
        <w:t>заказчика</w:t>
      </w:r>
      <w:r w:rsidR="00434F79" w:rsidRPr="00D003F5">
        <w:rPr>
          <w:sz w:val="28"/>
          <w:szCs w:val="28"/>
        </w:rPr>
        <w:t xml:space="preserve">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Камчатского края;</w:t>
      </w:r>
    </w:p>
    <w:p w:rsidR="00434F79" w:rsidRPr="00D003F5" w:rsidRDefault="00013F85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7) </w:t>
      </w:r>
      <w:r w:rsidR="00434F79" w:rsidRPr="00D003F5">
        <w:rPr>
          <w:sz w:val="28"/>
          <w:szCs w:val="28"/>
        </w:rPr>
        <w:t>отказ Министерства (должностного лица или специалиста Министерства), предоставляющего государственную услугу, в исправлении допущенных технических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5.2. Жалобы на действие (бездействие) Министерства, его гражданских служащих (специалистов), предоставляющих государственные услуги, а также на принятые ими решения подается в письменной форме на бумажном носителе, в электронной форме в Министерство, и рассматриваются им в порядке, предусмотренном настоящим разделом административного регламента</w:t>
      </w:r>
      <w:r w:rsidR="00677450">
        <w:rPr>
          <w:sz w:val="28"/>
          <w:szCs w:val="28"/>
        </w:rPr>
        <w:t>.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Жалоба может быть направлена по почте, через МФЦ Камчатского края, официальный сайт Правительства Камчатского края, единый портал государственных и муниципальных услуг либо региональный портал государственных и муниципальных услуг, а также может быть принята при личном приеме </w:t>
      </w:r>
      <w:r w:rsidR="00A51695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>.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Жалоба, поступившая в письменной форме в Министерство, подлежит обязательной регистрации в журнале учета жалоб на решения и действия (бездействие) Министерства, его должностных лиц, государственных гражданских служащих (специалистов), предоставляющих государственные услуги (далее - Журнал), не позднее следующего рабочего дня со дня ее поступления с присвоением ей регистрационного номера.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Ведение Журнала осуществляется по форме и в порядке, установленном правовым актом Министерства.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Срок рассмотрения жалобы исчисляется со дня регистрации жалобы в Журнале.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5.3. </w:t>
      </w:r>
      <w:proofErr w:type="gramStart"/>
      <w:r w:rsidRPr="00D003F5">
        <w:rPr>
          <w:sz w:val="28"/>
          <w:szCs w:val="28"/>
        </w:rPr>
        <w:t xml:space="preserve">В случае если обжалуются решения Министра, жалоба подается в Правительство Камчатского края и рассматривается в порядке, предусмотренном разделом 4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исполнительного органа государственной власти Камчатского края, </w:t>
      </w:r>
      <w:r w:rsidRPr="00D003F5">
        <w:rPr>
          <w:sz w:val="28"/>
          <w:szCs w:val="28"/>
        </w:rPr>
        <w:lastRenderedPageBreak/>
        <w:t>предоставляющих государственные услуги, утвержденного постановлением Правительства Камчатского</w:t>
      </w:r>
      <w:proofErr w:type="gramEnd"/>
      <w:r w:rsidRPr="00D003F5">
        <w:rPr>
          <w:sz w:val="28"/>
          <w:szCs w:val="28"/>
        </w:rPr>
        <w:t xml:space="preserve"> края от 14.02.2013 № 52-П Комиссией по досудебному обжалованию действий (бездействий), решений исполнительных органов государственной власти Камчатского края, их должностных лиц, образованной постановлением Правительства Камчатского края от 28.07.2008 № 230-П.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5.4. В случае подачи жалобы при личном приеме </w:t>
      </w:r>
      <w:r w:rsidR="00B95FFE">
        <w:rPr>
          <w:sz w:val="28"/>
          <w:szCs w:val="28"/>
        </w:rPr>
        <w:t>заказчик</w:t>
      </w:r>
      <w:r w:rsidRPr="00D003F5">
        <w:rPr>
          <w:sz w:val="28"/>
          <w:szCs w:val="28"/>
        </w:rPr>
        <w:t xml:space="preserve"> представляет документ, удостоверяющий его личность в соответствии с законодательством Российской Федерации.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5.5. В случае если жалоба подается через представителя </w:t>
      </w:r>
      <w:r w:rsidR="00B95FFE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 xml:space="preserve">, представляется документ, подтверждающий полномочия на осуществление действий от имени </w:t>
      </w:r>
      <w:r w:rsidR="00B95FFE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 xml:space="preserve">. В качестве документа, подтверждающего полномочия на осуществление действий от имени </w:t>
      </w:r>
      <w:r w:rsidR="00B95FFE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 xml:space="preserve">, может быть </w:t>
      </w:r>
      <w:proofErr w:type="gramStart"/>
      <w:r w:rsidRPr="00D003F5">
        <w:rPr>
          <w:sz w:val="28"/>
          <w:szCs w:val="28"/>
        </w:rPr>
        <w:t>представлена</w:t>
      </w:r>
      <w:proofErr w:type="gramEnd"/>
      <w:r w:rsidRPr="00D003F5">
        <w:rPr>
          <w:sz w:val="28"/>
          <w:szCs w:val="28"/>
        </w:rPr>
        <w:t>: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- оформленная в соответствии с законодательством Российской Федерации доверенность (для физических лиц);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- оформленная в соответствии с законодательством Российской Федерации доверенность, заверенная печатью </w:t>
      </w:r>
      <w:r w:rsidR="00E72E3D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 xml:space="preserve"> и подписанная руководителем </w:t>
      </w:r>
      <w:r w:rsidR="00E72E3D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 xml:space="preserve"> или уполномоченным этим руководителем лицом (для юридических лиц);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E72E3D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 xml:space="preserve"> без доверенности.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5.6. При подаче жалобы в электронном виде документы, указанные в части 5.5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</w:t>
      </w:r>
      <w:r w:rsidR="00772702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>, не требуется.</w:t>
      </w:r>
    </w:p>
    <w:p w:rsidR="00434F79" w:rsidRPr="00D003F5" w:rsidRDefault="00434F7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5.7. Жалоба должна содержать:</w:t>
      </w:r>
    </w:p>
    <w:p w:rsidR="00434F79" w:rsidRPr="00D003F5" w:rsidRDefault="00864C6D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34F79" w:rsidRPr="00D003F5">
        <w:rPr>
          <w:sz w:val="28"/>
          <w:szCs w:val="28"/>
        </w:rPr>
        <w:t>наименование органа, предоставляющего государственную услугу, должностного лица органа, предоставляющего государственную услугу, либо гражданского служащего, решения и действия (бездействие) которых обжалуется;</w:t>
      </w:r>
    </w:p>
    <w:p w:rsidR="00434F79" w:rsidRPr="00D003F5" w:rsidRDefault="00864C6D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34F79" w:rsidRPr="00D003F5">
        <w:rPr>
          <w:sz w:val="28"/>
          <w:szCs w:val="28"/>
        </w:rPr>
        <w:t xml:space="preserve">фамилию, имя, отчество (последнее при наличии), сведения о месте жительства </w:t>
      </w:r>
      <w:r>
        <w:rPr>
          <w:sz w:val="28"/>
          <w:szCs w:val="28"/>
        </w:rPr>
        <w:t>заказчика</w:t>
      </w:r>
      <w:r w:rsidR="00434F79" w:rsidRPr="00D003F5">
        <w:rPr>
          <w:sz w:val="28"/>
          <w:szCs w:val="28"/>
        </w:rPr>
        <w:t xml:space="preserve"> – физического лица либо наименование, сведения о месте нахождения </w:t>
      </w:r>
      <w:r>
        <w:rPr>
          <w:sz w:val="28"/>
          <w:szCs w:val="28"/>
        </w:rPr>
        <w:t>заказчика</w:t>
      </w:r>
      <w:r w:rsidR="00434F79" w:rsidRPr="00D003F5">
        <w:rPr>
          <w:sz w:val="28"/>
          <w:szCs w:val="28"/>
        </w:rPr>
        <w:t xml:space="preserve">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>
        <w:rPr>
          <w:sz w:val="28"/>
          <w:szCs w:val="28"/>
        </w:rPr>
        <w:t>заказчику</w:t>
      </w:r>
      <w:r w:rsidR="00434F79" w:rsidRPr="00D003F5">
        <w:rPr>
          <w:sz w:val="28"/>
          <w:szCs w:val="28"/>
        </w:rPr>
        <w:t>;</w:t>
      </w:r>
    </w:p>
    <w:p w:rsidR="00434F79" w:rsidRPr="00D003F5" w:rsidRDefault="00872F0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34F79" w:rsidRPr="00D003F5">
        <w:rPr>
          <w:sz w:val="28"/>
          <w:szCs w:val="28"/>
        </w:rPr>
        <w:t>сведения об обжалуемых решениях и действиях (бездействии) органа, представляющего государственную услугу, либо гражданского служащего;</w:t>
      </w:r>
    </w:p>
    <w:p w:rsidR="00434F79" w:rsidRPr="00D003F5" w:rsidRDefault="00872F09" w:rsidP="005A29BB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34F79" w:rsidRPr="00D003F5">
        <w:rPr>
          <w:sz w:val="28"/>
          <w:szCs w:val="28"/>
        </w:rPr>
        <w:t xml:space="preserve">доводы, на основании которых </w:t>
      </w:r>
      <w:r>
        <w:rPr>
          <w:sz w:val="28"/>
          <w:szCs w:val="28"/>
        </w:rPr>
        <w:t>заказчик</w:t>
      </w:r>
      <w:r w:rsidR="00434F79" w:rsidRPr="00D003F5">
        <w:rPr>
          <w:sz w:val="28"/>
          <w:szCs w:val="28"/>
        </w:rPr>
        <w:t xml:space="preserve"> не согласен с решением и действием (бездействием) органа, представляющего государственную услугу,</w:t>
      </w:r>
      <w:r w:rsidR="00434F79" w:rsidRPr="00D003F5">
        <w:t xml:space="preserve"> </w:t>
      </w:r>
      <w:r w:rsidR="00434F79" w:rsidRPr="00D003F5">
        <w:rPr>
          <w:sz w:val="28"/>
          <w:szCs w:val="28"/>
        </w:rPr>
        <w:t xml:space="preserve">либо гражданского служащего. </w:t>
      </w:r>
      <w:r>
        <w:rPr>
          <w:sz w:val="28"/>
          <w:szCs w:val="28"/>
        </w:rPr>
        <w:t>Заказчиком</w:t>
      </w:r>
      <w:r w:rsidR="00434F79" w:rsidRPr="00D003F5">
        <w:rPr>
          <w:sz w:val="28"/>
          <w:szCs w:val="28"/>
        </w:rPr>
        <w:t xml:space="preserve"> могут быть представлены документы (при наличии), подтверждающие доводы заявителя, либо их копии.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lastRenderedPageBreak/>
        <w:t xml:space="preserve">5.8. </w:t>
      </w:r>
      <w:r w:rsidR="00520B08">
        <w:rPr>
          <w:sz w:val="28"/>
          <w:szCs w:val="28"/>
        </w:rPr>
        <w:t>Заказчик</w:t>
      </w:r>
      <w:r w:rsidRPr="00D003F5">
        <w:rPr>
          <w:sz w:val="28"/>
          <w:szCs w:val="28"/>
        </w:rPr>
        <w:t xml:space="preserve"> имеет право на получение информации и документов, необходимых для обоснования и рассмотрения жалобы.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5.9. Министр обеспечивает: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- прием и рассмотрение жалоб в соответствии с требованиями настоящего раздела Регламента;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- направление жалобы в уполномоченный на ее рассмотрение орган в случае, предусмотренном частью 5.11 настоящего раздела.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5.10. Министерство обеспечивает: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- оснащение мест приема жалоб;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- информирование </w:t>
      </w:r>
      <w:r w:rsidR="00520B08">
        <w:rPr>
          <w:sz w:val="28"/>
          <w:szCs w:val="28"/>
        </w:rPr>
        <w:t>заказчиков</w:t>
      </w:r>
      <w:r w:rsidRPr="00D003F5">
        <w:rPr>
          <w:sz w:val="28"/>
          <w:szCs w:val="28"/>
        </w:rPr>
        <w:t xml:space="preserve"> о порядке обжалования решений и действий (бездействия) Министерства, его должностных лиц (специалистов) посредством размещения информации на стендах в месте предоставления государственной услуги, на странице Министерства официального сайта исполнительных органов государственной власти Камчатского края, с использованием информационно-телекоммуникационной сети Интернет;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- консультирование </w:t>
      </w:r>
      <w:r w:rsidR="00520B08">
        <w:rPr>
          <w:sz w:val="28"/>
          <w:szCs w:val="28"/>
        </w:rPr>
        <w:t>заказчиков</w:t>
      </w:r>
      <w:r w:rsidRPr="00D003F5">
        <w:rPr>
          <w:sz w:val="28"/>
          <w:szCs w:val="28"/>
        </w:rPr>
        <w:t xml:space="preserve"> о порядке обжалования решений и действий (бездействия) Министерства, его должностных лиц, гражданских служащих, в том числе по телефону, электронной почте, при личном приеме.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5.11. В случае если жалоба подана </w:t>
      </w:r>
      <w:r w:rsidR="00520B08">
        <w:rPr>
          <w:sz w:val="28"/>
          <w:szCs w:val="28"/>
        </w:rPr>
        <w:t>заказчиком</w:t>
      </w:r>
      <w:r w:rsidRPr="00D003F5">
        <w:rPr>
          <w:sz w:val="28"/>
          <w:szCs w:val="28"/>
        </w:rPr>
        <w:t xml:space="preserve"> в Министерство, но принятие решения по жалобе не входит в его компетенцию, жалоба в течение 1 рабочего дня со дня ее регистрации направляется </w:t>
      </w:r>
      <w:proofErr w:type="gramStart"/>
      <w:r w:rsidRPr="00D003F5">
        <w:rPr>
          <w:sz w:val="28"/>
          <w:szCs w:val="28"/>
        </w:rPr>
        <w:t>в</w:t>
      </w:r>
      <w:proofErr w:type="gramEnd"/>
      <w:r w:rsidRPr="00D003F5">
        <w:rPr>
          <w:sz w:val="28"/>
          <w:szCs w:val="28"/>
        </w:rPr>
        <w:t xml:space="preserve"> </w:t>
      </w:r>
      <w:proofErr w:type="gramStart"/>
      <w:r w:rsidRPr="00D003F5">
        <w:rPr>
          <w:sz w:val="28"/>
          <w:szCs w:val="28"/>
        </w:rPr>
        <w:t>уполномоченный</w:t>
      </w:r>
      <w:proofErr w:type="gramEnd"/>
      <w:r w:rsidRPr="00D003F5">
        <w:rPr>
          <w:sz w:val="28"/>
          <w:szCs w:val="28"/>
        </w:rPr>
        <w:t xml:space="preserve"> на ее рассмотрение орган и Заявитель в письменной форме информируется о перенаправлении жалобы.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5.12. Жалоба подлежит рассмотрению Министерством в течение 15 рабочих дней со дня ее регистрации.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В случае обжалования отказа Министерства, его должностного лица (специалиста) в приеме документов у </w:t>
      </w:r>
      <w:r w:rsidR="00B63403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регистрации жалобы.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5.13. Министерство или должностное лицо при получении жалобы вправе оставить ее без ответа в следующих случаях: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-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остается без ответа по существу поставленных в нем вопросов и гражданину, направившему жалобу, сообщается о недопустимости злоупотребления правом;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- если в жалобе не </w:t>
      </w:r>
      <w:proofErr w:type="gramStart"/>
      <w:r w:rsidRPr="00D003F5">
        <w:rPr>
          <w:sz w:val="28"/>
          <w:szCs w:val="28"/>
        </w:rPr>
        <w:t>указаны</w:t>
      </w:r>
      <w:proofErr w:type="gramEnd"/>
      <w:r w:rsidRPr="00D003F5">
        <w:rPr>
          <w:sz w:val="28"/>
          <w:szCs w:val="28"/>
        </w:rPr>
        <w:t xml:space="preserve"> фамилия, имя, отчество (при наличии), почтовый адрес </w:t>
      </w:r>
      <w:r w:rsidR="00B63403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>;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D003F5">
        <w:rPr>
          <w:sz w:val="28"/>
          <w:szCs w:val="28"/>
        </w:rPr>
        <w:t>В случае если текст жалобы не поддается прочтению, ответ на жалобу не дается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рабочих дней со дня регистрации жалобы сообщается Заявителю, если его фамилия и почтовый адрес поддаются прочтению.</w:t>
      </w:r>
      <w:proofErr w:type="gramEnd"/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5.14. Министерство отказывает в удовлетворении жалобы в следующих случаях:</w:t>
      </w:r>
    </w:p>
    <w:p w:rsidR="00434F79" w:rsidRPr="00D003F5" w:rsidRDefault="00DF64A2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434F79" w:rsidRPr="00D003F5">
        <w:rPr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34F79" w:rsidRPr="00D003F5" w:rsidRDefault="00DF64A2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34F79" w:rsidRPr="00D003F5">
        <w:rPr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34F79" w:rsidRPr="00D003F5" w:rsidRDefault="00DF64A2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34F79" w:rsidRPr="00D003F5">
        <w:rPr>
          <w:sz w:val="28"/>
          <w:szCs w:val="28"/>
        </w:rPr>
        <w:t xml:space="preserve">наличие решения по жалобе, принятого ранее в соответствии с требованиями настоящего порядка в отношении того же </w:t>
      </w:r>
      <w:r w:rsidR="00C57667">
        <w:rPr>
          <w:sz w:val="28"/>
          <w:szCs w:val="28"/>
        </w:rPr>
        <w:t>заказчика</w:t>
      </w:r>
      <w:r w:rsidR="00434F79" w:rsidRPr="00D003F5">
        <w:rPr>
          <w:sz w:val="28"/>
          <w:szCs w:val="28"/>
        </w:rPr>
        <w:t xml:space="preserve"> и по тому же предмету жалобы (за исключением случая подачи жалобы тем же </w:t>
      </w:r>
      <w:r w:rsidR="00C57667">
        <w:rPr>
          <w:sz w:val="28"/>
          <w:szCs w:val="28"/>
        </w:rPr>
        <w:t>заказчиком</w:t>
      </w:r>
      <w:r w:rsidR="00434F79" w:rsidRPr="00D003F5">
        <w:rPr>
          <w:sz w:val="28"/>
          <w:szCs w:val="28"/>
        </w:rPr>
        <w:t xml:space="preserve"> и по тому же предмету жалобы, но с иными доводами).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5.15. По результатам рассмотрения жалобы принимается одно из следующих решений:</w:t>
      </w:r>
    </w:p>
    <w:p w:rsidR="00434F79" w:rsidRPr="00D003F5" w:rsidRDefault="00DF64A2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434F79" w:rsidRPr="00D003F5">
        <w:rPr>
          <w:sz w:val="28"/>
          <w:szCs w:val="28"/>
        </w:rPr>
        <w:t xml:space="preserve">удовлетворение жалобы, в том числе в форме отмены принятого решения, исправления допущенных Министерством опечаток и ошибок в выданных в результате предоставления государственной услуги документах, возврата </w:t>
      </w:r>
      <w:r>
        <w:rPr>
          <w:sz w:val="28"/>
          <w:szCs w:val="28"/>
        </w:rPr>
        <w:t>заказчику</w:t>
      </w:r>
      <w:r w:rsidR="00434F79" w:rsidRPr="00D003F5">
        <w:rPr>
          <w:sz w:val="28"/>
          <w:szCs w:val="28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а также в иных формах;</w:t>
      </w:r>
      <w:proofErr w:type="gramEnd"/>
    </w:p>
    <w:p w:rsidR="00434F79" w:rsidRPr="00D003F5" w:rsidRDefault="00DF64A2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34F79" w:rsidRPr="00D003F5">
        <w:rPr>
          <w:sz w:val="28"/>
          <w:szCs w:val="28"/>
        </w:rPr>
        <w:t>отказ в удовлетворении жалобы.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5.16. Ответ по результатам рассмотрения жалобы направляется </w:t>
      </w:r>
      <w:r w:rsidR="00427649">
        <w:rPr>
          <w:sz w:val="28"/>
          <w:szCs w:val="28"/>
        </w:rPr>
        <w:t>заказчику</w:t>
      </w:r>
      <w:r w:rsidRPr="00D003F5">
        <w:rPr>
          <w:sz w:val="28"/>
          <w:szCs w:val="28"/>
        </w:rPr>
        <w:t xml:space="preserve"> не позднее дня, следующего за днем принятия решения, в письменной форме.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5.17. В ответе по результатам рассмотрения жалобы указываются: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- наименование исполнительного органа государственной власти Камчатского края, должность, фамилия, имя, отчество (при наличии) должностного лица, принявшего решение по жалобе;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- номер, дата, место принятия решения, включая сведения о должностном лице (специалисте), решение или действия (бездействие) которого обжалуется;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- фамилия, имя, отчество (при наличии) или наименование </w:t>
      </w:r>
      <w:r w:rsidR="00427649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>;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- основания для принятия решения по жалобе;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- принятое по жалобе решение;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- в случае</w:t>
      </w:r>
      <w:proofErr w:type="gramStart"/>
      <w:r w:rsidRPr="00D003F5">
        <w:rPr>
          <w:sz w:val="28"/>
          <w:szCs w:val="28"/>
        </w:rPr>
        <w:t>,</w:t>
      </w:r>
      <w:proofErr w:type="gramEnd"/>
      <w:r w:rsidRPr="00D003F5">
        <w:rPr>
          <w:sz w:val="28"/>
          <w:szCs w:val="28"/>
        </w:rPr>
        <w:t xml:space="preserve">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- сведения о порядке обжалования принятого по жалобе решения.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5.18. Ответ по результатам рассмотрения жалобы подписывается Министром (лицом, его замещающим).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5.19. По желанию </w:t>
      </w:r>
      <w:r w:rsidR="00427649">
        <w:rPr>
          <w:sz w:val="28"/>
          <w:szCs w:val="28"/>
        </w:rPr>
        <w:t>заказчика</w:t>
      </w:r>
      <w:r w:rsidRPr="00D003F5">
        <w:rPr>
          <w:sz w:val="28"/>
          <w:szCs w:val="28"/>
        </w:rPr>
        <w:t xml:space="preserve">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Министра (лица, его замещающего), вид которой установлен законодательством Российской Федерации.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 xml:space="preserve">5.20. В случае установления в ходе или по результатам </w:t>
      </w:r>
      <w:proofErr w:type="gramStart"/>
      <w:r w:rsidRPr="00D003F5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003F5">
        <w:rPr>
          <w:sz w:val="28"/>
          <w:szCs w:val="28"/>
        </w:rPr>
        <w:t xml:space="preserve"> или признаков состава преступления, Министр (лицо, его замещающее) незамедлительно направляет соответствующие материалы в органы прокуратуры.</w:t>
      </w:r>
    </w:p>
    <w:p w:rsidR="00434F79" w:rsidRPr="00D003F5" w:rsidRDefault="00434F79" w:rsidP="002D1E6D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D003F5">
        <w:rPr>
          <w:sz w:val="28"/>
          <w:szCs w:val="28"/>
        </w:rPr>
        <w:t>5.21. Решение, принятое по результатам рассмотрения жалобы, может быть обжаловано в судебном порядке в соответствии с действующим законодательством.</w:t>
      </w:r>
    </w:p>
    <w:p w:rsidR="00D7063C" w:rsidRPr="0006174A" w:rsidRDefault="00D7063C" w:rsidP="00FE4B6A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1</w:t>
      </w: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Министерством</w:t>
      </w: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природных ресурсов и экологии</w:t>
      </w: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Камчатского края</w:t>
      </w: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государственной услуги по</w:t>
      </w: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организации и проведению</w:t>
      </w: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государственной экологической</w:t>
      </w: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экспертизы объектов</w:t>
      </w: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регионального уровня</w:t>
      </w:r>
    </w:p>
    <w:p w:rsidR="00D51130" w:rsidRDefault="00D51130" w:rsidP="00D511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51130" w:rsidTr="00D973E1">
        <w:tc>
          <w:tcPr>
            <w:tcW w:w="4927" w:type="dxa"/>
          </w:tcPr>
          <w:p w:rsidR="00D51130" w:rsidRDefault="00D51130" w:rsidP="00D51130">
            <w:pPr>
              <w:autoSpaceDE w:val="0"/>
              <w:autoSpaceDN w:val="0"/>
              <w:adjustRightInd w:val="0"/>
              <w:jc w:val="right"/>
              <w:rPr>
                <w:rFonts w:ascii="Courier New" w:eastAsia="Calibri" w:hAnsi="Courier New" w:cs="Courier New"/>
              </w:rPr>
            </w:pPr>
          </w:p>
        </w:tc>
        <w:tc>
          <w:tcPr>
            <w:tcW w:w="4927" w:type="dxa"/>
          </w:tcPr>
          <w:p w:rsidR="00D51130" w:rsidRPr="00D51130" w:rsidRDefault="00C6654D" w:rsidP="00C6654D">
            <w:pPr>
              <w:autoSpaceDE w:val="0"/>
              <w:autoSpaceDN w:val="0"/>
              <w:adjustRightInd w:val="0"/>
              <w:ind w:right="-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="00D51130">
              <w:rPr>
                <w:rFonts w:eastAsia="Calibri"/>
                <w:sz w:val="28"/>
                <w:szCs w:val="28"/>
              </w:rPr>
              <w:t xml:space="preserve">Министру </w:t>
            </w:r>
            <w:r w:rsidR="00D51130" w:rsidRPr="00D51130">
              <w:rPr>
                <w:rFonts w:eastAsia="Calibri"/>
                <w:sz w:val="28"/>
                <w:szCs w:val="28"/>
              </w:rPr>
              <w:t>природных ресурсов и          экологии Камчатского  края</w:t>
            </w:r>
          </w:p>
          <w:p w:rsidR="00D51130" w:rsidRPr="00D51130" w:rsidRDefault="00D51130" w:rsidP="00C6654D">
            <w:pPr>
              <w:autoSpaceDE w:val="0"/>
              <w:autoSpaceDN w:val="0"/>
              <w:adjustRightInd w:val="0"/>
              <w:ind w:right="-1"/>
              <w:rPr>
                <w:rFonts w:eastAsia="Calibri"/>
                <w:sz w:val="28"/>
                <w:szCs w:val="28"/>
              </w:rPr>
            </w:pPr>
            <w:r w:rsidRPr="00D51130">
              <w:rPr>
                <w:rFonts w:eastAsia="Calibri"/>
                <w:sz w:val="28"/>
                <w:szCs w:val="28"/>
              </w:rPr>
              <w:t>от ____________________________</w:t>
            </w:r>
          </w:p>
          <w:p w:rsidR="00D51130" w:rsidRDefault="00D51130" w:rsidP="00D51130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</w:rPr>
            </w:pPr>
          </w:p>
        </w:tc>
      </w:tr>
    </w:tbl>
    <w:p w:rsidR="00D51130" w:rsidRDefault="00D51130" w:rsidP="00D51130">
      <w:pPr>
        <w:autoSpaceDE w:val="0"/>
        <w:autoSpaceDN w:val="0"/>
        <w:adjustRightInd w:val="0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 xml:space="preserve">                                           </w:t>
      </w: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ЗАЯВЛЕНИЕ</w:t>
      </w: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 ПРОВЕДЕНИИ </w:t>
      </w:r>
      <w:proofErr w:type="gramStart"/>
      <w:r>
        <w:rPr>
          <w:rFonts w:eastAsia="Calibri"/>
          <w:b/>
          <w:bCs/>
          <w:sz w:val="28"/>
          <w:szCs w:val="28"/>
        </w:rPr>
        <w:t>ГОСУДАРСТВЕННОЙ</w:t>
      </w:r>
      <w:proofErr w:type="gramEnd"/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ЭКОЛОГИЧЕСКОЙ ЭКСПЕРТИЗЫ ОБЪЕКТА</w:t>
      </w:r>
    </w:p>
    <w:p w:rsidR="00D51130" w:rsidRDefault="00D51130" w:rsidP="00FA3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РЕГИОНАЛЬНОГО УРОВНЯ</w:t>
      </w:r>
    </w:p>
    <w:p w:rsidR="00B55C26" w:rsidRDefault="00B55C26" w:rsidP="00B55C26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</w:p>
    <w:p w:rsidR="00D51130" w:rsidRPr="00B2085C" w:rsidRDefault="00D51130" w:rsidP="00B55C2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 xml:space="preserve">Направляем Вам документацию, подлежащую государственной экологической экспертизе регионального    уровня, в соответствии     со      </w:t>
      </w:r>
      <w:hyperlink r:id="rId48" w:history="1">
        <w:r w:rsidRPr="00A7110A">
          <w:rPr>
            <w:rFonts w:eastAsia="Calibri"/>
            <w:sz w:val="28"/>
            <w:szCs w:val="28"/>
          </w:rPr>
          <w:t>статьей 12</w:t>
        </w:r>
      </w:hyperlink>
      <w:r w:rsidR="004310BF" w:rsidRPr="00A7110A">
        <w:rPr>
          <w:rFonts w:eastAsia="Calibri"/>
          <w:sz w:val="28"/>
          <w:szCs w:val="28"/>
        </w:rPr>
        <w:t xml:space="preserve"> Ф</w:t>
      </w:r>
      <w:r w:rsidR="004310BF">
        <w:rPr>
          <w:rFonts w:eastAsia="Calibri"/>
          <w:sz w:val="28"/>
          <w:szCs w:val="28"/>
        </w:rPr>
        <w:t>едерального закона «</w:t>
      </w:r>
      <w:r w:rsidRPr="00B2085C">
        <w:rPr>
          <w:rFonts w:eastAsia="Calibri"/>
          <w:sz w:val="28"/>
          <w:szCs w:val="28"/>
        </w:rPr>
        <w:t>Об экологической экспертизе</w:t>
      </w:r>
      <w:r w:rsidR="004310BF">
        <w:rPr>
          <w:rFonts w:eastAsia="Calibri"/>
          <w:sz w:val="28"/>
          <w:szCs w:val="28"/>
        </w:rPr>
        <w:t>»</w:t>
      </w:r>
      <w:r w:rsidRPr="00B2085C">
        <w:rPr>
          <w:rFonts w:eastAsia="Calibri"/>
          <w:sz w:val="28"/>
          <w:szCs w:val="28"/>
        </w:rPr>
        <w:t>:</w:t>
      </w: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 xml:space="preserve"> _________________________________________</w:t>
      </w:r>
      <w:r w:rsidR="00B2085C">
        <w:rPr>
          <w:rFonts w:eastAsia="Calibri"/>
          <w:sz w:val="28"/>
          <w:szCs w:val="28"/>
        </w:rPr>
        <w:t>___________________________</w:t>
      </w: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  <w:r w:rsidRPr="00B2085C">
        <w:rPr>
          <w:rFonts w:eastAsia="Calibri"/>
          <w:sz w:val="24"/>
          <w:szCs w:val="24"/>
        </w:rPr>
        <w:t>(название объекта государственной</w:t>
      </w:r>
      <w:r w:rsidR="00B2085C">
        <w:rPr>
          <w:rFonts w:eastAsia="Calibri"/>
          <w:sz w:val="24"/>
          <w:szCs w:val="24"/>
        </w:rPr>
        <w:t xml:space="preserve"> </w:t>
      </w:r>
      <w:r w:rsidRPr="00B2085C">
        <w:rPr>
          <w:rFonts w:eastAsia="Calibri"/>
          <w:sz w:val="24"/>
          <w:szCs w:val="24"/>
        </w:rPr>
        <w:t>экологической экспертизы в</w:t>
      </w:r>
      <w:r w:rsidR="00B2085C">
        <w:rPr>
          <w:rFonts w:eastAsia="Calibri"/>
          <w:sz w:val="24"/>
          <w:szCs w:val="24"/>
        </w:rPr>
        <w:t xml:space="preserve"> </w:t>
      </w:r>
      <w:r w:rsidRPr="00B2085C">
        <w:rPr>
          <w:rFonts w:eastAsia="Calibri"/>
          <w:sz w:val="24"/>
          <w:szCs w:val="24"/>
        </w:rPr>
        <w:t>именительном падеже)</w:t>
      </w: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>Заказчик (плательщик) _______________</w:t>
      </w:r>
      <w:r w:rsidR="004310BF">
        <w:rPr>
          <w:rFonts w:eastAsia="Calibri"/>
          <w:sz w:val="28"/>
          <w:szCs w:val="28"/>
        </w:rPr>
        <w:t>_______________________________</w:t>
      </w: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>Наши реквизиты:</w:t>
      </w:r>
      <w:r w:rsidR="00FA331B">
        <w:rPr>
          <w:rFonts w:eastAsia="Calibri"/>
          <w:sz w:val="28"/>
          <w:szCs w:val="28"/>
        </w:rPr>
        <w:t xml:space="preserve"> ____________________________________________________</w:t>
      </w: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>Юридический адрес: ______________</w:t>
      </w:r>
      <w:r w:rsidR="00FA331B">
        <w:rPr>
          <w:rFonts w:eastAsia="Calibri"/>
          <w:sz w:val="28"/>
          <w:szCs w:val="28"/>
        </w:rPr>
        <w:t>___</w:t>
      </w:r>
      <w:r w:rsidRPr="00B2085C">
        <w:rPr>
          <w:rFonts w:eastAsia="Calibri"/>
          <w:sz w:val="28"/>
          <w:szCs w:val="28"/>
        </w:rPr>
        <w:t>____</w:t>
      </w:r>
      <w:r w:rsidR="004310BF">
        <w:rPr>
          <w:rFonts w:eastAsia="Calibri"/>
          <w:sz w:val="28"/>
          <w:szCs w:val="28"/>
        </w:rPr>
        <w:t>_____________________________</w:t>
      </w: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>Фактический адрес: _______________________________________</w:t>
      </w:r>
      <w:r w:rsidR="00FA331B">
        <w:rPr>
          <w:rFonts w:eastAsia="Calibri"/>
          <w:sz w:val="28"/>
          <w:szCs w:val="28"/>
        </w:rPr>
        <w:t>_________</w:t>
      </w: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>ИНН ____</w:t>
      </w:r>
      <w:r w:rsidR="00FA331B">
        <w:rPr>
          <w:rFonts w:eastAsia="Calibri"/>
          <w:sz w:val="28"/>
          <w:szCs w:val="28"/>
        </w:rPr>
        <w:t>_</w:t>
      </w:r>
      <w:r w:rsidRPr="00B2085C">
        <w:rPr>
          <w:rFonts w:eastAsia="Calibri"/>
          <w:sz w:val="28"/>
          <w:szCs w:val="28"/>
        </w:rPr>
        <w:t>___________ ОКПО ___</w:t>
      </w:r>
      <w:r w:rsidR="00FA331B">
        <w:rPr>
          <w:rFonts w:eastAsia="Calibri"/>
          <w:sz w:val="28"/>
          <w:szCs w:val="28"/>
        </w:rPr>
        <w:t>_</w:t>
      </w:r>
      <w:r w:rsidRPr="00B2085C">
        <w:rPr>
          <w:rFonts w:eastAsia="Calibri"/>
          <w:sz w:val="28"/>
          <w:szCs w:val="28"/>
        </w:rPr>
        <w:t>_________</w:t>
      </w:r>
      <w:r w:rsidR="00FA331B">
        <w:rPr>
          <w:rFonts w:eastAsia="Calibri"/>
          <w:sz w:val="28"/>
          <w:szCs w:val="28"/>
        </w:rPr>
        <w:t>_ ОКВЭД ___________________</w:t>
      </w:r>
    </w:p>
    <w:p w:rsidR="00FA331B" w:rsidRDefault="00FA331B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>Тел./факс/адрес электронной почты (при наличии): _________</w:t>
      </w:r>
      <w:r w:rsidR="00FA331B">
        <w:rPr>
          <w:rFonts w:eastAsia="Calibri"/>
          <w:sz w:val="28"/>
          <w:szCs w:val="28"/>
        </w:rPr>
        <w:t>____</w:t>
      </w:r>
      <w:r w:rsidRPr="00B2085C">
        <w:rPr>
          <w:rFonts w:eastAsia="Calibri"/>
          <w:sz w:val="28"/>
          <w:szCs w:val="28"/>
        </w:rPr>
        <w:t>___________</w:t>
      </w: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>Банковские реквизиты: _______________</w:t>
      </w:r>
      <w:r w:rsidR="00FA331B">
        <w:rPr>
          <w:rFonts w:eastAsia="Calibri"/>
          <w:sz w:val="28"/>
          <w:szCs w:val="28"/>
        </w:rPr>
        <w:t>______________</w:t>
      </w:r>
      <w:r w:rsidR="00B55C26">
        <w:rPr>
          <w:rFonts w:eastAsia="Calibri"/>
          <w:sz w:val="28"/>
          <w:szCs w:val="28"/>
        </w:rPr>
        <w:t>___</w:t>
      </w:r>
      <w:r w:rsidR="00FA331B">
        <w:rPr>
          <w:rFonts w:eastAsia="Calibri"/>
          <w:sz w:val="28"/>
          <w:szCs w:val="28"/>
        </w:rPr>
        <w:t>________________</w:t>
      </w: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 xml:space="preserve"> _________________________________________</w:t>
      </w:r>
      <w:r w:rsidR="00FA331B">
        <w:rPr>
          <w:rFonts w:eastAsia="Calibri"/>
          <w:sz w:val="28"/>
          <w:szCs w:val="28"/>
        </w:rPr>
        <w:t>_________________________</w:t>
      </w:r>
    </w:p>
    <w:p w:rsidR="00B55C26" w:rsidRDefault="00B55C26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>Приложение: Подробная     опись     документов,     представляемых на</w:t>
      </w:r>
      <w:r w:rsidR="00FA331B">
        <w:rPr>
          <w:rFonts w:eastAsia="Calibri"/>
          <w:sz w:val="28"/>
          <w:szCs w:val="28"/>
        </w:rPr>
        <w:t xml:space="preserve"> </w:t>
      </w:r>
      <w:r w:rsidRPr="00B2085C">
        <w:rPr>
          <w:rFonts w:eastAsia="Calibri"/>
          <w:sz w:val="28"/>
          <w:szCs w:val="28"/>
        </w:rPr>
        <w:t xml:space="preserve"> государственную экологическую экспертизу в 2-х экземплярах, кол-во</w:t>
      </w:r>
      <w:r w:rsidR="00FA331B">
        <w:rPr>
          <w:rFonts w:eastAsia="Calibri"/>
          <w:sz w:val="28"/>
          <w:szCs w:val="28"/>
        </w:rPr>
        <w:t xml:space="preserve"> </w:t>
      </w:r>
      <w:r w:rsidRPr="00B2085C">
        <w:rPr>
          <w:rFonts w:eastAsia="Calibri"/>
          <w:sz w:val="28"/>
          <w:szCs w:val="28"/>
        </w:rPr>
        <w:t>листов.</w:t>
      </w:r>
    </w:p>
    <w:p w:rsidR="00FA331B" w:rsidRDefault="00FA331B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>Руководитель ____________________ (Ф.И.О.)</w:t>
      </w:r>
    </w:p>
    <w:p w:rsidR="00D51130" w:rsidRPr="00FA331B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4"/>
          <w:szCs w:val="24"/>
        </w:rPr>
      </w:pPr>
      <w:r w:rsidRPr="00B2085C">
        <w:rPr>
          <w:rFonts w:eastAsia="Calibri"/>
          <w:sz w:val="28"/>
          <w:szCs w:val="28"/>
        </w:rPr>
        <w:t xml:space="preserve">                          </w:t>
      </w:r>
      <w:r w:rsidR="00FA331B">
        <w:rPr>
          <w:rFonts w:eastAsia="Calibri"/>
          <w:sz w:val="28"/>
          <w:szCs w:val="28"/>
        </w:rPr>
        <w:t xml:space="preserve">     </w:t>
      </w:r>
      <w:r w:rsidRPr="00FA331B">
        <w:rPr>
          <w:rFonts w:eastAsia="Calibri"/>
          <w:sz w:val="24"/>
          <w:szCs w:val="24"/>
        </w:rPr>
        <w:t>(подпись)</w:t>
      </w:r>
    </w:p>
    <w:p w:rsidR="00D51130" w:rsidRPr="00B2085C" w:rsidRDefault="00D51130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  <w:r w:rsidRPr="00B2085C">
        <w:rPr>
          <w:rFonts w:eastAsia="Calibri"/>
          <w:sz w:val="28"/>
          <w:szCs w:val="28"/>
        </w:rPr>
        <w:t>М.П.</w:t>
      </w:r>
    </w:p>
    <w:p w:rsidR="00FA331B" w:rsidRDefault="00FA331B" w:rsidP="00FA331B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</w:p>
    <w:p w:rsidR="007D6FCF" w:rsidRDefault="00D51130" w:rsidP="00FA331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FA331B">
        <w:rPr>
          <w:rFonts w:eastAsia="Calibri"/>
          <w:sz w:val="24"/>
          <w:szCs w:val="24"/>
        </w:rPr>
        <w:t>Исполнитель (Ф.И.О.), телефон</w:t>
      </w:r>
      <w:r w:rsidR="00C6654D">
        <w:rPr>
          <w:rFonts w:eastAsia="Calibri"/>
          <w:sz w:val="24"/>
          <w:szCs w:val="24"/>
        </w:rPr>
        <w:t>»</w:t>
      </w:r>
    </w:p>
    <w:p w:rsidR="00A7110A" w:rsidRDefault="00A7110A" w:rsidP="001038B3">
      <w:pPr>
        <w:autoSpaceDE w:val="0"/>
        <w:autoSpaceDN w:val="0"/>
        <w:adjustRightInd w:val="0"/>
        <w:spacing w:line="228" w:lineRule="auto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  <w:r w:rsidR="00390E0E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2</w:t>
      </w:r>
    </w:p>
    <w:p w:rsidR="00A7110A" w:rsidRDefault="00A7110A" w:rsidP="001038B3">
      <w:pPr>
        <w:autoSpaceDE w:val="0"/>
        <w:autoSpaceDN w:val="0"/>
        <w:adjustRightInd w:val="0"/>
        <w:spacing w:line="228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:rsidR="00A7110A" w:rsidRDefault="00A7110A" w:rsidP="001038B3">
      <w:pPr>
        <w:autoSpaceDE w:val="0"/>
        <w:autoSpaceDN w:val="0"/>
        <w:adjustRightInd w:val="0"/>
        <w:spacing w:line="228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Министерством</w:t>
      </w:r>
    </w:p>
    <w:p w:rsidR="00A7110A" w:rsidRDefault="00A7110A" w:rsidP="001038B3">
      <w:pPr>
        <w:autoSpaceDE w:val="0"/>
        <w:autoSpaceDN w:val="0"/>
        <w:adjustRightInd w:val="0"/>
        <w:spacing w:line="228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природных ресурсов и экологии</w:t>
      </w:r>
    </w:p>
    <w:p w:rsidR="00A7110A" w:rsidRDefault="00A7110A" w:rsidP="001038B3">
      <w:pPr>
        <w:autoSpaceDE w:val="0"/>
        <w:autoSpaceDN w:val="0"/>
        <w:adjustRightInd w:val="0"/>
        <w:spacing w:line="228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Камчатского края</w:t>
      </w:r>
    </w:p>
    <w:p w:rsidR="00A7110A" w:rsidRDefault="00A7110A" w:rsidP="001038B3">
      <w:pPr>
        <w:autoSpaceDE w:val="0"/>
        <w:autoSpaceDN w:val="0"/>
        <w:adjustRightInd w:val="0"/>
        <w:spacing w:line="228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государственной услуги по</w:t>
      </w:r>
    </w:p>
    <w:p w:rsidR="00A7110A" w:rsidRDefault="00A7110A" w:rsidP="001038B3">
      <w:pPr>
        <w:autoSpaceDE w:val="0"/>
        <w:autoSpaceDN w:val="0"/>
        <w:adjustRightInd w:val="0"/>
        <w:spacing w:line="228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организации и проведению</w:t>
      </w:r>
    </w:p>
    <w:p w:rsidR="00A7110A" w:rsidRDefault="00A7110A" w:rsidP="001038B3">
      <w:pPr>
        <w:autoSpaceDE w:val="0"/>
        <w:autoSpaceDN w:val="0"/>
        <w:adjustRightInd w:val="0"/>
        <w:spacing w:line="228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государственной экологической</w:t>
      </w:r>
    </w:p>
    <w:p w:rsidR="00A7110A" w:rsidRDefault="00A7110A" w:rsidP="001038B3">
      <w:pPr>
        <w:autoSpaceDE w:val="0"/>
        <w:autoSpaceDN w:val="0"/>
        <w:adjustRightInd w:val="0"/>
        <w:spacing w:line="228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экспертизы объектов</w:t>
      </w:r>
    </w:p>
    <w:p w:rsidR="00A7110A" w:rsidRDefault="00A7110A" w:rsidP="001038B3">
      <w:pPr>
        <w:autoSpaceDE w:val="0"/>
        <w:autoSpaceDN w:val="0"/>
        <w:adjustRightInd w:val="0"/>
        <w:spacing w:line="228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регионального уровня</w:t>
      </w:r>
    </w:p>
    <w:p w:rsidR="00A7110A" w:rsidRDefault="00C6654D" w:rsidP="00A711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A7110A">
        <w:rPr>
          <w:rFonts w:eastAsia="Calibri"/>
          <w:sz w:val="28"/>
          <w:szCs w:val="28"/>
        </w:rPr>
        <w:t>от ___________ № __________</w:t>
      </w:r>
    </w:p>
    <w:p w:rsidR="00A7110A" w:rsidRDefault="00A7110A" w:rsidP="00A711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№ ____________ от _______</w:t>
      </w:r>
    </w:p>
    <w:p w:rsidR="00A7110A" w:rsidRDefault="00A7110A" w:rsidP="00A711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7110A" w:rsidRDefault="00A7110A" w:rsidP="00A7110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УВЕДОМЛЕНИЕ О НЕКОМПЛЕКТНОСТИ МАТЕРИАЛОВ</w:t>
      </w:r>
    </w:p>
    <w:p w:rsidR="009D3C28" w:rsidRDefault="009D3C28" w:rsidP="00A711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D3C28" w:rsidRDefault="00A7110A" w:rsidP="001038B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A7110A">
        <w:rPr>
          <w:rFonts w:eastAsia="Calibri"/>
          <w:sz w:val="28"/>
          <w:szCs w:val="28"/>
        </w:rPr>
        <w:t>В соответствии с Вашим заявлением о проведении  государственной экологической      экспертизы      объекта      регионального      уровня от ___</w:t>
      </w:r>
      <w:r>
        <w:rPr>
          <w:rFonts w:eastAsia="Calibri"/>
          <w:sz w:val="28"/>
          <w:szCs w:val="28"/>
        </w:rPr>
        <w:t>_______ №</w:t>
      </w:r>
      <w:r w:rsidRPr="00A7110A">
        <w:rPr>
          <w:rFonts w:eastAsia="Calibri"/>
          <w:sz w:val="28"/>
          <w:szCs w:val="28"/>
        </w:rPr>
        <w:t xml:space="preserve"> __</w:t>
      </w:r>
      <w:r>
        <w:rPr>
          <w:rFonts w:eastAsia="Calibri"/>
          <w:sz w:val="28"/>
          <w:szCs w:val="28"/>
        </w:rPr>
        <w:t>_____</w:t>
      </w:r>
      <w:r w:rsidRPr="00A7110A">
        <w:rPr>
          <w:rFonts w:eastAsia="Calibri"/>
          <w:sz w:val="28"/>
          <w:szCs w:val="28"/>
        </w:rPr>
        <w:t>_ Министерство природных ресурсов и экологии Камчатского</w:t>
      </w:r>
      <w:r w:rsidR="009D3C28">
        <w:rPr>
          <w:rFonts w:eastAsia="Calibri"/>
          <w:sz w:val="28"/>
          <w:szCs w:val="28"/>
        </w:rPr>
        <w:t xml:space="preserve"> края сообщает следующее.</w:t>
      </w:r>
    </w:p>
    <w:p w:rsidR="00A7110A" w:rsidRPr="00A7110A" w:rsidRDefault="00A7110A" w:rsidP="001038B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A7110A">
        <w:rPr>
          <w:rFonts w:eastAsia="Calibri"/>
          <w:sz w:val="28"/>
          <w:szCs w:val="28"/>
        </w:rPr>
        <w:t xml:space="preserve">В представленных на государственную   </w:t>
      </w:r>
      <w:r w:rsidR="009D3C28">
        <w:rPr>
          <w:rFonts w:eastAsia="Calibri"/>
          <w:sz w:val="28"/>
          <w:szCs w:val="28"/>
        </w:rPr>
        <w:t xml:space="preserve">    экологическую    экспертизу </w:t>
      </w:r>
      <w:r w:rsidRPr="00A7110A">
        <w:rPr>
          <w:rFonts w:eastAsia="Calibri"/>
          <w:sz w:val="28"/>
          <w:szCs w:val="28"/>
        </w:rPr>
        <w:t>материалах по объекту:</w:t>
      </w:r>
    </w:p>
    <w:p w:rsidR="00A7110A" w:rsidRPr="00A7110A" w:rsidRDefault="00A7110A" w:rsidP="001038B3">
      <w:pPr>
        <w:autoSpaceDE w:val="0"/>
        <w:autoSpaceDN w:val="0"/>
        <w:adjustRightInd w:val="0"/>
        <w:spacing w:line="228" w:lineRule="auto"/>
        <w:jc w:val="both"/>
        <w:rPr>
          <w:rFonts w:eastAsia="Calibri"/>
          <w:sz w:val="28"/>
          <w:szCs w:val="28"/>
        </w:rPr>
      </w:pPr>
      <w:r w:rsidRPr="00A7110A">
        <w:rPr>
          <w:rFonts w:eastAsia="Calibri"/>
          <w:sz w:val="28"/>
          <w:szCs w:val="28"/>
        </w:rPr>
        <w:t xml:space="preserve"> _________________________________________</w:t>
      </w:r>
      <w:r w:rsidR="009D3C28">
        <w:rPr>
          <w:rFonts w:eastAsia="Calibri"/>
          <w:sz w:val="28"/>
          <w:szCs w:val="28"/>
        </w:rPr>
        <w:t>___________________________</w:t>
      </w:r>
    </w:p>
    <w:p w:rsidR="00A7110A" w:rsidRPr="00A7110A" w:rsidRDefault="00A7110A" w:rsidP="001038B3">
      <w:pPr>
        <w:autoSpaceDE w:val="0"/>
        <w:autoSpaceDN w:val="0"/>
        <w:adjustRightInd w:val="0"/>
        <w:spacing w:line="228" w:lineRule="auto"/>
        <w:jc w:val="both"/>
        <w:rPr>
          <w:rFonts w:eastAsia="Calibri"/>
          <w:sz w:val="28"/>
          <w:szCs w:val="28"/>
        </w:rPr>
      </w:pPr>
      <w:r w:rsidRPr="00A7110A">
        <w:rPr>
          <w:rFonts w:eastAsia="Calibri"/>
          <w:sz w:val="28"/>
          <w:szCs w:val="28"/>
        </w:rPr>
        <w:t xml:space="preserve"> _________________________________________</w:t>
      </w:r>
      <w:r w:rsidR="009D3C28">
        <w:rPr>
          <w:rFonts w:eastAsia="Calibri"/>
          <w:sz w:val="28"/>
          <w:szCs w:val="28"/>
        </w:rPr>
        <w:t>___________________________</w:t>
      </w:r>
    </w:p>
    <w:p w:rsidR="00A7110A" w:rsidRPr="009D3C28" w:rsidRDefault="009D3C28" w:rsidP="001038B3">
      <w:pPr>
        <w:autoSpaceDE w:val="0"/>
        <w:autoSpaceDN w:val="0"/>
        <w:adjustRightInd w:val="0"/>
        <w:spacing w:line="228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(название объекта государственной </w:t>
      </w:r>
      <w:r w:rsidR="00A7110A" w:rsidRPr="009D3C28">
        <w:rPr>
          <w:rFonts w:eastAsia="Calibri"/>
          <w:sz w:val="24"/>
          <w:szCs w:val="24"/>
        </w:rPr>
        <w:t>экологической экспертизы в</w:t>
      </w:r>
      <w:r>
        <w:rPr>
          <w:rFonts w:eastAsia="Calibri"/>
          <w:sz w:val="24"/>
          <w:szCs w:val="24"/>
        </w:rPr>
        <w:t xml:space="preserve"> </w:t>
      </w:r>
      <w:r w:rsidR="00A7110A" w:rsidRPr="009D3C28">
        <w:rPr>
          <w:rFonts w:eastAsia="Calibri"/>
          <w:sz w:val="24"/>
          <w:szCs w:val="24"/>
        </w:rPr>
        <w:t>именительном падеже)</w:t>
      </w:r>
    </w:p>
    <w:p w:rsidR="00A7110A" w:rsidRPr="009D3C28" w:rsidRDefault="00A7110A" w:rsidP="001038B3">
      <w:pPr>
        <w:autoSpaceDE w:val="0"/>
        <w:autoSpaceDN w:val="0"/>
        <w:adjustRightInd w:val="0"/>
        <w:spacing w:line="228" w:lineRule="auto"/>
        <w:jc w:val="both"/>
        <w:rPr>
          <w:rFonts w:eastAsia="Calibri"/>
          <w:sz w:val="28"/>
          <w:szCs w:val="28"/>
        </w:rPr>
      </w:pPr>
      <w:r w:rsidRPr="009D3C28">
        <w:rPr>
          <w:rFonts w:eastAsia="Calibri"/>
          <w:sz w:val="28"/>
          <w:szCs w:val="28"/>
        </w:rPr>
        <w:t xml:space="preserve">отсутствуют следующие материалы,  определенные  </w:t>
      </w:r>
      <w:hyperlink r:id="rId49" w:history="1">
        <w:r w:rsidRPr="009D3C28">
          <w:rPr>
            <w:rFonts w:eastAsia="Calibri"/>
            <w:sz w:val="28"/>
            <w:szCs w:val="28"/>
          </w:rPr>
          <w:t>пунктом 1 статьи 14</w:t>
        </w:r>
      </w:hyperlink>
      <w:r w:rsidR="009D3C28">
        <w:rPr>
          <w:rFonts w:eastAsia="Calibri"/>
          <w:sz w:val="28"/>
          <w:szCs w:val="28"/>
        </w:rPr>
        <w:t xml:space="preserve"> Федерального закона    «</w:t>
      </w:r>
      <w:r w:rsidRPr="009D3C28">
        <w:rPr>
          <w:rFonts w:eastAsia="Calibri"/>
          <w:sz w:val="28"/>
          <w:szCs w:val="28"/>
        </w:rPr>
        <w:t>Об       экологической      экспертизе</w:t>
      </w:r>
      <w:r w:rsidR="009D3C28">
        <w:rPr>
          <w:rFonts w:eastAsia="Calibri"/>
          <w:sz w:val="28"/>
          <w:szCs w:val="28"/>
        </w:rPr>
        <w:t xml:space="preserve">» </w:t>
      </w:r>
      <w:r w:rsidRPr="009D3C28">
        <w:rPr>
          <w:rFonts w:eastAsia="Calibri"/>
          <w:sz w:val="28"/>
          <w:szCs w:val="28"/>
        </w:rPr>
        <w:t xml:space="preserve"> от 23.11.1995 </w:t>
      </w:r>
      <w:r w:rsidR="009D3C28">
        <w:rPr>
          <w:rFonts w:eastAsia="Calibri"/>
          <w:sz w:val="28"/>
          <w:szCs w:val="28"/>
        </w:rPr>
        <w:t>№</w:t>
      </w:r>
      <w:r w:rsidRPr="009D3C28">
        <w:rPr>
          <w:rFonts w:eastAsia="Calibri"/>
          <w:sz w:val="28"/>
          <w:szCs w:val="28"/>
        </w:rPr>
        <w:t xml:space="preserve"> 174-ФЗ:</w:t>
      </w:r>
    </w:p>
    <w:p w:rsidR="00A7110A" w:rsidRPr="00A7110A" w:rsidRDefault="00A7110A" w:rsidP="001038B3">
      <w:pPr>
        <w:autoSpaceDE w:val="0"/>
        <w:autoSpaceDN w:val="0"/>
        <w:adjustRightInd w:val="0"/>
        <w:spacing w:line="228" w:lineRule="auto"/>
        <w:jc w:val="both"/>
        <w:rPr>
          <w:rFonts w:eastAsia="Calibri"/>
          <w:sz w:val="28"/>
          <w:szCs w:val="28"/>
        </w:rPr>
      </w:pPr>
      <w:r w:rsidRPr="00A7110A">
        <w:rPr>
          <w:rFonts w:eastAsia="Calibri"/>
          <w:sz w:val="28"/>
          <w:szCs w:val="28"/>
        </w:rPr>
        <w:t>1</w:t>
      </w:r>
      <w:r w:rsidR="009D3C28">
        <w:rPr>
          <w:rFonts w:eastAsia="Calibri"/>
          <w:sz w:val="28"/>
          <w:szCs w:val="28"/>
        </w:rPr>
        <w:t>.</w:t>
      </w:r>
      <w:r w:rsidRPr="00A7110A">
        <w:rPr>
          <w:rFonts w:eastAsia="Calibri"/>
          <w:sz w:val="28"/>
          <w:szCs w:val="28"/>
        </w:rPr>
        <w:t xml:space="preserve"> _______________________________________</w:t>
      </w:r>
      <w:r w:rsidR="009D3C28">
        <w:rPr>
          <w:rFonts w:eastAsia="Calibri"/>
          <w:sz w:val="28"/>
          <w:szCs w:val="28"/>
        </w:rPr>
        <w:t>_____________________________</w:t>
      </w:r>
    </w:p>
    <w:p w:rsidR="00A7110A" w:rsidRPr="00A7110A" w:rsidRDefault="00A7110A" w:rsidP="001038B3">
      <w:pPr>
        <w:autoSpaceDE w:val="0"/>
        <w:autoSpaceDN w:val="0"/>
        <w:adjustRightInd w:val="0"/>
        <w:spacing w:line="228" w:lineRule="auto"/>
        <w:jc w:val="both"/>
        <w:rPr>
          <w:rFonts w:eastAsia="Calibri"/>
          <w:sz w:val="28"/>
          <w:szCs w:val="28"/>
        </w:rPr>
      </w:pPr>
      <w:r w:rsidRPr="00A7110A">
        <w:rPr>
          <w:rFonts w:eastAsia="Calibri"/>
          <w:sz w:val="28"/>
          <w:szCs w:val="28"/>
        </w:rPr>
        <w:t>2</w:t>
      </w:r>
      <w:r w:rsidR="009D3C28">
        <w:rPr>
          <w:rFonts w:eastAsia="Calibri"/>
          <w:sz w:val="28"/>
          <w:szCs w:val="28"/>
        </w:rPr>
        <w:t>.</w:t>
      </w:r>
      <w:r w:rsidRPr="00A7110A">
        <w:rPr>
          <w:rFonts w:eastAsia="Calibri"/>
          <w:sz w:val="28"/>
          <w:szCs w:val="28"/>
        </w:rPr>
        <w:t xml:space="preserve"> _______________________________________</w:t>
      </w:r>
      <w:r w:rsidR="009D3C28">
        <w:rPr>
          <w:rFonts w:eastAsia="Calibri"/>
          <w:sz w:val="28"/>
          <w:szCs w:val="28"/>
        </w:rPr>
        <w:t>_____________________________</w:t>
      </w:r>
    </w:p>
    <w:p w:rsidR="00A7110A" w:rsidRPr="00F95DBF" w:rsidRDefault="00A7110A" w:rsidP="001038B3">
      <w:pPr>
        <w:autoSpaceDE w:val="0"/>
        <w:autoSpaceDN w:val="0"/>
        <w:adjustRightInd w:val="0"/>
        <w:spacing w:line="228" w:lineRule="auto"/>
        <w:jc w:val="both"/>
        <w:rPr>
          <w:rFonts w:eastAsia="Calibri"/>
          <w:sz w:val="28"/>
          <w:szCs w:val="28"/>
        </w:rPr>
      </w:pPr>
      <w:r w:rsidRPr="00A7110A">
        <w:rPr>
          <w:rFonts w:eastAsia="Calibri"/>
          <w:sz w:val="28"/>
          <w:szCs w:val="28"/>
        </w:rPr>
        <w:t>и т.д.</w:t>
      </w:r>
    </w:p>
    <w:p w:rsidR="00C75ACF" w:rsidRDefault="00A7110A" w:rsidP="001038B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F95DBF">
        <w:rPr>
          <w:rFonts w:eastAsia="Calibri"/>
          <w:sz w:val="28"/>
          <w:szCs w:val="28"/>
        </w:rPr>
        <w:t xml:space="preserve">На основании изложенного и в соответствии с </w:t>
      </w:r>
      <w:hyperlink r:id="rId50" w:history="1">
        <w:r w:rsidRPr="00F95DBF">
          <w:rPr>
            <w:rFonts w:eastAsia="Calibri"/>
            <w:sz w:val="28"/>
            <w:szCs w:val="28"/>
          </w:rPr>
          <w:t>пунктом 1 статьи 14</w:t>
        </w:r>
      </w:hyperlink>
      <w:r w:rsidR="00C75ACF">
        <w:rPr>
          <w:rFonts w:eastAsia="Calibri"/>
          <w:sz w:val="28"/>
          <w:szCs w:val="28"/>
        </w:rPr>
        <w:t xml:space="preserve"> </w:t>
      </w:r>
      <w:r w:rsidRPr="00A7110A">
        <w:rPr>
          <w:rFonts w:eastAsia="Calibri"/>
          <w:sz w:val="28"/>
          <w:szCs w:val="28"/>
        </w:rPr>
        <w:t xml:space="preserve">Федерального закона </w:t>
      </w:r>
      <w:r w:rsidR="00F95DBF">
        <w:rPr>
          <w:rFonts w:eastAsia="Calibri"/>
          <w:sz w:val="28"/>
          <w:szCs w:val="28"/>
        </w:rPr>
        <w:t>«</w:t>
      </w:r>
      <w:r w:rsidRPr="00A7110A">
        <w:rPr>
          <w:rFonts w:eastAsia="Calibri"/>
          <w:sz w:val="28"/>
          <w:szCs w:val="28"/>
        </w:rPr>
        <w:t>Об экологической эксп</w:t>
      </w:r>
      <w:r w:rsidR="00C75ACF">
        <w:rPr>
          <w:rFonts w:eastAsia="Calibri"/>
          <w:sz w:val="28"/>
          <w:szCs w:val="28"/>
        </w:rPr>
        <w:t>ертизе</w:t>
      </w:r>
      <w:r w:rsidR="00F95DBF">
        <w:rPr>
          <w:rFonts w:eastAsia="Calibri"/>
          <w:sz w:val="28"/>
          <w:szCs w:val="28"/>
        </w:rPr>
        <w:t>»</w:t>
      </w:r>
      <w:r w:rsidR="00C75ACF">
        <w:rPr>
          <w:rFonts w:eastAsia="Calibri"/>
          <w:sz w:val="28"/>
          <w:szCs w:val="28"/>
        </w:rPr>
        <w:t xml:space="preserve"> представленные на </w:t>
      </w:r>
      <w:r w:rsidRPr="00A7110A">
        <w:rPr>
          <w:rFonts w:eastAsia="Calibri"/>
          <w:sz w:val="28"/>
          <w:szCs w:val="28"/>
        </w:rPr>
        <w:t>государственную экологическую экспертизу материал</w:t>
      </w:r>
      <w:r w:rsidR="00C75ACF">
        <w:rPr>
          <w:rFonts w:eastAsia="Calibri"/>
          <w:sz w:val="28"/>
          <w:szCs w:val="28"/>
        </w:rPr>
        <w:t xml:space="preserve">ы должны быть </w:t>
      </w:r>
      <w:r w:rsidRPr="00A7110A">
        <w:rPr>
          <w:rFonts w:eastAsia="Calibri"/>
          <w:sz w:val="28"/>
          <w:szCs w:val="28"/>
        </w:rPr>
        <w:t>доукомплектованы в полном объеме в течение</w:t>
      </w:r>
      <w:r w:rsidR="00C75ACF">
        <w:rPr>
          <w:rFonts w:eastAsia="Calibri"/>
          <w:sz w:val="28"/>
          <w:szCs w:val="28"/>
        </w:rPr>
        <w:t xml:space="preserve"> ___ дней со дня  получения настоящего уведомления.</w:t>
      </w:r>
    </w:p>
    <w:p w:rsidR="00A7110A" w:rsidRPr="00A7110A" w:rsidRDefault="00A7110A" w:rsidP="001038B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A7110A">
        <w:rPr>
          <w:rFonts w:eastAsia="Calibri"/>
          <w:sz w:val="28"/>
          <w:szCs w:val="28"/>
        </w:rPr>
        <w:t>При непредставлении в установленный ср</w:t>
      </w:r>
      <w:r w:rsidR="00C75ACF">
        <w:rPr>
          <w:rFonts w:eastAsia="Calibri"/>
          <w:sz w:val="28"/>
          <w:szCs w:val="28"/>
        </w:rPr>
        <w:t xml:space="preserve">ок запрашиваемых     материалов </w:t>
      </w:r>
      <w:r w:rsidR="00F95DBF">
        <w:rPr>
          <w:rFonts w:eastAsia="Calibri"/>
          <w:sz w:val="28"/>
          <w:szCs w:val="28"/>
        </w:rPr>
        <w:t xml:space="preserve">государственная экологическая </w:t>
      </w:r>
      <w:r w:rsidRPr="00A7110A">
        <w:rPr>
          <w:rFonts w:eastAsia="Calibri"/>
          <w:sz w:val="28"/>
          <w:szCs w:val="28"/>
        </w:rPr>
        <w:t>экспертиза не прово</w:t>
      </w:r>
      <w:r w:rsidR="00C75ACF">
        <w:rPr>
          <w:rFonts w:eastAsia="Calibri"/>
          <w:sz w:val="28"/>
          <w:szCs w:val="28"/>
        </w:rPr>
        <w:t xml:space="preserve">дится, а материалы </w:t>
      </w:r>
      <w:r w:rsidRPr="00A7110A">
        <w:rPr>
          <w:rFonts w:eastAsia="Calibri"/>
          <w:sz w:val="28"/>
          <w:szCs w:val="28"/>
        </w:rPr>
        <w:t>возвращаются заказчику.</w:t>
      </w:r>
    </w:p>
    <w:p w:rsidR="00A7110A" w:rsidRDefault="00A7110A" w:rsidP="001038B3">
      <w:pPr>
        <w:autoSpaceDE w:val="0"/>
        <w:autoSpaceDN w:val="0"/>
        <w:adjustRightInd w:val="0"/>
        <w:spacing w:line="228" w:lineRule="auto"/>
        <w:jc w:val="both"/>
        <w:rPr>
          <w:rFonts w:eastAsia="Calibri"/>
          <w:sz w:val="28"/>
          <w:szCs w:val="28"/>
        </w:rPr>
      </w:pPr>
    </w:p>
    <w:p w:rsidR="00C75ACF" w:rsidRPr="00A7110A" w:rsidRDefault="00C75ACF" w:rsidP="00A711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7110A" w:rsidRPr="00A7110A" w:rsidRDefault="00A7110A" w:rsidP="00A711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7110A">
        <w:rPr>
          <w:rFonts w:eastAsia="Calibri"/>
          <w:sz w:val="28"/>
          <w:szCs w:val="28"/>
        </w:rPr>
        <w:t xml:space="preserve"> Министр _______________ (Ф.И.О.)</w:t>
      </w:r>
    </w:p>
    <w:p w:rsidR="00A7110A" w:rsidRPr="00C75ACF" w:rsidRDefault="00A7110A" w:rsidP="00A7110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75ACF">
        <w:rPr>
          <w:rFonts w:eastAsia="Calibri"/>
          <w:sz w:val="24"/>
          <w:szCs w:val="24"/>
        </w:rPr>
        <w:t xml:space="preserve">        </w:t>
      </w:r>
      <w:r w:rsidR="00C75ACF" w:rsidRPr="00C75ACF">
        <w:rPr>
          <w:rFonts w:eastAsia="Calibri"/>
          <w:sz w:val="24"/>
          <w:szCs w:val="24"/>
        </w:rPr>
        <w:t xml:space="preserve">         </w:t>
      </w:r>
      <w:r w:rsidR="00C75ACF">
        <w:rPr>
          <w:rFonts w:eastAsia="Calibri"/>
          <w:sz w:val="24"/>
          <w:szCs w:val="24"/>
        </w:rPr>
        <w:t xml:space="preserve">       </w:t>
      </w:r>
      <w:r w:rsidRPr="00C75ACF">
        <w:rPr>
          <w:rFonts w:eastAsia="Calibri"/>
          <w:sz w:val="24"/>
          <w:szCs w:val="24"/>
        </w:rPr>
        <w:t xml:space="preserve">     (подпись)</w:t>
      </w:r>
    </w:p>
    <w:p w:rsidR="00C75ACF" w:rsidRDefault="00A7110A" w:rsidP="00FA331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75ACF">
        <w:rPr>
          <w:rFonts w:eastAsia="Calibri"/>
          <w:sz w:val="24"/>
          <w:szCs w:val="24"/>
        </w:rPr>
        <w:t xml:space="preserve"> </w:t>
      </w:r>
    </w:p>
    <w:p w:rsidR="001038B3" w:rsidRDefault="001038B3" w:rsidP="00FA331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A7110A" w:rsidRDefault="00A7110A" w:rsidP="00FA331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75ACF">
        <w:rPr>
          <w:rFonts w:eastAsia="Calibri"/>
          <w:sz w:val="24"/>
          <w:szCs w:val="24"/>
        </w:rPr>
        <w:t>Исполнитель (Ф.И.О.), телефон</w:t>
      </w:r>
      <w:r w:rsidR="00C6654D">
        <w:rPr>
          <w:rFonts w:eastAsia="Calibri"/>
          <w:sz w:val="24"/>
          <w:szCs w:val="24"/>
        </w:rPr>
        <w:t>»</w:t>
      </w:r>
    </w:p>
    <w:p w:rsidR="00342C4A" w:rsidRDefault="00342C4A" w:rsidP="00342C4A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3</w:t>
      </w:r>
    </w:p>
    <w:p w:rsidR="00342C4A" w:rsidRDefault="00342C4A" w:rsidP="00342C4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:rsidR="00342C4A" w:rsidRDefault="00342C4A" w:rsidP="00342C4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Министерством</w:t>
      </w:r>
    </w:p>
    <w:p w:rsidR="00342C4A" w:rsidRDefault="00342C4A" w:rsidP="00342C4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природных ресурсов и экологии</w:t>
      </w:r>
    </w:p>
    <w:p w:rsidR="00342C4A" w:rsidRDefault="00342C4A" w:rsidP="00342C4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Камчатского края</w:t>
      </w:r>
    </w:p>
    <w:p w:rsidR="00342C4A" w:rsidRDefault="00342C4A" w:rsidP="00342C4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государственной услуги по</w:t>
      </w:r>
    </w:p>
    <w:p w:rsidR="00342C4A" w:rsidRDefault="00342C4A" w:rsidP="00342C4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организации и проведению</w:t>
      </w:r>
    </w:p>
    <w:p w:rsidR="00342C4A" w:rsidRDefault="00342C4A" w:rsidP="00342C4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государственной экологической</w:t>
      </w:r>
    </w:p>
    <w:p w:rsidR="00342C4A" w:rsidRDefault="00342C4A" w:rsidP="00342C4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экспертизы объектов</w:t>
      </w:r>
    </w:p>
    <w:p w:rsidR="00342C4A" w:rsidRDefault="00342C4A" w:rsidP="00342C4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регионального уровня</w:t>
      </w:r>
    </w:p>
    <w:p w:rsidR="00342C4A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42C4A" w:rsidRDefault="00C6654D" w:rsidP="00342C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342C4A">
        <w:rPr>
          <w:rFonts w:eastAsia="Calibri"/>
          <w:sz w:val="28"/>
          <w:szCs w:val="28"/>
        </w:rPr>
        <w:t>от ___________ № __________</w:t>
      </w:r>
    </w:p>
    <w:p w:rsidR="00342C4A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№ ____________ от _______</w:t>
      </w:r>
    </w:p>
    <w:p w:rsidR="00342C4A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F4EBF" w:rsidRDefault="00FF4EBF" w:rsidP="00342C4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342C4A" w:rsidRDefault="00342C4A" w:rsidP="00342C4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УВЕДОМЛЕНИЕ</w:t>
      </w:r>
    </w:p>
    <w:p w:rsidR="00342C4A" w:rsidRDefault="00342C4A" w:rsidP="00342C4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 ВОЗВРАТЕ МАТЕРИАЛОВ В СВЯЗИ</w:t>
      </w:r>
    </w:p>
    <w:p w:rsidR="00342C4A" w:rsidRDefault="00342C4A" w:rsidP="00342C4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 НЕКОМПЛЕКТНОСТЬЮ</w:t>
      </w:r>
    </w:p>
    <w:p w:rsidR="00342C4A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42C4A" w:rsidRPr="00FF4EBF" w:rsidRDefault="00342C4A" w:rsidP="00FF4E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4EBF">
        <w:rPr>
          <w:rFonts w:eastAsia="Calibri"/>
          <w:sz w:val="28"/>
          <w:szCs w:val="28"/>
        </w:rPr>
        <w:t xml:space="preserve">В связи с тем, что </w:t>
      </w:r>
      <w:proofErr w:type="gramStart"/>
      <w:r w:rsidRPr="00FF4EBF">
        <w:rPr>
          <w:rFonts w:eastAsia="Calibri"/>
          <w:sz w:val="28"/>
          <w:szCs w:val="28"/>
        </w:rPr>
        <w:t>представленная</w:t>
      </w:r>
      <w:proofErr w:type="gramEnd"/>
      <w:r w:rsidRPr="00FF4EBF">
        <w:rPr>
          <w:rFonts w:eastAsia="Calibri"/>
          <w:sz w:val="28"/>
          <w:szCs w:val="28"/>
        </w:rPr>
        <w:t xml:space="preserve"> на государственную экологическую экспертизу ______________________________</w:t>
      </w:r>
      <w:r w:rsidR="00FF4EBF">
        <w:rPr>
          <w:rFonts w:eastAsia="Calibri"/>
          <w:sz w:val="28"/>
          <w:szCs w:val="28"/>
        </w:rPr>
        <w:t>___________________________</w:t>
      </w:r>
    </w:p>
    <w:p w:rsidR="00FF4EBF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FF4EBF">
        <w:rPr>
          <w:rFonts w:eastAsia="Calibri"/>
          <w:sz w:val="24"/>
          <w:szCs w:val="24"/>
        </w:rPr>
        <w:t xml:space="preserve">                             </w:t>
      </w:r>
      <w:r w:rsidR="00FF4EBF">
        <w:rPr>
          <w:rFonts w:eastAsia="Calibri"/>
          <w:sz w:val="24"/>
          <w:szCs w:val="24"/>
        </w:rPr>
        <w:t xml:space="preserve">                                (наименование заказчика)</w:t>
      </w:r>
    </w:p>
    <w:p w:rsidR="00342C4A" w:rsidRPr="00FF4EBF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FF4EBF">
        <w:rPr>
          <w:rFonts w:eastAsia="Calibri"/>
          <w:sz w:val="28"/>
          <w:szCs w:val="28"/>
        </w:rPr>
        <w:t>по объекту (проектная документация) _________________________________</w:t>
      </w:r>
    </w:p>
    <w:p w:rsidR="00342C4A" w:rsidRPr="00FF4EBF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F4EBF">
        <w:rPr>
          <w:rFonts w:eastAsia="Calibri"/>
          <w:sz w:val="28"/>
          <w:szCs w:val="28"/>
        </w:rPr>
        <w:t xml:space="preserve"> _________________________________________</w:t>
      </w:r>
      <w:r w:rsidR="00FF4EBF">
        <w:rPr>
          <w:rFonts w:eastAsia="Calibri"/>
          <w:sz w:val="28"/>
          <w:szCs w:val="28"/>
        </w:rPr>
        <w:t>___________________________</w:t>
      </w:r>
    </w:p>
    <w:p w:rsidR="00FF4EBF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FF4EBF">
        <w:rPr>
          <w:rFonts w:eastAsia="Calibri"/>
          <w:sz w:val="24"/>
          <w:szCs w:val="24"/>
        </w:rPr>
        <w:t xml:space="preserve">              </w:t>
      </w:r>
      <w:r w:rsidR="00FF4EBF">
        <w:rPr>
          <w:rFonts w:eastAsia="Calibri"/>
          <w:sz w:val="24"/>
          <w:szCs w:val="24"/>
        </w:rPr>
        <w:t xml:space="preserve">                </w:t>
      </w:r>
      <w:r w:rsidRPr="00FF4EBF">
        <w:rPr>
          <w:rFonts w:eastAsia="Calibri"/>
          <w:sz w:val="24"/>
          <w:szCs w:val="24"/>
        </w:rPr>
        <w:t xml:space="preserve"> (название объекта эк</w:t>
      </w:r>
      <w:r w:rsidR="00FF4EBF">
        <w:rPr>
          <w:rFonts w:eastAsia="Calibri"/>
          <w:sz w:val="24"/>
          <w:szCs w:val="24"/>
        </w:rPr>
        <w:t>спертизы в именительном падеже)</w:t>
      </w:r>
    </w:p>
    <w:p w:rsidR="00FF4EBF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F4EBF">
        <w:rPr>
          <w:rFonts w:eastAsia="Calibri"/>
          <w:sz w:val="28"/>
          <w:szCs w:val="28"/>
        </w:rPr>
        <w:t>не укомплектована в установленный срок материалами, предусмотренными</w:t>
      </w:r>
      <w:r w:rsidR="00FF4EBF">
        <w:rPr>
          <w:rFonts w:eastAsia="Calibri"/>
          <w:sz w:val="28"/>
          <w:szCs w:val="28"/>
        </w:rPr>
        <w:t xml:space="preserve"> </w:t>
      </w:r>
      <w:hyperlink r:id="rId51" w:history="1">
        <w:r w:rsidRPr="00FF4EBF">
          <w:rPr>
            <w:rFonts w:eastAsia="Calibri"/>
            <w:sz w:val="28"/>
            <w:szCs w:val="28"/>
          </w:rPr>
          <w:t>ст</w:t>
        </w:r>
        <w:r w:rsidR="00FF4EBF" w:rsidRPr="00FF4EBF">
          <w:rPr>
            <w:rFonts w:eastAsia="Calibri"/>
            <w:sz w:val="28"/>
            <w:szCs w:val="28"/>
          </w:rPr>
          <w:t>атьей</w:t>
        </w:r>
        <w:r w:rsidRPr="00FF4EBF">
          <w:rPr>
            <w:rFonts w:eastAsia="Calibri"/>
            <w:sz w:val="28"/>
            <w:szCs w:val="28"/>
          </w:rPr>
          <w:t xml:space="preserve"> 14</w:t>
        </w:r>
      </w:hyperlink>
      <w:r w:rsidRPr="00FF4EBF">
        <w:rPr>
          <w:rFonts w:eastAsia="Calibri"/>
          <w:sz w:val="28"/>
          <w:szCs w:val="28"/>
        </w:rPr>
        <w:t xml:space="preserve"> Фед</w:t>
      </w:r>
      <w:r w:rsidR="00FF4EBF" w:rsidRPr="00FF4EBF">
        <w:rPr>
          <w:rFonts w:eastAsia="Calibri"/>
          <w:sz w:val="28"/>
          <w:szCs w:val="28"/>
        </w:rPr>
        <w:t>ера</w:t>
      </w:r>
      <w:r w:rsidR="00FF4EBF">
        <w:rPr>
          <w:rFonts w:eastAsia="Calibri"/>
          <w:sz w:val="28"/>
          <w:szCs w:val="28"/>
        </w:rPr>
        <w:t>льного закона от 23.11.1995 № 174-ФЗ   «</w:t>
      </w:r>
      <w:r w:rsidRPr="00FF4EBF">
        <w:rPr>
          <w:rFonts w:eastAsia="Calibri"/>
          <w:sz w:val="28"/>
          <w:szCs w:val="28"/>
        </w:rPr>
        <w:t xml:space="preserve">Об  </w:t>
      </w:r>
      <w:r w:rsidR="00FF4EBF">
        <w:rPr>
          <w:rFonts w:eastAsia="Calibri"/>
          <w:sz w:val="28"/>
          <w:szCs w:val="28"/>
        </w:rPr>
        <w:t xml:space="preserve">экологической </w:t>
      </w:r>
      <w:r w:rsidRPr="00FF4EBF">
        <w:rPr>
          <w:rFonts w:eastAsia="Calibri"/>
          <w:sz w:val="28"/>
          <w:szCs w:val="28"/>
        </w:rPr>
        <w:t>экспертизе</w:t>
      </w:r>
      <w:r w:rsidR="00FF4EBF">
        <w:rPr>
          <w:rFonts w:eastAsia="Calibri"/>
          <w:sz w:val="28"/>
          <w:szCs w:val="28"/>
        </w:rPr>
        <w:t>»</w:t>
      </w:r>
      <w:r w:rsidRPr="00FF4EBF">
        <w:rPr>
          <w:rFonts w:eastAsia="Calibri"/>
          <w:sz w:val="28"/>
          <w:szCs w:val="28"/>
        </w:rPr>
        <w:t>, указанная документация (</w:t>
      </w:r>
      <w:proofErr w:type="spellStart"/>
      <w:r w:rsidRPr="00FF4EBF">
        <w:rPr>
          <w:rFonts w:eastAsia="Calibri"/>
          <w:sz w:val="28"/>
          <w:szCs w:val="28"/>
        </w:rPr>
        <w:t>вх</w:t>
      </w:r>
      <w:proofErr w:type="spellEnd"/>
      <w:r w:rsidRPr="00FF4EBF">
        <w:rPr>
          <w:rFonts w:eastAsia="Calibri"/>
          <w:sz w:val="28"/>
          <w:szCs w:val="28"/>
        </w:rPr>
        <w:t xml:space="preserve">. от </w:t>
      </w:r>
      <w:r w:rsidR="00560ECC">
        <w:rPr>
          <w:rFonts w:eastAsia="Calibri"/>
          <w:sz w:val="28"/>
          <w:szCs w:val="28"/>
        </w:rPr>
        <w:t>«</w:t>
      </w:r>
      <w:r w:rsidRPr="00FF4EBF">
        <w:rPr>
          <w:rFonts w:eastAsia="Calibri"/>
          <w:sz w:val="28"/>
          <w:szCs w:val="28"/>
        </w:rPr>
        <w:t>__</w:t>
      </w:r>
      <w:r w:rsidR="00560ECC">
        <w:rPr>
          <w:rFonts w:eastAsia="Calibri"/>
          <w:sz w:val="28"/>
          <w:szCs w:val="28"/>
        </w:rPr>
        <w:t>»</w:t>
      </w:r>
      <w:r w:rsidRPr="00FF4EBF">
        <w:rPr>
          <w:rFonts w:eastAsia="Calibri"/>
          <w:sz w:val="28"/>
          <w:szCs w:val="28"/>
        </w:rPr>
        <w:t xml:space="preserve"> ______ 201_ г. </w:t>
      </w:r>
      <w:r w:rsidR="00FF4EBF">
        <w:rPr>
          <w:rFonts w:eastAsia="Calibri"/>
          <w:sz w:val="28"/>
          <w:szCs w:val="28"/>
        </w:rPr>
        <w:t xml:space="preserve">№ __) </w:t>
      </w:r>
      <w:r w:rsidRPr="00FF4EBF">
        <w:rPr>
          <w:rFonts w:eastAsia="Calibri"/>
          <w:sz w:val="28"/>
          <w:szCs w:val="28"/>
        </w:rPr>
        <w:t>возвращается заказчику без проведения г</w:t>
      </w:r>
      <w:r w:rsidR="00FF4EBF">
        <w:rPr>
          <w:rFonts w:eastAsia="Calibri"/>
          <w:sz w:val="28"/>
          <w:szCs w:val="28"/>
        </w:rPr>
        <w:t>осударственной экологической экспертизы.</w:t>
      </w:r>
    </w:p>
    <w:p w:rsidR="00342C4A" w:rsidRPr="00FF4EBF" w:rsidRDefault="00342C4A" w:rsidP="00E407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4EBF">
        <w:rPr>
          <w:rFonts w:eastAsia="Calibri"/>
          <w:sz w:val="28"/>
          <w:szCs w:val="28"/>
        </w:rPr>
        <w:t>Возврат материалов осуществляется Заказчику или его представителю (при наличии доверенности) по   адресу: ________________________________.</w:t>
      </w:r>
    </w:p>
    <w:p w:rsidR="00342C4A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F4EBF" w:rsidRDefault="00FF4EBF" w:rsidP="00342C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40707" w:rsidRPr="00FF4EBF" w:rsidRDefault="00E40707" w:rsidP="00342C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42C4A" w:rsidRPr="00FF4EBF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FF4EBF">
        <w:rPr>
          <w:rFonts w:eastAsia="Calibri"/>
          <w:sz w:val="28"/>
          <w:szCs w:val="28"/>
        </w:rPr>
        <w:t xml:space="preserve"> Министр _______________ (Ф.И.О.)</w:t>
      </w:r>
    </w:p>
    <w:p w:rsidR="00342C4A" w:rsidRPr="00FF4EBF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FF4EBF">
        <w:rPr>
          <w:rFonts w:eastAsia="Calibri"/>
          <w:sz w:val="24"/>
          <w:szCs w:val="24"/>
        </w:rPr>
        <w:t xml:space="preserve">         </w:t>
      </w:r>
      <w:r w:rsidR="00FF4EBF" w:rsidRPr="00FF4EBF">
        <w:rPr>
          <w:rFonts w:eastAsia="Calibri"/>
          <w:sz w:val="24"/>
          <w:szCs w:val="24"/>
        </w:rPr>
        <w:t xml:space="preserve">       </w:t>
      </w:r>
      <w:r w:rsidRPr="00FF4EBF">
        <w:rPr>
          <w:rFonts w:eastAsia="Calibri"/>
          <w:sz w:val="24"/>
          <w:szCs w:val="24"/>
        </w:rPr>
        <w:t xml:space="preserve">  </w:t>
      </w:r>
      <w:r w:rsidR="00FF4EBF">
        <w:rPr>
          <w:rFonts w:eastAsia="Calibri"/>
          <w:sz w:val="24"/>
          <w:szCs w:val="24"/>
        </w:rPr>
        <w:t xml:space="preserve">        </w:t>
      </w:r>
      <w:r w:rsidRPr="00FF4EBF">
        <w:rPr>
          <w:rFonts w:eastAsia="Calibri"/>
          <w:sz w:val="24"/>
          <w:szCs w:val="24"/>
        </w:rPr>
        <w:t xml:space="preserve">  (подпись)</w:t>
      </w:r>
    </w:p>
    <w:p w:rsidR="00FF4EBF" w:rsidRDefault="00FF4EBF" w:rsidP="00342C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40707" w:rsidRDefault="00E40707" w:rsidP="00342C4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342C4A" w:rsidRPr="00FF4EBF" w:rsidRDefault="00342C4A" w:rsidP="00342C4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FF4EBF">
        <w:rPr>
          <w:rFonts w:eastAsia="Calibri"/>
          <w:sz w:val="24"/>
          <w:szCs w:val="24"/>
        </w:rPr>
        <w:t>Исполнитель (Ф.И.О.), телефон</w:t>
      </w:r>
      <w:r w:rsidR="00C6654D">
        <w:rPr>
          <w:rFonts w:eastAsia="Calibri"/>
          <w:sz w:val="24"/>
          <w:szCs w:val="24"/>
        </w:rPr>
        <w:t>»</w:t>
      </w:r>
    </w:p>
    <w:p w:rsidR="00342C4A" w:rsidRPr="004D57C2" w:rsidRDefault="00342C4A" w:rsidP="00FA33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74A" w:rsidRPr="004D57C2" w:rsidRDefault="0006174A" w:rsidP="00FA33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74A" w:rsidRPr="004D57C2" w:rsidRDefault="0006174A" w:rsidP="00FA33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74A" w:rsidRPr="004D57C2" w:rsidRDefault="0006174A" w:rsidP="00FA33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74A" w:rsidRPr="004D57C2" w:rsidRDefault="0006174A" w:rsidP="00FA33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74A" w:rsidRPr="004D57C2" w:rsidRDefault="0006174A" w:rsidP="0006174A">
      <w:pPr>
        <w:pStyle w:val="ConsPlusNormal"/>
        <w:jc w:val="right"/>
      </w:pPr>
    </w:p>
    <w:p w:rsidR="0006174A" w:rsidRPr="0006174A" w:rsidRDefault="0006174A" w:rsidP="000617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174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174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06174A" w:rsidRPr="0006174A" w:rsidRDefault="0006174A" w:rsidP="000617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17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6174A" w:rsidRPr="0006174A" w:rsidRDefault="0006174A" w:rsidP="000617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174A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06174A" w:rsidRPr="0006174A" w:rsidRDefault="0006174A" w:rsidP="000617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174A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06174A" w:rsidRPr="0006174A" w:rsidRDefault="0006174A" w:rsidP="000617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174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06174A" w:rsidRPr="0006174A" w:rsidRDefault="0006174A" w:rsidP="000617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174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06174A" w:rsidRPr="0006174A" w:rsidRDefault="0006174A" w:rsidP="000617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174A">
        <w:rPr>
          <w:rFonts w:ascii="Times New Roman" w:hAnsi="Times New Roman" w:cs="Times New Roman"/>
          <w:sz w:val="28"/>
          <w:szCs w:val="28"/>
        </w:rPr>
        <w:t>по организации и проведению</w:t>
      </w:r>
    </w:p>
    <w:p w:rsidR="0006174A" w:rsidRPr="0006174A" w:rsidRDefault="0006174A" w:rsidP="000617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174A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06174A" w:rsidRPr="0006174A" w:rsidRDefault="0006174A" w:rsidP="000617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174A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06174A" w:rsidRPr="0006174A" w:rsidRDefault="0006174A" w:rsidP="000617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174A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06174A" w:rsidRPr="0006174A" w:rsidRDefault="0006174A" w:rsidP="000617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74A" w:rsidRPr="0006174A" w:rsidRDefault="0006174A" w:rsidP="000617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721"/>
      <w:bookmarkEnd w:id="5"/>
      <w:r w:rsidRPr="0006174A">
        <w:rPr>
          <w:rFonts w:ascii="Times New Roman" w:hAnsi="Times New Roman" w:cs="Times New Roman"/>
          <w:sz w:val="28"/>
          <w:szCs w:val="28"/>
        </w:rPr>
        <w:t>СМЕТА РАСХОДОВ</w:t>
      </w:r>
    </w:p>
    <w:p w:rsidR="0006174A" w:rsidRPr="0006174A" w:rsidRDefault="0006174A" w:rsidP="000617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174A"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proofErr w:type="gramStart"/>
      <w:r w:rsidRPr="0006174A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8D0603" w:rsidRPr="008D0603" w:rsidRDefault="0006174A" w:rsidP="008D06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174A">
        <w:rPr>
          <w:rFonts w:ascii="Times New Roman" w:hAnsi="Times New Roman" w:cs="Times New Roman"/>
          <w:sz w:val="28"/>
          <w:szCs w:val="28"/>
        </w:rPr>
        <w:t>ЭКОЛОГИЧЕСКОЙ ЭКСПЕРТИЗЫ</w:t>
      </w:r>
    </w:p>
    <w:p w:rsidR="008D0603" w:rsidRPr="008D0603" w:rsidRDefault="008D0603" w:rsidP="008D060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8D0603">
        <w:rPr>
          <w:rStyle w:val="blk"/>
          <w:rFonts w:ascii="Times New Roman" w:hAnsi="Times New Roman" w:cs="Times New Roman"/>
          <w:sz w:val="28"/>
          <w:szCs w:val="28"/>
        </w:rPr>
        <w:t xml:space="preserve">           по __________________________________________________</w:t>
      </w:r>
      <w:r>
        <w:rPr>
          <w:rStyle w:val="blk"/>
          <w:rFonts w:ascii="Times New Roman" w:hAnsi="Times New Roman" w:cs="Times New Roman"/>
          <w:sz w:val="28"/>
          <w:szCs w:val="28"/>
        </w:rPr>
        <w:t>__________</w:t>
      </w:r>
    </w:p>
    <w:p w:rsidR="008D0603" w:rsidRDefault="008D0603" w:rsidP="008D0603">
      <w:pPr>
        <w:pStyle w:val="HTML"/>
        <w:jc w:val="center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                  </w:t>
      </w:r>
      <w:r w:rsidRPr="008D0603">
        <w:rPr>
          <w:rStyle w:val="blk"/>
          <w:rFonts w:ascii="Times New Roman" w:hAnsi="Times New Roman" w:cs="Times New Roman"/>
          <w:sz w:val="24"/>
          <w:szCs w:val="24"/>
        </w:rPr>
        <w:t>(наименование представленных на экспертизу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8D0603">
        <w:rPr>
          <w:rStyle w:val="blk"/>
          <w:rFonts w:ascii="Times New Roman" w:hAnsi="Times New Roman" w:cs="Times New Roman"/>
          <w:sz w:val="24"/>
          <w:szCs w:val="24"/>
        </w:rPr>
        <w:t>документации или материалов)</w:t>
      </w:r>
    </w:p>
    <w:p w:rsidR="007F6C8A" w:rsidRDefault="007F6C8A" w:rsidP="007F6C8A">
      <w:pPr>
        <w:pStyle w:val="HTML"/>
        <w:rPr>
          <w:rStyle w:val="blk"/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5594"/>
        <w:gridCol w:w="843"/>
        <w:gridCol w:w="776"/>
        <w:gridCol w:w="1120"/>
        <w:gridCol w:w="1095"/>
      </w:tblGrid>
      <w:tr w:rsidR="007F6C8A" w:rsidRPr="007F6C8A" w:rsidTr="007F6C8A">
        <w:tc>
          <w:tcPr>
            <w:tcW w:w="42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43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77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20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 (руб.)</w:t>
            </w:r>
          </w:p>
        </w:tc>
        <w:tc>
          <w:tcPr>
            <w:tcW w:w="1095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7F6C8A" w:rsidRPr="007F6C8A" w:rsidTr="007F6C8A">
        <w:tc>
          <w:tcPr>
            <w:tcW w:w="426" w:type="dxa"/>
          </w:tcPr>
          <w:p w:rsidR="007F6C8A" w:rsidRPr="007F6C8A" w:rsidRDefault="007F6C8A" w:rsidP="007F6C8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4" w:type="dxa"/>
          </w:tcPr>
          <w:p w:rsidR="007F6C8A" w:rsidRPr="007F6C8A" w:rsidRDefault="007F6C8A" w:rsidP="007F6C8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7F6C8A" w:rsidRPr="007F6C8A" w:rsidRDefault="007F6C8A" w:rsidP="007F6C8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7F6C8A" w:rsidRPr="007F6C8A" w:rsidRDefault="007F6C8A" w:rsidP="007F6C8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0" w:type="dxa"/>
          </w:tcPr>
          <w:p w:rsidR="007F6C8A" w:rsidRPr="007F6C8A" w:rsidRDefault="007F6C8A" w:rsidP="007F6C8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5" w:type="dxa"/>
          </w:tcPr>
          <w:p w:rsidR="007F6C8A" w:rsidRPr="007F6C8A" w:rsidRDefault="007F6C8A" w:rsidP="007F6C8A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6C8A" w:rsidRPr="007F6C8A" w:rsidTr="007F6C8A">
        <w:tc>
          <w:tcPr>
            <w:tcW w:w="426" w:type="dxa"/>
            <w:vMerge w:val="restart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94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F6C8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Расходы на оплату труда внештатных экспертов - всего, в том числе:</w:t>
            </w:r>
          </w:p>
        </w:tc>
        <w:tc>
          <w:tcPr>
            <w:tcW w:w="843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77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C8A" w:rsidRPr="007F6C8A" w:rsidTr="007F6C8A">
        <w:tc>
          <w:tcPr>
            <w:tcW w:w="426" w:type="dxa"/>
            <w:vMerge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F6C8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Руководитель экспертной комиссии</w:t>
            </w:r>
          </w:p>
        </w:tc>
        <w:tc>
          <w:tcPr>
            <w:tcW w:w="843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77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C8A" w:rsidRPr="007F6C8A" w:rsidTr="007F6C8A">
        <w:tc>
          <w:tcPr>
            <w:tcW w:w="426" w:type="dxa"/>
            <w:vMerge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F6C8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Эксперт по отдельным разделам экспертируемых материалов</w:t>
            </w:r>
          </w:p>
        </w:tc>
        <w:tc>
          <w:tcPr>
            <w:tcW w:w="843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77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C8A" w:rsidRPr="007F6C8A" w:rsidTr="007F6C8A">
        <w:tc>
          <w:tcPr>
            <w:tcW w:w="42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94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F6C8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Начисления на фонд оплаты труда внештатных экспертов - всего</w:t>
            </w:r>
          </w:p>
        </w:tc>
        <w:tc>
          <w:tcPr>
            <w:tcW w:w="843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C8A" w:rsidRPr="007F6C8A" w:rsidTr="007F6C8A">
        <w:tc>
          <w:tcPr>
            <w:tcW w:w="42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94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F6C8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Итого основные расходы </w:t>
            </w:r>
            <w:r w:rsidRPr="0040530C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52" w:history="1">
              <w:r w:rsidRPr="0040530C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</w:rPr>
                <w:t>п. 1</w:t>
              </w:r>
            </w:hyperlink>
            <w:r w:rsidRPr="0040530C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r:id="rId53" w:history="1">
              <w:r w:rsidRPr="0040530C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</w:rPr>
                <w:t>п. 2</w:t>
              </w:r>
            </w:hyperlink>
            <w:r w:rsidRPr="007F6C8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3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C8A" w:rsidRPr="007F6C8A" w:rsidTr="007F6C8A">
        <w:tc>
          <w:tcPr>
            <w:tcW w:w="42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94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F6C8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Компенсация затрат, связанных с выездом внештатных экспертов на место реализации объекта</w:t>
            </w:r>
            <w:r w:rsidRPr="008D0603">
              <w:rPr>
                <w:rStyle w:val="blk"/>
                <w:sz w:val="28"/>
                <w:szCs w:val="28"/>
              </w:rPr>
              <w:t xml:space="preserve"> </w:t>
            </w:r>
            <w:r w:rsidRPr="007F6C8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экспертизы</w:t>
            </w:r>
          </w:p>
        </w:tc>
        <w:tc>
          <w:tcPr>
            <w:tcW w:w="843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C8A" w:rsidRPr="007F6C8A" w:rsidTr="007F6C8A">
        <w:tc>
          <w:tcPr>
            <w:tcW w:w="426" w:type="dxa"/>
          </w:tcPr>
          <w:p w:rsid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94" w:type="dxa"/>
          </w:tcPr>
          <w:p w:rsidR="007F6C8A" w:rsidRPr="007F6C8A" w:rsidRDefault="007F6C8A" w:rsidP="007F6C8A">
            <w:pPr>
              <w:pStyle w:val="HTML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F6C8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Прочие накладные расходы (50% от </w:t>
            </w:r>
            <w:hyperlink r:id="rId54" w:history="1">
              <w:r w:rsidRPr="0040530C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</w:rPr>
                <w:t>п. 3</w:t>
              </w:r>
            </w:hyperlink>
            <w:r w:rsidRPr="0040530C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3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C8A" w:rsidRPr="007F6C8A" w:rsidTr="00461DE5">
        <w:tc>
          <w:tcPr>
            <w:tcW w:w="426" w:type="dxa"/>
          </w:tcPr>
          <w:p w:rsid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94" w:type="dxa"/>
            <w:vAlign w:val="center"/>
          </w:tcPr>
          <w:p w:rsidR="007F6C8A" w:rsidRPr="008D0603" w:rsidRDefault="007F6C8A" w:rsidP="00461DE5">
            <w:pPr>
              <w:rPr>
                <w:sz w:val="28"/>
                <w:szCs w:val="28"/>
              </w:rPr>
            </w:pPr>
            <w:r w:rsidRPr="008D0603">
              <w:rPr>
                <w:rStyle w:val="blk"/>
                <w:sz w:val="28"/>
                <w:szCs w:val="28"/>
              </w:rPr>
              <w:t xml:space="preserve">Итого накладные расходы </w:t>
            </w:r>
            <w:r w:rsidRPr="0040530C">
              <w:rPr>
                <w:rStyle w:val="blk"/>
                <w:sz w:val="28"/>
                <w:szCs w:val="28"/>
              </w:rPr>
              <w:t>(</w:t>
            </w:r>
            <w:hyperlink r:id="rId55" w:history="1">
              <w:r w:rsidRPr="0040530C">
                <w:rPr>
                  <w:rStyle w:val="af"/>
                  <w:color w:val="auto"/>
                  <w:sz w:val="28"/>
                  <w:szCs w:val="28"/>
                </w:rPr>
                <w:t>п. 4</w:t>
              </w:r>
            </w:hyperlink>
            <w:r w:rsidRPr="0040530C">
              <w:rPr>
                <w:rStyle w:val="blk"/>
                <w:sz w:val="28"/>
                <w:szCs w:val="28"/>
              </w:rPr>
              <w:t xml:space="preserve"> + </w:t>
            </w:r>
            <w:hyperlink r:id="rId56" w:history="1">
              <w:r w:rsidRPr="0040530C">
                <w:rPr>
                  <w:rStyle w:val="af"/>
                  <w:color w:val="auto"/>
                  <w:sz w:val="28"/>
                  <w:szCs w:val="28"/>
                </w:rPr>
                <w:t>п. 5</w:t>
              </w:r>
            </w:hyperlink>
            <w:r w:rsidRPr="008D0603">
              <w:rPr>
                <w:rStyle w:val="blk"/>
                <w:sz w:val="28"/>
                <w:szCs w:val="28"/>
              </w:rPr>
              <w:t>)</w:t>
            </w:r>
          </w:p>
        </w:tc>
        <w:tc>
          <w:tcPr>
            <w:tcW w:w="843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C8A" w:rsidRPr="007F6C8A" w:rsidTr="007F6C8A">
        <w:tc>
          <w:tcPr>
            <w:tcW w:w="426" w:type="dxa"/>
          </w:tcPr>
          <w:p w:rsid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94" w:type="dxa"/>
          </w:tcPr>
          <w:p w:rsidR="007F6C8A" w:rsidRPr="007F6C8A" w:rsidRDefault="007F6C8A" w:rsidP="007F6C8A">
            <w:pPr>
              <w:pStyle w:val="HTML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F6C8A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Итого (</w:t>
            </w:r>
            <w:hyperlink r:id="rId57" w:history="1">
              <w:r w:rsidRPr="0040530C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</w:rPr>
                <w:t>п. 3</w:t>
              </w:r>
            </w:hyperlink>
            <w:r w:rsidRPr="0040530C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r:id="rId58" w:history="1">
              <w:r w:rsidRPr="0040530C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</w:rPr>
                <w:t>п. 6</w:t>
              </w:r>
            </w:hyperlink>
            <w:r w:rsidRPr="0040530C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3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7F6C8A" w:rsidRPr="007F6C8A" w:rsidRDefault="007F6C8A" w:rsidP="007F6C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C8A" w:rsidRPr="008D0603" w:rsidRDefault="007F6C8A" w:rsidP="007F6C8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D0603" w:rsidRDefault="008D0603" w:rsidP="008D0603">
      <w:r>
        <w:rPr>
          <w:rStyle w:val="blk"/>
        </w:rPr>
        <w:t> </w:t>
      </w:r>
    </w:p>
    <w:p w:rsidR="008D0603" w:rsidRPr="008D0603" w:rsidRDefault="008D0603" w:rsidP="008D060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8D0603">
        <w:rPr>
          <w:rStyle w:val="blk"/>
          <w:rFonts w:ascii="Times New Roman" w:hAnsi="Times New Roman" w:cs="Times New Roman"/>
          <w:sz w:val="28"/>
          <w:szCs w:val="28"/>
        </w:rPr>
        <w:t xml:space="preserve">НДС  не  облагается  в  соответствии  с  </w:t>
      </w:r>
      <w:hyperlink r:id="rId59" w:history="1">
        <w:r w:rsidRPr="008D0603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 4  пункта 2 статьи 146</w:t>
        </w:r>
      </w:hyperlink>
      <w:r w:rsidR="00560ECC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8D0603">
        <w:rPr>
          <w:rStyle w:val="blk"/>
          <w:rFonts w:ascii="Times New Roman" w:hAnsi="Times New Roman" w:cs="Times New Roman"/>
          <w:sz w:val="28"/>
          <w:szCs w:val="28"/>
        </w:rPr>
        <w:t xml:space="preserve">Налогового   кодекса   Российской   Федерации   </w:t>
      </w:r>
    </w:p>
    <w:p w:rsidR="008D0603" w:rsidRDefault="008D0603" w:rsidP="008D0603">
      <w:pPr>
        <w:pStyle w:val="HTML"/>
      </w:pPr>
      <w:r>
        <w:rPr>
          <w:rStyle w:val="blk"/>
        </w:rPr>
        <w:t> </w:t>
      </w:r>
    </w:p>
    <w:p w:rsidR="008D0603" w:rsidRDefault="008D0603" w:rsidP="008D0603">
      <w:pPr>
        <w:pStyle w:val="HTML"/>
        <w:rPr>
          <w:rStyle w:val="blk"/>
          <w:rFonts w:ascii="Times New Roman" w:hAnsi="Times New Roman" w:cs="Times New Roman"/>
          <w:sz w:val="28"/>
          <w:szCs w:val="28"/>
        </w:rPr>
      </w:pPr>
      <w:r w:rsidRPr="008D0603">
        <w:rPr>
          <w:rStyle w:val="blk"/>
          <w:rFonts w:ascii="Times New Roman" w:hAnsi="Times New Roman" w:cs="Times New Roman"/>
          <w:sz w:val="28"/>
          <w:szCs w:val="28"/>
        </w:rPr>
        <w:t xml:space="preserve">Составил: ФИО, должность </w:t>
      </w:r>
    </w:p>
    <w:p w:rsidR="008D0603" w:rsidRPr="008D0603" w:rsidRDefault="008D0603" w:rsidP="008D060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603">
        <w:rPr>
          <w:rStyle w:val="blk"/>
          <w:rFonts w:ascii="Times New Roman" w:hAnsi="Times New Roman" w:cs="Times New Roman"/>
          <w:sz w:val="28"/>
          <w:szCs w:val="28"/>
        </w:rPr>
        <w:t>подпись: _______________________________</w:t>
      </w:r>
    </w:p>
    <w:p w:rsidR="008D0603" w:rsidRDefault="008D0603" w:rsidP="008D0603">
      <w:pPr>
        <w:pStyle w:val="HTML"/>
        <w:rPr>
          <w:rStyle w:val="blk"/>
          <w:rFonts w:ascii="Times New Roman" w:hAnsi="Times New Roman" w:cs="Times New Roman"/>
          <w:sz w:val="28"/>
          <w:szCs w:val="28"/>
        </w:rPr>
      </w:pPr>
    </w:p>
    <w:p w:rsidR="008D0603" w:rsidRDefault="008D0603" w:rsidP="008D0603">
      <w:pPr>
        <w:pStyle w:val="HTML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Проверил</w:t>
      </w:r>
      <w:r w:rsidRPr="008D0603">
        <w:rPr>
          <w:rStyle w:val="blk"/>
          <w:rFonts w:ascii="Times New Roman" w:hAnsi="Times New Roman" w:cs="Times New Roman"/>
          <w:sz w:val="28"/>
          <w:szCs w:val="28"/>
        </w:rPr>
        <w:t xml:space="preserve">: ФИО, должность </w:t>
      </w:r>
    </w:p>
    <w:p w:rsidR="008D0603" w:rsidRPr="008D0603" w:rsidRDefault="008D0603" w:rsidP="008D060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603">
        <w:rPr>
          <w:rStyle w:val="blk"/>
          <w:rFonts w:ascii="Times New Roman" w:hAnsi="Times New Roman" w:cs="Times New Roman"/>
          <w:sz w:val="28"/>
          <w:szCs w:val="28"/>
        </w:rPr>
        <w:t>подпись: _______________________________</w:t>
      </w:r>
    </w:p>
    <w:p w:rsidR="0006174A" w:rsidRDefault="000617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4923" w:rsidRDefault="00024923" w:rsidP="00024923">
      <w:pPr>
        <w:pStyle w:val="ConsPlusNormal"/>
        <w:jc w:val="right"/>
      </w:pPr>
    </w:p>
    <w:p w:rsidR="00024923" w:rsidRPr="00024923" w:rsidRDefault="00024923" w:rsidP="003B69CB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4923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024923" w:rsidRPr="00024923" w:rsidRDefault="00024923" w:rsidP="003B69CB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4923" w:rsidRPr="00024923" w:rsidRDefault="00024923" w:rsidP="003B69CB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024923" w:rsidRPr="00024923" w:rsidRDefault="00024923" w:rsidP="003B69CB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024923" w:rsidRPr="00024923" w:rsidRDefault="00024923" w:rsidP="003B69CB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024923" w:rsidRPr="00024923" w:rsidRDefault="00024923" w:rsidP="003B69CB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024923" w:rsidRPr="00024923" w:rsidRDefault="00024923" w:rsidP="003B69CB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024923" w:rsidRPr="00024923" w:rsidRDefault="00024923" w:rsidP="003B69CB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024923" w:rsidRPr="00024923" w:rsidRDefault="00024923" w:rsidP="003B69CB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024923" w:rsidRDefault="00024923" w:rsidP="003B69CB">
      <w:pPr>
        <w:pStyle w:val="ConsPlusNormal"/>
        <w:spacing w:line="228" w:lineRule="auto"/>
        <w:jc w:val="right"/>
      </w:pPr>
      <w:r w:rsidRPr="00024923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3B69CB" w:rsidRDefault="00C6654D" w:rsidP="003B69C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3B69CB">
        <w:rPr>
          <w:rFonts w:eastAsia="Calibri"/>
          <w:sz w:val="28"/>
          <w:szCs w:val="28"/>
        </w:rPr>
        <w:t>от ___________ № __________</w:t>
      </w:r>
    </w:p>
    <w:p w:rsidR="003B69CB" w:rsidRDefault="003B69CB" w:rsidP="003B69C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№ ____________ от _______</w:t>
      </w:r>
    </w:p>
    <w:p w:rsidR="00024923" w:rsidRDefault="00024923" w:rsidP="00024923">
      <w:pPr>
        <w:pStyle w:val="ConsPlusTitle"/>
        <w:jc w:val="center"/>
      </w:pPr>
      <w:bookmarkStart w:id="6" w:name="P859"/>
      <w:bookmarkEnd w:id="6"/>
    </w:p>
    <w:p w:rsidR="00024923" w:rsidRPr="00024923" w:rsidRDefault="00024923" w:rsidP="003B69CB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24923" w:rsidRPr="00024923" w:rsidRDefault="00024923" w:rsidP="003B69CB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О КОМПЛЕКТНОСТИ МАТЕРИАЛОВ И</w:t>
      </w:r>
    </w:p>
    <w:p w:rsidR="00024923" w:rsidRPr="00024923" w:rsidRDefault="00024923" w:rsidP="003B69CB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НЕОБХОДИМОСТИ ОПЛАТЫ РАБОТ ПО ОРГАНИЗАЦИИ И</w:t>
      </w:r>
    </w:p>
    <w:p w:rsidR="00024923" w:rsidRPr="00024923" w:rsidRDefault="00024923" w:rsidP="003B69CB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 xml:space="preserve">ПРОВЕДЕНИЮ </w:t>
      </w:r>
      <w:proofErr w:type="gramStart"/>
      <w:r w:rsidRPr="00024923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024923" w:rsidRPr="00024923" w:rsidRDefault="00024923" w:rsidP="003B69CB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ЭКОЛОГИЧЕСКОЙ ЭКСПЕРТИЗЫ</w:t>
      </w:r>
    </w:p>
    <w:p w:rsidR="00024923" w:rsidRPr="00024923" w:rsidRDefault="00024923" w:rsidP="003B69CB">
      <w:pPr>
        <w:pStyle w:val="ConsPlusTitle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23" w:rsidRPr="00024923" w:rsidRDefault="00024923" w:rsidP="003B69CB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923">
        <w:rPr>
          <w:rFonts w:ascii="Times New Roman" w:hAnsi="Times New Roman" w:cs="Times New Roman"/>
          <w:sz w:val="28"/>
          <w:szCs w:val="28"/>
        </w:rPr>
        <w:t xml:space="preserve"> рассмотрело представленные на государственную экологическую экспертизу</w:t>
      </w:r>
      <w:r w:rsidR="003B69CB">
        <w:rPr>
          <w:rFonts w:ascii="Times New Roman" w:hAnsi="Times New Roman" w:cs="Times New Roman"/>
          <w:sz w:val="28"/>
          <w:szCs w:val="28"/>
        </w:rPr>
        <w:t xml:space="preserve"> </w:t>
      </w:r>
      <w:r w:rsidRPr="00024923">
        <w:rPr>
          <w:rFonts w:ascii="Times New Roman" w:hAnsi="Times New Roman" w:cs="Times New Roman"/>
          <w:sz w:val="28"/>
          <w:szCs w:val="28"/>
        </w:rPr>
        <w:t>материалы по объекту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24923" w:rsidRPr="00024923" w:rsidRDefault="00024923" w:rsidP="003B69C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24923" w:rsidRDefault="00024923" w:rsidP="003B69CB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923">
        <w:rPr>
          <w:rFonts w:ascii="Times New Roman" w:hAnsi="Times New Roman" w:cs="Times New Roman"/>
          <w:sz w:val="24"/>
          <w:szCs w:val="24"/>
        </w:rPr>
        <w:t xml:space="preserve">(название объекта </w:t>
      </w:r>
      <w:r w:rsidR="003B69CB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024923">
        <w:rPr>
          <w:rFonts w:ascii="Times New Roman" w:hAnsi="Times New Roman" w:cs="Times New Roman"/>
          <w:sz w:val="24"/>
          <w:szCs w:val="24"/>
        </w:rPr>
        <w:t>экологической экспертизы в</w:t>
      </w:r>
      <w:r w:rsidR="003B69CB">
        <w:rPr>
          <w:rFonts w:ascii="Times New Roman" w:hAnsi="Times New Roman" w:cs="Times New Roman"/>
          <w:sz w:val="24"/>
          <w:szCs w:val="24"/>
        </w:rPr>
        <w:t xml:space="preserve"> </w:t>
      </w:r>
      <w:r w:rsidRPr="00024923">
        <w:rPr>
          <w:rFonts w:ascii="Times New Roman" w:hAnsi="Times New Roman" w:cs="Times New Roman"/>
          <w:sz w:val="24"/>
          <w:szCs w:val="24"/>
        </w:rPr>
        <w:t>именительном падеже)</w:t>
      </w:r>
    </w:p>
    <w:p w:rsidR="003B69CB" w:rsidRDefault="00024923" w:rsidP="003B69C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и сообщает о соответствии представленных  материалов   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923">
        <w:rPr>
          <w:rFonts w:ascii="Times New Roman" w:hAnsi="Times New Roman" w:cs="Times New Roman"/>
          <w:sz w:val="28"/>
          <w:szCs w:val="28"/>
        </w:rPr>
        <w:t>требованиям.</w:t>
      </w:r>
    </w:p>
    <w:p w:rsidR="003B69CB" w:rsidRDefault="00024923" w:rsidP="003B69CB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 xml:space="preserve">На основании изложенного и в соответствии с Федеральным </w:t>
      </w:r>
      <w:hyperlink r:id="rId60" w:history="1">
        <w:r w:rsidRPr="000249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4923">
        <w:rPr>
          <w:rFonts w:ascii="Times New Roman" w:hAnsi="Times New Roman" w:cs="Times New Roman"/>
          <w:sz w:val="28"/>
          <w:szCs w:val="28"/>
        </w:rPr>
        <w:t xml:space="preserve"> от 23.11.1995 </w:t>
      </w:r>
      <w:r w:rsidR="003B69CB">
        <w:rPr>
          <w:rFonts w:ascii="Times New Roman" w:hAnsi="Times New Roman" w:cs="Times New Roman"/>
          <w:sz w:val="28"/>
          <w:szCs w:val="28"/>
        </w:rPr>
        <w:t>№</w:t>
      </w:r>
      <w:r w:rsidRPr="00024923">
        <w:rPr>
          <w:rFonts w:ascii="Times New Roman" w:hAnsi="Times New Roman" w:cs="Times New Roman"/>
          <w:sz w:val="28"/>
          <w:szCs w:val="28"/>
        </w:rPr>
        <w:t xml:space="preserve"> 174-ФЗ </w:t>
      </w:r>
      <w:r w:rsidR="002108DF">
        <w:rPr>
          <w:rFonts w:ascii="Times New Roman" w:hAnsi="Times New Roman" w:cs="Times New Roman"/>
          <w:sz w:val="28"/>
          <w:szCs w:val="28"/>
        </w:rPr>
        <w:t>«</w:t>
      </w:r>
      <w:r w:rsidRPr="00024923">
        <w:rPr>
          <w:rFonts w:ascii="Times New Roman" w:hAnsi="Times New Roman" w:cs="Times New Roman"/>
          <w:sz w:val="28"/>
          <w:szCs w:val="28"/>
        </w:rPr>
        <w:t>Об  экологической    экспертизе</w:t>
      </w:r>
      <w:r w:rsidR="002108DF">
        <w:rPr>
          <w:rFonts w:ascii="Times New Roman" w:hAnsi="Times New Roman" w:cs="Times New Roman"/>
          <w:sz w:val="28"/>
          <w:szCs w:val="28"/>
        </w:rPr>
        <w:t>»</w:t>
      </w:r>
      <w:r w:rsidRPr="00024923">
        <w:rPr>
          <w:rFonts w:ascii="Times New Roman" w:hAnsi="Times New Roman" w:cs="Times New Roman"/>
          <w:sz w:val="28"/>
          <w:szCs w:val="28"/>
        </w:rPr>
        <w:t xml:space="preserve">,   сообщаем    о необходимости оплаты проведения государственной экологической  экспертизы в соответствии с </w:t>
      </w:r>
      <w:proofErr w:type="gramStart"/>
      <w:r w:rsidRPr="00024923">
        <w:rPr>
          <w:rFonts w:ascii="Times New Roman" w:hAnsi="Times New Roman" w:cs="Times New Roman"/>
          <w:sz w:val="28"/>
          <w:szCs w:val="28"/>
        </w:rPr>
        <w:t>прилагаемыми</w:t>
      </w:r>
      <w:proofErr w:type="gramEnd"/>
      <w:r w:rsidRPr="00024923">
        <w:rPr>
          <w:rFonts w:ascii="Times New Roman" w:hAnsi="Times New Roman" w:cs="Times New Roman"/>
          <w:sz w:val="28"/>
          <w:szCs w:val="28"/>
        </w:rPr>
        <w:t xml:space="preserve"> сметой и счетом.</w:t>
      </w:r>
    </w:p>
    <w:p w:rsidR="003B69CB" w:rsidRPr="00F8639F" w:rsidRDefault="00024923" w:rsidP="00F8639F">
      <w:pPr>
        <w:ind w:firstLine="709"/>
        <w:jc w:val="both"/>
      </w:pPr>
      <w:r w:rsidRPr="00024923">
        <w:rPr>
          <w:sz w:val="28"/>
          <w:szCs w:val="28"/>
        </w:rPr>
        <w:t>Начало срока проведения государственной экологической экспертизы</w:t>
      </w:r>
      <w:r w:rsidR="003B69CB">
        <w:rPr>
          <w:sz w:val="28"/>
          <w:szCs w:val="28"/>
        </w:rPr>
        <w:t xml:space="preserve"> будет установлено </w:t>
      </w:r>
      <w:r w:rsidR="00F8639F">
        <w:rPr>
          <w:sz w:val="28"/>
          <w:szCs w:val="28"/>
        </w:rPr>
        <w:t>не позднее</w:t>
      </w:r>
      <w:r w:rsidR="00F8639F" w:rsidRPr="00FA52C6">
        <w:rPr>
          <w:sz w:val="28"/>
          <w:szCs w:val="28"/>
        </w:rPr>
        <w:t xml:space="preserve"> чем через </w:t>
      </w:r>
      <w:r w:rsidR="00F8639F">
        <w:rPr>
          <w:sz w:val="28"/>
          <w:szCs w:val="28"/>
        </w:rPr>
        <w:t>15</w:t>
      </w:r>
      <w:r w:rsidR="00F8639F" w:rsidRPr="00FA52C6">
        <w:rPr>
          <w:sz w:val="28"/>
          <w:szCs w:val="28"/>
        </w:rPr>
        <w:t xml:space="preserve"> дней</w:t>
      </w:r>
      <w:r w:rsidR="00F8639F">
        <w:t xml:space="preserve"> </w:t>
      </w:r>
      <w:r w:rsidRPr="00024923">
        <w:rPr>
          <w:sz w:val="28"/>
          <w:szCs w:val="28"/>
        </w:rPr>
        <w:t>после получения документа, подтверждающего оплату проведения государственной экологической экспертизы.</w:t>
      </w:r>
    </w:p>
    <w:p w:rsidR="00024923" w:rsidRPr="00024923" w:rsidRDefault="00024923" w:rsidP="003B69CB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>При отсутствии документа, подтверждающего оплату проведения государственной экологической экспертизы в</w:t>
      </w:r>
      <w:r w:rsidR="003B69CB">
        <w:rPr>
          <w:rFonts w:ascii="Times New Roman" w:hAnsi="Times New Roman" w:cs="Times New Roman"/>
          <w:sz w:val="28"/>
          <w:szCs w:val="28"/>
        </w:rPr>
        <w:t xml:space="preserve"> </w:t>
      </w:r>
      <w:r w:rsidRPr="00024923">
        <w:rPr>
          <w:rFonts w:ascii="Times New Roman" w:hAnsi="Times New Roman" w:cs="Times New Roman"/>
          <w:sz w:val="28"/>
          <w:szCs w:val="28"/>
        </w:rPr>
        <w:t>течение 30 дней со дня получения  настоящего уведомления, государственная экологическая</w:t>
      </w:r>
      <w:r w:rsidR="003B69CB">
        <w:rPr>
          <w:rFonts w:ascii="Times New Roman" w:hAnsi="Times New Roman" w:cs="Times New Roman"/>
          <w:sz w:val="28"/>
          <w:szCs w:val="28"/>
        </w:rPr>
        <w:t xml:space="preserve"> </w:t>
      </w:r>
      <w:r w:rsidRPr="00024923">
        <w:rPr>
          <w:rFonts w:ascii="Times New Roman" w:hAnsi="Times New Roman" w:cs="Times New Roman"/>
          <w:sz w:val="28"/>
          <w:szCs w:val="28"/>
        </w:rPr>
        <w:t>экспертиза не проводится, а материалы возвращаются Заказчику.</w:t>
      </w:r>
    </w:p>
    <w:p w:rsidR="00024923" w:rsidRPr="00024923" w:rsidRDefault="00024923" w:rsidP="003B69C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23" w:rsidRPr="00024923" w:rsidRDefault="00024923" w:rsidP="003B69C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 xml:space="preserve">     Приложение:</w:t>
      </w:r>
    </w:p>
    <w:p w:rsidR="00024923" w:rsidRPr="00024923" w:rsidRDefault="00024923" w:rsidP="003B69C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 xml:space="preserve">     1. Смета расходов</w:t>
      </w:r>
    </w:p>
    <w:p w:rsidR="00024923" w:rsidRPr="00024923" w:rsidRDefault="00024923" w:rsidP="003B69C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 xml:space="preserve">     2. Счет на оплату проведения государственной экологической экспертизы.</w:t>
      </w:r>
    </w:p>
    <w:p w:rsidR="00024923" w:rsidRPr="00024923" w:rsidRDefault="00024923" w:rsidP="003B69C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23" w:rsidRPr="00024923" w:rsidRDefault="00024923" w:rsidP="000249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4923">
        <w:rPr>
          <w:rFonts w:ascii="Times New Roman" w:hAnsi="Times New Roman" w:cs="Times New Roman"/>
          <w:sz w:val="28"/>
          <w:szCs w:val="28"/>
        </w:rPr>
        <w:t xml:space="preserve"> Министр _______________ (Ф.И.О.)</w:t>
      </w:r>
    </w:p>
    <w:p w:rsidR="00024923" w:rsidRPr="003B69CB" w:rsidRDefault="00024923" w:rsidP="00024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9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69C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4923">
        <w:rPr>
          <w:rFonts w:ascii="Times New Roman" w:hAnsi="Times New Roman" w:cs="Times New Roman"/>
          <w:sz w:val="28"/>
          <w:szCs w:val="28"/>
        </w:rPr>
        <w:t xml:space="preserve"> </w:t>
      </w:r>
      <w:r w:rsidRPr="003B69CB">
        <w:rPr>
          <w:rFonts w:ascii="Times New Roman" w:hAnsi="Times New Roman" w:cs="Times New Roman"/>
          <w:sz w:val="24"/>
          <w:szCs w:val="24"/>
        </w:rPr>
        <w:t>(подпись)</w:t>
      </w:r>
    </w:p>
    <w:p w:rsidR="00024923" w:rsidRPr="003B69CB" w:rsidRDefault="00024923" w:rsidP="00024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4923" w:rsidRDefault="00024923" w:rsidP="003B69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69CB">
        <w:rPr>
          <w:rFonts w:ascii="Times New Roman" w:hAnsi="Times New Roman" w:cs="Times New Roman"/>
          <w:sz w:val="24"/>
          <w:szCs w:val="24"/>
        </w:rPr>
        <w:t xml:space="preserve"> Исполнитель (Ф.И.О.), телефон</w:t>
      </w:r>
      <w:r w:rsidR="00C6654D">
        <w:rPr>
          <w:rFonts w:ascii="Times New Roman" w:hAnsi="Times New Roman" w:cs="Times New Roman"/>
          <w:sz w:val="24"/>
          <w:szCs w:val="24"/>
        </w:rPr>
        <w:t>»</w:t>
      </w:r>
    </w:p>
    <w:p w:rsidR="006E2A21" w:rsidRDefault="006E2A21" w:rsidP="003B69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2A21" w:rsidRPr="006E2A21" w:rsidRDefault="006E2A21" w:rsidP="006E2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2A21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6E2A21" w:rsidRPr="006E2A21" w:rsidRDefault="006E2A21" w:rsidP="006E2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E2A21" w:rsidRPr="006E2A21" w:rsidRDefault="006E2A21" w:rsidP="006E2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6E2A21" w:rsidRPr="006E2A21" w:rsidRDefault="006E2A21" w:rsidP="006E2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6E2A21" w:rsidRPr="006E2A21" w:rsidRDefault="006E2A21" w:rsidP="006E2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6E2A21" w:rsidRPr="006E2A21" w:rsidRDefault="006E2A21" w:rsidP="006E2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6E2A21" w:rsidRPr="006E2A21" w:rsidRDefault="006E2A21" w:rsidP="006E2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6E2A21" w:rsidRPr="006E2A21" w:rsidRDefault="006E2A21" w:rsidP="006E2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6E2A21" w:rsidRPr="006E2A21" w:rsidRDefault="006E2A21" w:rsidP="006E2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6E2A21" w:rsidRPr="006E2A21" w:rsidRDefault="006E2A21" w:rsidP="006E2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6E2A21" w:rsidRPr="006E2A21" w:rsidRDefault="00C6654D" w:rsidP="006E2A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6E2A21" w:rsidRPr="006E2A21">
        <w:rPr>
          <w:rFonts w:eastAsia="Calibri"/>
          <w:sz w:val="28"/>
          <w:szCs w:val="28"/>
        </w:rPr>
        <w:t>от ___________ № __________</w:t>
      </w:r>
    </w:p>
    <w:p w:rsidR="006E2A21" w:rsidRPr="006E2A21" w:rsidRDefault="006E2A21" w:rsidP="006E2A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eastAsia="Calibri" w:hAnsi="Times New Roman" w:cs="Times New Roman"/>
          <w:sz w:val="28"/>
          <w:szCs w:val="28"/>
        </w:rPr>
        <w:t>на № ____________ от _______</w:t>
      </w:r>
    </w:p>
    <w:p w:rsidR="006E2A21" w:rsidRPr="006E2A21" w:rsidRDefault="006E2A21" w:rsidP="006E2A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910"/>
      <w:bookmarkEnd w:id="7"/>
    </w:p>
    <w:p w:rsidR="002108DF" w:rsidRDefault="002108DF" w:rsidP="006E2A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2A21" w:rsidRPr="006E2A21" w:rsidRDefault="006E2A21" w:rsidP="006E2A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E2A21" w:rsidRPr="006E2A21" w:rsidRDefault="006E2A21" w:rsidP="006E2A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 xml:space="preserve">О ВОЗВРАТЕ МАТЕРИАЛОВ </w:t>
      </w:r>
      <w:proofErr w:type="gramStart"/>
      <w:r w:rsidRPr="006E2A2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E2A21" w:rsidRPr="006E2A21" w:rsidRDefault="006E2A21" w:rsidP="006E2A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СВЯЗИ С НЕОПЛАТОЙ</w:t>
      </w:r>
    </w:p>
    <w:p w:rsidR="002108DF" w:rsidRDefault="002108DF" w:rsidP="006E2A21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2A21" w:rsidRPr="006E2A21" w:rsidRDefault="006E2A21" w:rsidP="002108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Министерством природных ресурсов и экологии Камчатского края</w:t>
      </w:r>
      <w:r w:rsidR="002108DF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6E2A21">
        <w:rPr>
          <w:rFonts w:ascii="Times New Roman" w:hAnsi="Times New Roman" w:cs="Times New Roman"/>
          <w:sz w:val="28"/>
          <w:szCs w:val="28"/>
        </w:rPr>
        <w:t xml:space="preserve"> в Ваш</w:t>
      </w:r>
      <w:r w:rsidR="002108DF">
        <w:rPr>
          <w:rFonts w:ascii="Times New Roman" w:hAnsi="Times New Roman" w:cs="Times New Roman"/>
          <w:sz w:val="28"/>
          <w:szCs w:val="28"/>
        </w:rPr>
        <w:t xml:space="preserve"> адрес был направлен </w:t>
      </w:r>
      <w:r w:rsidR="00827B84">
        <w:rPr>
          <w:rFonts w:ascii="Times New Roman" w:hAnsi="Times New Roman" w:cs="Times New Roman"/>
          <w:sz w:val="28"/>
          <w:szCs w:val="28"/>
        </w:rPr>
        <w:t>счет от  «</w:t>
      </w:r>
      <w:r w:rsidR="002108DF">
        <w:rPr>
          <w:rFonts w:ascii="Times New Roman" w:hAnsi="Times New Roman" w:cs="Times New Roman"/>
          <w:sz w:val="28"/>
          <w:szCs w:val="28"/>
        </w:rPr>
        <w:t>_</w:t>
      </w:r>
      <w:r w:rsidRPr="006E2A21">
        <w:rPr>
          <w:rFonts w:ascii="Times New Roman" w:hAnsi="Times New Roman" w:cs="Times New Roman"/>
          <w:sz w:val="28"/>
          <w:szCs w:val="28"/>
        </w:rPr>
        <w:t>__</w:t>
      </w:r>
      <w:r w:rsidR="00827B84">
        <w:rPr>
          <w:rFonts w:ascii="Times New Roman" w:hAnsi="Times New Roman" w:cs="Times New Roman"/>
          <w:sz w:val="28"/>
          <w:szCs w:val="28"/>
        </w:rPr>
        <w:t>»</w:t>
      </w:r>
      <w:r w:rsidRPr="006E2A21">
        <w:rPr>
          <w:rFonts w:ascii="Times New Roman" w:hAnsi="Times New Roman" w:cs="Times New Roman"/>
          <w:sz w:val="28"/>
          <w:szCs w:val="28"/>
        </w:rPr>
        <w:t>_</w:t>
      </w:r>
      <w:r w:rsidR="002108DF">
        <w:rPr>
          <w:rFonts w:ascii="Times New Roman" w:hAnsi="Times New Roman" w:cs="Times New Roman"/>
          <w:sz w:val="28"/>
          <w:szCs w:val="28"/>
        </w:rPr>
        <w:t>_________</w:t>
      </w:r>
      <w:r w:rsidRPr="006E2A21">
        <w:rPr>
          <w:rFonts w:ascii="Times New Roman" w:hAnsi="Times New Roman" w:cs="Times New Roman"/>
          <w:sz w:val="28"/>
          <w:szCs w:val="28"/>
        </w:rPr>
        <w:t xml:space="preserve"> 20_</w:t>
      </w:r>
      <w:r w:rsidR="002108DF">
        <w:rPr>
          <w:rFonts w:ascii="Times New Roman" w:hAnsi="Times New Roman" w:cs="Times New Roman"/>
          <w:sz w:val="28"/>
          <w:szCs w:val="28"/>
        </w:rPr>
        <w:t>_</w:t>
      </w:r>
      <w:r w:rsidRPr="006E2A21">
        <w:rPr>
          <w:rFonts w:ascii="Times New Roman" w:hAnsi="Times New Roman" w:cs="Times New Roman"/>
          <w:sz w:val="28"/>
          <w:szCs w:val="28"/>
        </w:rPr>
        <w:t xml:space="preserve">_ г. </w:t>
      </w:r>
      <w:r w:rsidR="002108DF">
        <w:rPr>
          <w:rFonts w:ascii="Times New Roman" w:hAnsi="Times New Roman" w:cs="Times New Roman"/>
          <w:sz w:val="28"/>
          <w:szCs w:val="28"/>
        </w:rPr>
        <w:t>№</w:t>
      </w:r>
      <w:r w:rsidRPr="006E2A21">
        <w:rPr>
          <w:rFonts w:ascii="Times New Roman" w:hAnsi="Times New Roman" w:cs="Times New Roman"/>
          <w:sz w:val="28"/>
          <w:szCs w:val="28"/>
        </w:rPr>
        <w:t xml:space="preserve"> __</w:t>
      </w:r>
      <w:r w:rsidR="002108DF">
        <w:rPr>
          <w:rFonts w:ascii="Times New Roman" w:hAnsi="Times New Roman" w:cs="Times New Roman"/>
          <w:sz w:val="28"/>
          <w:szCs w:val="28"/>
        </w:rPr>
        <w:t>___</w:t>
      </w:r>
      <w:r w:rsidRPr="006E2A21">
        <w:rPr>
          <w:rFonts w:ascii="Times New Roman" w:hAnsi="Times New Roman" w:cs="Times New Roman"/>
          <w:sz w:val="28"/>
          <w:szCs w:val="28"/>
        </w:rPr>
        <w:t>_ для оплаты</w:t>
      </w:r>
      <w:r w:rsidR="002108DF">
        <w:rPr>
          <w:rFonts w:ascii="Times New Roman" w:hAnsi="Times New Roman" w:cs="Times New Roman"/>
          <w:sz w:val="28"/>
          <w:szCs w:val="28"/>
        </w:rPr>
        <w:t xml:space="preserve"> </w:t>
      </w:r>
      <w:r w:rsidRPr="006E2A21">
        <w:rPr>
          <w:rFonts w:ascii="Times New Roman" w:hAnsi="Times New Roman" w:cs="Times New Roman"/>
          <w:sz w:val="28"/>
          <w:szCs w:val="28"/>
        </w:rPr>
        <w:t>проведения государственной экологической экспертизы материалов</w:t>
      </w:r>
    </w:p>
    <w:p w:rsidR="006E2A21" w:rsidRPr="006E2A21" w:rsidRDefault="006E2A21" w:rsidP="006E2A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2108D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E2A21" w:rsidRPr="002108DF" w:rsidRDefault="006E2A21" w:rsidP="00210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08DF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 именительном</w:t>
      </w:r>
      <w:r w:rsidR="002108DF">
        <w:rPr>
          <w:rFonts w:ascii="Times New Roman" w:hAnsi="Times New Roman" w:cs="Times New Roman"/>
          <w:sz w:val="24"/>
          <w:szCs w:val="24"/>
        </w:rPr>
        <w:t xml:space="preserve"> </w:t>
      </w:r>
      <w:r w:rsidRPr="002108DF">
        <w:rPr>
          <w:rFonts w:ascii="Times New Roman" w:hAnsi="Times New Roman" w:cs="Times New Roman"/>
          <w:sz w:val="24"/>
          <w:szCs w:val="24"/>
        </w:rPr>
        <w:t>падеже)</w:t>
      </w:r>
    </w:p>
    <w:p w:rsidR="002108DF" w:rsidRDefault="002108DF" w:rsidP="006E2A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08DF" w:rsidRDefault="006E2A21" w:rsidP="002108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В связи с тем, что в установленный срок _</w:t>
      </w:r>
      <w:r w:rsidR="002108DF">
        <w:rPr>
          <w:rFonts w:ascii="Times New Roman" w:hAnsi="Times New Roman" w:cs="Times New Roman"/>
          <w:sz w:val="28"/>
          <w:szCs w:val="28"/>
        </w:rPr>
        <w:t>___</w:t>
      </w:r>
      <w:r w:rsidRPr="006E2A21">
        <w:rPr>
          <w:rFonts w:ascii="Times New Roman" w:hAnsi="Times New Roman" w:cs="Times New Roman"/>
          <w:sz w:val="28"/>
          <w:szCs w:val="28"/>
        </w:rPr>
        <w:t>__ оплата на расчетный счет</w:t>
      </w:r>
      <w:r w:rsidR="002108DF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6E2A21">
        <w:rPr>
          <w:rFonts w:ascii="Times New Roman" w:hAnsi="Times New Roman" w:cs="Times New Roman"/>
          <w:sz w:val="28"/>
          <w:szCs w:val="28"/>
        </w:rPr>
        <w:t xml:space="preserve"> не поступила, в соответствии со </w:t>
      </w:r>
      <w:hyperlink r:id="rId61" w:history="1">
        <w:r w:rsidRPr="002108DF">
          <w:rPr>
            <w:rFonts w:ascii="Times New Roman" w:hAnsi="Times New Roman" w:cs="Times New Roman"/>
            <w:sz w:val="28"/>
            <w:szCs w:val="28"/>
          </w:rPr>
          <w:t>ст</w:t>
        </w:r>
        <w:r w:rsidR="002108DF" w:rsidRPr="002108DF">
          <w:rPr>
            <w:rFonts w:ascii="Times New Roman" w:hAnsi="Times New Roman" w:cs="Times New Roman"/>
            <w:sz w:val="28"/>
            <w:szCs w:val="28"/>
          </w:rPr>
          <w:t>атьей</w:t>
        </w:r>
        <w:r w:rsidRPr="002108DF">
          <w:rPr>
            <w:rFonts w:ascii="Times New Roman" w:hAnsi="Times New Roman" w:cs="Times New Roman"/>
            <w:sz w:val="28"/>
            <w:szCs w:val="28"/>
          </w:rPr>
          <w:t xml:space="preserve"> 14</w:t>
        </w:r>
      </w:hyperlink>
      <w:r w:rsidRPr="002108DF">
        <w:rPr>
          <w:rFonts w:ascii="Times New Roman" w:hAnsi="Times New Roman" w:cs="Times New Roman"/>
          <w:sz w:val="28"/>
          <w:szCs w:val="28"/>
        </w:rPr>
        <w:t xml:space="preserve"> </w:t>
      </w:r>
      <w:r w:rsidRPr="006E2A2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2108DF">
        <w:rPr>
          <w:rFonts w:ascii="Times New Roman" w:hAnsi="Times New Roman" w:cs="Times New Roman"/>
          <w:sz w:val="28"/>
          <w:szCs w:val="28"/>
        </w:rPr>
        <w:t xml:space="preserve"> от 23.11.1995 № 174-ФЗ «</w:t>
      </w:r>
      <w:r w:rsidRPr="006E2A21">
        <w:rPr>
          <w:rFonts w:ascii="Times New Roman" w:hAnsi="Times New Roman" w:cs="Times New Roman"/>
          <w:sz w:val="28"/>
          <w:szCs w:val="28"/>
        </w:rPr>
        <w:t>Об экологической</w:t>
      </w:r>
      <w:r w:rsidR="002108DF">
        <w:rPr>
          <w:rFonts w:ascii="Times New Roman" w:hAnsi="Times New Roman" w:cs="Times New Roman"/>
          <w:sz w:val="28"/>
          <w:szCs w:val="28"/>
        </w:rPr>
        <w:t xml:space="preserve"> экспертизе»</w:t>
      </w:r>
      <w:r w:rsidRPr="006E2A21">
        <w:rPr>
          <w:rFonts w:ascii="Times New Roman" w:hAnsi="Times New Roman" w:cs="Times New Roman"/>
          <w:sz w:val="28"/>
          <w:szCs w:val="28"/>
        </w:rPr>
        <w:t xml:space="preserve"> вышеназванные</w:t>
      </w:r>
      <w:r w:rsidR="002108DF">
        <w:rPr>
          <w:rFonts w:ascii="Times New Roman" w:hAnsi="Times New Roman" w:cs="Times New Roman"/>
          <w:sz w:val="28"/>
          <w:szCs w:val="28"/>
        </w:rPr>
        <w:t xml:space="preserve"> </w:t>
      </w:r>
      <w:r w:rsidRPr="006E2A21">
        <w:rPr>
          <w:rFonts w:ascii="Times New Roman" w:hAnsi="Times New Roman" w:cs="Times New Roman"/>
          <w:sz w:val="28"/>
          <w:szCs w:val="28"/>
        </w:rPr>
        <w:t>проектные материалы возвращаются без проведения государственной</w:t>
      </w:r>
      <w:r w:rsidR="002108DF">
        <w:rPr>
          <w:rFonts w:ascii="Times New Roman" w:hAnsi="Times New Roman" w:cs="Times New Roman"/>
          <w:sz w:val="28"/>
          <w:szCs w:val="28"/>
        </w:rPr>
        <w:t xml:space="preserve"> </w:t>
      </w:r>
      <w:r w:rsidRPr="006E2A21">
        <w:rPr>
          <w:rFonts w:ascii="Times New Roman" w:hAnsi="Times New Roman" w:cs="Times New Roman"/>
          <w:sz w:val="28"/>
          <w:szCs w:val="28"/>
        </w:rPr>
        <w:t>экологической экспертизы.</w:t>
      </w:r>
    </w:p>
    <w:p w:rsidR="006E2A21" w:rsidRPr="006E2A21" w:rsidRDefault="006E2A21" w:rsidP="002108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За материалами следует обратиться по адресу: ______________</w:t>
      </w:r>
      <w:r w:rsidR="002108DF">
        <w:rPr>
          <w:rFonts w:ascii="Times New Roman" w:hAnsi="Times New Roman" w:cs="Times New Roman"/>
          <w:sz w:val="28"/>
          <w:szCs w:val="28"/>
        </w:rPr>
        <w:t>________</w:t>
      </w:r>
      <w:r w:rsidRPr="006E2A21">
        <w:rPr>
          <w:rFonts w:ascii="Times New Roman" w:hAnsi="Times New Roman" w:cs="Times New Roman"/>
          <w:sz w:val="28"/>
          <w:szCs w:val="28"/>
        </w:rPr>
        <w:t>.</w:t>
      </w:r>
    </w:p>
    <w:p w:rsidR="002108DF" w:rsidRDefault="002108DF" w:rsidP="006E2A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08DF" w:rsidRDefault="002108DF" w:rsidP="006E2A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2A21" w:rsidRPr="006E2A21" w:rsidRDefault="006E2A21" w:rsidP="006E2A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A21">
        <w:rPr>
          <w:rFonts w:ascii="Times New Roman" w:hAnsi="Times New Roman" w:cs="Times New Roman"/>
          <w:sz w:val="28"/>
          <w:szCs w:val="28"/>
        </w:rPr>
        <w:t>Министр _______________ (Ф.И.О.)</w:t>
      </w:r>
    </w:p>
    <w:p w:rsidR="006E2A21" w:rsidRPr="002108DF" w:rsidRDefault="006E2A21" w:rsidP="006E2A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A2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08D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08DF">
        <w:rPr>
          <w:rFonts w:ascii="Times New Roman" w:hAnsi="Times New Roman" w:cs="Times New Roman"/>
          <w:sz w:val="24"/>
          <w:szCs w:val="24"/>
        </w:rPr>
        <w:t>(подпись)</w:t>
      </w:r>
    </w:p>
    <w:p w:rsidR="006E2A21" w:rsidRPr="002108DF" w:rsidRDefault="006E2A21" w:rsidP="006E2A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08DF" w:rsidRDefault="002108DF" w:rsidP="006E2A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2A21" w:rsidRPr="002108DF" w:rsidRDefault="006E2A21" w:rsidP="006E2A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08DF">
        <w:rPr>
          <w:rFonts w:ascii="Times New Roman" w:hAnsi="Times New Roman" w:cs="Times New Roman"/>
          <w:sz w:val="24"/>
          <w:szCs w:val="24"/>
        </w:rPr>
        <w:t>Исполнитель (Ф.И.О.), телефон</w:t>
      </w:r>
      <w:r w:rsidR="00C6654D">
        <w:rPr>
          <w:rFonts w:ascii="Times New Roman" w:hAnsi="Times New Roman" w:cs="Times New Roman"/>
          <w:sz w:val="24"/>
          <w:szCs w:val="24"/>
        </w:rPr>
        <w:t>»</w:t>
      </w:r>
    </w:p>
    <w:p w:rsidR="006E2A21" w:rsidRDefault="006E2A21" w:rsidP="003B6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4410" w:rsidRDefault="004A4410" w:rsidP="003B6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4410" w:rsidRDefault="004A4410" w:rsidP="003B6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4410" w:rsidRDefault="004A4410" w:rsidP="003B6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4410" w:rsidRDefault="004A4410" w:rsidP="003B6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4410" w:rsidRDefault="004A4410" w:rsidP="003B6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4410" w:rsidRDefault="004A4410" w:rsidP="003B69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4CFD" w:rsidRDefault="005F4CFD" w:rsidP="005F4CFD">
      <w:pPr>
        <w:pStyle w:val="ConsPlusNormal"/>
        <w:jc w:val="right"/>
      </w:pPr>
    </w:p>
    <w:p w:rsidR="005F4CFD" w:rsidRPr="005F4CFD" w:rsidRDefault="005F4CFD" w:rsidP="0090147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5F4CFD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5F4CFD" w:rsidRPr="005F4CFD" w:rsidRDefault="005F4CFD" w:rsidP="0090147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CF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F4CFD" w:rsidRPr="005F4CFD" w:rsidRDefault="005F4CFD" w:rsidP="0090147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CFD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5F4CFD" w:rsidRPr="005F4CFD" w:rsidRDefault="005F4CFD" w:rsidP="0090147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CFD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5F4CFD" w:rsidRPr="005F4CFD" w:rsidRDefault="005F4CFD" w:rsidP="0090147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CFD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F4CFD" w:rsidRPr="005F4CFD" w:rsidRDefault="005F4CFD" w:rsidP="0090147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CFD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5F4CFD" w:rsidRPr="005F4CFD" w:rsidRDefault="005F4CFD" w:rsidP="0090147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CFD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5F4CFD" w:rsidRPr="005F4CFD" w:rsidRDefault="005F4CFD" w:rsidP="0090147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CFD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5F4CFD" w:rsidRPr="005F4CFD" w:rsidRDefault="005F4CFD" w:rsidP="0090147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CFD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5F4CFD" w:rsidRPr="005F4CFD" w:rsidRDefault="005F4CFD" w:rsidP="0090147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CFD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5F4CFD" w:rsidRPr="005F4CFD" w:rsidRDefault="005F4CFD" w:rsidP="00901475">
      <w:pPr>
        <w:pStyle w:val="ConsPlusNormal"/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CFD" w:rsidRPr="005F4CFD" w:rsidRDefault="005F4CFD" w:rsidP="00901475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947"/>
      <w:bookmarkEnd w:id="8"/>
      <w:r w:rsidRPr="005F4CFD">
        <w:rPr>
          <w:rFonts w:ascii="Times New Roman" w:hAnsi="Times New Roman" w:cs="Times New Roman"/>
          <w:sz w:val="28"/>
          <w:szCs w:val="28"/>
        </w:rPr>
        <w:t>КАЛЕНДАРНЫЙ ПЛАН</w:t>
      </w:r>
    </w:p>
    <w:p w:rsidR="005F4CFD" w:rsidRPr="005F4CFD" w:rsidRDefault="005F4CFD" w:rsidP="00901475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CFD">
        <w:rPr>
          <w:rFonts w:ascii="Times New Roman" w:hAnsi="Times New Roman" w:cs="Times New Roman"/>
          <w:sz w:val="28"/>
          <w:szCs w:val="28"/>
        </w:rPr>
        <w:t>РАБОТЫ ЭКСПЕРТНОЙ КОМИССИИ</w:t>
      </w:r>
    </w:p>
    <w:p w:rsidR="005F4CFD" w:rsidRPr="005F4CFD" w:rsidRDefault="005F4CFD" w:rsidP="00901475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CFD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5F4CFD" w:rsidRPr="005F4CFD" w:rsidRDefault="005F4CFD" w:rsidP="00901475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CFD">
        <w:rPr>
          <w:rFonts w:ascii="Times New Roman" w:hAnsi="Times New Roman" w:cs="Times New Roman"/>
          <w:sz w:val="28"/>
          <w:szCs w:val="28"/>
        </w:rPr>
        <w:t>ЭКСПЕРТИЗЫ</w:t>
      </w:r>
    </w:p>
    <w:p w:rsidR="00901475" w:rsidRDefault="00901475" w:rsidP="0090147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90147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01475" w:rsidRDefault="00901475" w:rsidP="00901475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475">
        <w:rPr>
          <w:rFonts w:ascii="Times New Roman" w:hAnsi="Times New Roman" w:cs="Times New Roman"/>
          <w:sz w:val="24"/>
          <w:szCs w:val="24"/>
        </w:rPr>
        <w:t>(наименование экспертируемых материалов)</w:t>
      </w:r>
    </w:p>
    <w:p w:rsidR="00901475" w:rsidRPr="00901475" w:rsidRDefault="00901475" w:rsidP="00901475">
      <w:pPr>
        <w:pStyle w:val="ConsPlusNonformat"/>
        <w:spacing w:line="12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600"/>
        <w:gridCol w:w="1980"/>
      </w:tblGrid>
      <w:tr w:rsidR="00901475" w:rsidRPr="00901475" w:rsidTr="00461DE5">
        <w:tc>
          <w:tcPr>
            <w:tcW w:w="1155" w:type="dxa"/>
          </w:tcPr>
          <w:p w:rsidR="00901475" w:rsidRPr="00901475" w:rsidRDefault="00901475" w:rsidP="009014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00" w:type="dxa"/>
          </w:tcPr>
          <w:p w:rsidR="00901475" w:rsidRPr="00901475" w:rsidRDefault="00901475" w:rsidP="00461D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0" w:type="dxa"/>
          </w:tcPr>
          <w:p w:rsidR="00901475" w:rsidRPr="00901475" w:rsidRDefault="00901475" w:rsidP="009014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901475" w:rsidRPr="00901475" w:rsidRDefault="00901475" w:rsidP="009014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</w:tr>
      <w:tr w:rsidR="00901475" w:rsidRPr="00901475" w:rsidTr="00461DE5">
        <w:tc>
          <w:tcPr>
            <w:tcW w:w="1155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0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Организационное заседание экспертной комиссии.</w:t>
            </w:r>
          </w:p>
          <w:p w:rsidR="00901475" w:rsidRPr="00901475" w:rsidRDefault="00901475" w:rsidP="0090147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Подписание договоров с руководителем и членами экспертной комиссии.</w:t>
            </w:r>
          </w:p>
        </w:tc>
        <w:tc>
          <w:tcPr>
            <w:tcW w:w="198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475" w:rsidRPr="00901475" w:rsidTr="00461DE5">
        <w:tc>
          <w:tcPr>
            <w:tcW w:w="1155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0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Работа экспертов с представленными материалами.</w:t>
            </w:r>
          </w:p>
        </w:tc>
        <w:tc>
          <w:tcPr>
            <w:tcW w:w="198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475" w:rsidRPr="00901475" w:rsidTr="00461DE5">
        <w:tc>
          <w:tcPr>
            <w:tcW w:w="1155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0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Рабочее заседание экспертной комиссии.</w:t>
            </w:r>
          </w:p>
        </w:tc>
        <w:tc>
          <w:tcPr>
            <w:tcW w:w="198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475" w:rsidRPr="00901475" w:rsidTr="00461DE5">
        <w:tc>
          <w:tcPr>
            <w:tcW w:w="1155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0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Оформление и сдача индивидуальных заключений руководителю экспертной комиссии (ответственному секретарю).</w:t>
            </w:r>
          </w:p>
        </w:tc>
        <w:tc>
          <w:tcPr>
            <w:tcW w:w="198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475" w:rsidRPr="00901475" w:rsidTr="00461DE5">
        <w:tc>
          <w:tcPr>
            <w:tcW w:w="1155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0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Подготовка проекта заключения экспертной комиссии.</w:t>
            </w:r>
          </w:p>
        </w:tc>
        <w:tc>
          <w:tcPr>
            <w:tcW w:w="198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475" w:rsidRPr="00901475" w:rsidTr="00461DE5">
        <w:tc>
          <w:tcPr>
            <w:tcW w:w="1155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0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Обсуждение подготовленного руководителем и ответственным секретарем экспертной комиссии проекта заключения на заключительном заседании экспертной комиссии.</w:t>
            </w:r>
          </w:p>
        </w:tc>
        <w:tc>
          <w:tcPr>
            <w:tcW w:w="198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475" w:rsidRPr="00901475" w:rsidTr="00461DE5">
        <w:tc>
          <w:tcPr>
            <w:tcW w:w="1155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0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Подписание членами экспертной комиссии итогового текста заключения экспертной комиссии.</w:t>
            </w:r>
          </w:p>
          <w:p w:rsidR="00901475" w:rsidRPr="00901475" w:rsidRDefault="00901475" w:rsidP="0090147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475">
              <w:rPr>
                <w:rFonts w:ascii="Times New Roman" w:hAnsi="Times New Roman" w:cs="Times New Roman"/>
                <w:sz w:val="28"/>
                <w:szCs w:val="28"/>
              </w:rPr>
              <w:t>Подписание актов о приеме работ, выполненных по договору руководителем и членами экспертной комиссии.</w:t>
            </w:r>
          </w:p>
        </w:tc>
        <w:tc>
          <w:tcPr>
            <w:tcW w:w="1980" w:type="dxa"/>
          </w:tcPr>
          <w:p w:rsidR="00901475" w:rsidRPr="00901475" w:rsidRDefault="00901475" w:rsidP="00901475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475" w:rsidRPr="00901475" w:rsidRDefault="00901475" w:rsidP="009014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1475" w:rsidRPr="00901475" w:rsidRDefault="00901475" w:rsidP="0090147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75">
        <w:rPr>
          <w:rFonts w:ascii="Times New Roman" w:hAnsi="Times New Roman" w:cs="Times New Roman"/>
          <w:sz w:val="28"/>
          <w:szCs w:val="28"/>
        </w:rPr>
        <w:t xml:space="preserve"> Руководитель экспертной комиссии __________________________ (Ф.И.О.)</w:t>
      </w:r>
    </w:p>
    <w:p w:rsidR="00901475" w:rsidRPr="00901475" w:rsidRDefault="00901475" w:rsidP="0090147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01475">
        <w:rPr>
          <w:rFonts w:ascii="Times New Roman" w:hAnsi="Times New Roman" w:cs="Times New Roman"/>
          <w:sz w:val="24"/>
          <w:szCs w:val="24"/>
        </w:rPr>
        <w:t>(подпись)</w:t>
      </w:r>
    </w:p>
    <w:p w:rsidR="00901475" w:rsidRPr="00901475" w:rsidRDefault="00901475" w:rsidP="0090147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75">
        <w:rPr>
          <w:rFonts w:ascii="Times New Roman" w:hAnsi="Times New Roman" w:cs="Times New Roman"/>
          <w:sz w:val="28"/>
          <w:szCs w:val="28"/>
        </w:rPr>
        <w:t xml:space="preserve"> Ответственный секретарь экспертной комиссии ________________ (Ф.И.О.)</w:t>
      </w:r>
    </w:p>
    <w:p w:rsidR="00901475" w:rsidRPr="00901475" w:rsidRDefault="00901475" w:rsidP="0090147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4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01475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A4410" w:rsidRDefault="00901475" w:rsidP="0090147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147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147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01475">
        <w:rPr>
          <w:rFonts w:ascii="Times New Roman" w:hAnsi="Times New Roman" w:cs="Times New Roman"/>
          <w:sz w:val="28"/>
          <w:szCs w:val="28"/>
        </w:rPr>
        <w:t>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01475">
        <w:rPr>
          <w:rFonts w:ascii="Times New Roman" w:hAnsi="Times New Roman" w:cs="Times New Roman"/>
          <w:sz w:val="28"/>
          <w:szCs w:val="28"/>
        </w:rPr>
        <w:t>_ г.</w:t>
      </w:r>
    </w:p>
    <w:p w:rsidR="00813C4F" w:rsidRPr="00813C4F" w:rsidRDefault="00813C4F" w:rsidP="00813C4F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3C4F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813C4F" w:rsidRPr="00813C4F" w:rsidRDefault="00813C4F" w:rsidP="00813C4F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13C4F" w:rsidRPr="00813C4F" w:rsidRDefault="00813C4F" w:rsidP="00813C4F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813C4F" w:rsidRPr="00813C4F" w:rsidRDefault="00813C4F" w:rsidP="00813C4F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813C4F" w:rsidRPr="00813C4F" w:rsidRDefault="00813C4F" w:rsidP="00813C4F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813C4F" w:rsidRPr="00813C4F" w:rsidRDefault="00813C4F" w:rsidP="00813C4F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813C4F" w:rsidRPr="00813C4F" w:rsidRDefault="00813C4F" w:rsidP="00813C4F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813C4F" w:rsidRPr="00813C4F" w:rsidRDefault="00813C4F" w:rsidP="00813C4F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813C4F" w:rsidRPr="00813C4F" w:rsidRDefault="00813C4F" w:rsidP="00813C4F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813C4F" w:rsidRPr="00813C4F" w:rsidRDefault="00813C4F" w:rsidP="00813C4F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5D36A2" w:rsidRDefault="005D36A2" w:rsidP="005D36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13C4F" w:rsidRDefault="00813C4F" w:rsidP="005D36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3C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3C4F">
        <w:rPr>
          <w:rFonts w:ascii="Times New Roman" w:hAnsi="Times New Roman" w:cs="Times New Roman"/>
          <w:sz w:val="28"/>
          <w:szCs w:val="28"/>
        </w:rPr>
        <w:t xml:space="preserve"> ___ к  договору</w:t>
      </w:r>
    </w:p>
    <w:p w:rsidR="00813C4F" w:rsidRPr="00813C4F" w:rsidRDefault="00813C4F" w:rsidP="005D36A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3C4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3C4F">
        <w:rPr>
          <w:rFonts w:ascii="Times New Roman" w:hAnsi="Times New Roman" w:cs="Times New Roman"/>
          <w:sz w:val="28"/>
          <w:szCs w:val="28"/>
        </w:rPr>
        <w:t xml:space="preserve"> ________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13C4F">
        <w:rPr>
          <w:rFonts w:ascii="Times New Roman" w:hAnsi="Times New Roman" w:cs="Times New Roman"/>
          <w:sz w:val="28"/>
          <w:szCs w:val="28"/>
        </w:rPr>
        <w:t xml:space="preserve">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3C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3C4F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813C4F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813C4F">
        <w:rPr>
          <w:rFonts w:ascii="Times New Roman" w:hAnsi="Times New Roman" w:cs="Times New Roman"/>
          <w:sz w:val="28"/>
          <w:szCs w:val="28"/>
        </w:rPr>
        <w:t>П</w:t>
      </w:r>
    </w:p>
    <w:p w:rsidR="00813C4F" w:rsidRPr="00813C4F" w:rsidRDefault="00813C4F" w:rsidP="00813C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13C4F" w:rsidRPr="00813C4F" w:rsidRDefault="00813C4F" w:rsidP="00813C4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                                        УТВЕРЖДАЮ</w:t>
      </w:r>
    </w:p>
    <w:p w:rsidR="00813C4F" w:rsidRPr="00813C4F" w:rsidRDefault="00813C4F" w:rsidP="00813C4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                                        Министр природных ресурсов и</w:t>
      </w:r>
    </w:p>
    <w:p w:rsidR="00813C4F" w:rsidRPr="00813C4F" w:rsidRDefault="00813C4F" w:rsidP="00813C4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                                        экологии Камчатского края</w:t>
      </w:r>
    </w:p>
    <w:p w:rsidR="00813C4F" w:rsidRDefault="00813C4F" w:rsidP="00813C4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                                       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3C4F">
        <w:rPr>
          <w:rFonts w:ascii="Times New Roman" w:hAnsi="Times New Roman" w:cs="Times New Roman"/>
          <w:sz w:val="28"/>
          <w:szCs w:val="28"/>
        </w:rPr>
        <w:t>___________ (Ф.И.О.)</w:t>
      </w:r>
    </w:p>
    <w:p w:rsidR="00813C4F" w:rsidRDefault="00813C4F" w:rsidP="00813C4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13C4F" w:rsidRDefault="00813C4F" w:rsidP="00813C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3C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13C4F"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:rsidR="00813C4F" w:rsidRPr="00813C4F" w:rsidRDefault="00813C4F" w:rsidP="00813C4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3C4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13C4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3C4F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13C4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13C4F">
        <w:rPr>
          <w:rFonts w:ascii="Times New Roman" w:hAnsi="Times New Roman" w:cs="Times New Roman"/>
          <w:sz w:val="28"/>
          <w:szCs w:val="28"/>
        </w:rPr>
        <w:t>__ 20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3C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13C4F" w:rsidRPr="00813C4F" w:rsidRDefault="00813C4F" w:rsidP="00813C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3C4F" w:rsidRPr="00813C4F" w:rsidRDefault="00813C4F" w:rsidP="00813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014"/>
      <w:bookmarkEnd w:id="9"/>
      <w:r w:rsidRPr="00813C4F">
        <w:rPr>
          <w:rFonts w:ascii="Times New Roman" w:hAnsi="Times New Roman" w:cs="Times New Roman"/>
          <w:sz w:val="28"/>
          <w:szCs w:val="28"/>
        </w:rPr>
        <w:t>ЗАДАНИЕ</w:t>
      </w:r>
    </w:p>
    <w:p w:rsidR="00813C4F" w:rsidRPr="00813C4F" w:rsidRDefault="00813C4F" w:rsidP="00813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ЭКСПЕРТНОЙ КОМИССИИ ГОСУДАРСТВЕННОЙ</w:t>
      </w:r>
    </w:p>
    <w:p w:rsidR="00813C4F" w:rsidRPr="00813C4F" w:rsidRDefault="00813C4F" w:rsidP="00813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ЭКОЛОГИЧЕСКОЙ ЭКСПЕРТИЗЫ НА ПРОВЕДЕНИЕ ГОСУДАРСТВЕННОЙ</w:t>
      </w:r>
    </w:p>
    <w:p w:rsidR="00813C4F" w:rsidRPr="00813C4F" w:rsidRDefault="00813C4F" w:rsidP="00813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ЭКОЛОГИЧЕСКОЙ ЭКСПЕРТИЗЫ</w:t>
      </w:r>
    </w:p>
    <w:p w:rsidR="00813C4F" w:rsidRPr="00813C4F" w:rsidRDefault="00813C4F" w:rsidP="00813C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(ПРИМЕРНАЯ ФОРМА)</w:t>
      </w:r>
    </w:p>
    <w:p w:rsidR="00813C4F" w:rsidRDefault="00813C4F" w:rsidP="00813C4F">
      <w:pPr>
        <w:pStyle w:val="ConsPlusNonformat"/>
        <w:jc w:val="both"/>
      </w:pPr>
      <w:r>
        <w:t>________________________________________________________________________________</w:t>
      </w:r>
    </w:p>
    <w:p w:rsidR="00813C4F" w:rsidRPr="00813C4F" w:rsidRDefault="00813C4F" w:rsidP="00813C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3C4F">
        <w:rPr>
          <w:rFonts w:ascii="Times New Roman" w:hAnsi="Times New Roman" w:cs="Times New Roman"/>
          <w:sz w:val="24"/>
          <w:szCs w:val="24"/>
        </w:rPr>
        <w:t xml:space="preserve">(название объекта государственной экологической </w:t>
      </w:r>
      <w:r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Pr="00813C4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C4F">
        <w:rPr>
          <w:rFonts w:ascii="Times New Roman" w:hAnsi="Times New Roman" w:cs="Times New Roman"/>
          <w:sz w:val="24"/>
          <w:szCs w:val="24"/>
        </w:rPr>
        <w:t>именительном падеже)</w:t>
      </w:r>
    </w:p>
    <w:p w:rsidR="00813C4F" w:rsidRPr="00813C4F" w:rsidRDefault="00813C4F" w:rsidP="00813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3C4F" w:rsidRPr="00813C4F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Экспертной комиссии государственной экологической экспертизы,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образованной в соответствии с приказом Министерства природных ресурсов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 xml:space="preserve">экологии Камчатского края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3C4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3C4F">
        <w:rPr>
          <w:rFonts w:ascii="Times New Roman" w:hAnsi="Times New Roman" w:cs="Times New Roman"/>
          <w:sz w:val="28"/>
          <w:szCs w:val="28"/>
        </w:rPr>
        <w:t xml:space="preserve"> 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3C4F">
        <w:rPr>
          <w:rFonts w:ascii="Times New Roman" w:hAnsi="Times New Roman" w:cs="Times New Roman"/>
          <w:sz w:val="28"/>
          <w:szCs w:val="28"/>
        </w:rPr>
        <w:t xml:space="preserve"> _</w:t>
      </w:r>
      <w:proofErr w:type="gramStart"/>
      <w:r w:rsidRPr="00813C4F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813C4F">
        <w:rPr>
          <w:rFonts w:ascii="Times New Roman" w:hAnsi="Times New Roman" w:cs="Times New Roman"/>
          <w:sz w:val="28"/>
          <w:szCs w:val="28"/>
        </w:rPr>
        <w:t>П (руководитель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экспертной комиссии - _________, ответственный секретарь - ____________,</w:t>
      </w: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4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13C4F">
        <w:rPr>
          <w:rFonts w:ascii="Times New Roman" w:hAnsi="Times New Roman" w:cs="Times New Roman"/>
          <w:sz w:val="24"/>
          <w:szCs w:val="24"/>
        </w:rPr>
        <w:t xml:space="preserve">   (Ф.И.О.)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13C4F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члены экспертной комиссии: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(Ф.И.О.)</w:t>
      </w: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(далее - экспертная комиссия), поручается провести государственную экологическую экспертизу материалов,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13C4F" w:rsidRPr="00813C4F" w:rsidRDefault="00813C4F" w:rsidP="0039776A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C4F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 именительном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C4F">
        <w:rPr>
          <w:rFonts w:ascii="Times New Roman" w:hAnsi="Times New Roman" w:cs="Times New Roman"/>
          <w:sz w:val="24"/>
          <w:szCs w:val="24"/>
        </w:rPr>
        <w:t>падеже)</w:t>
      </w:r>
    </w:p>
    <w:p w:rsid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(далее - объект экспертизы) и установить:</w:t>
      </w:r>
    </w:p>
    <w:p w:rsidR="00813C4F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- достаточность представленных материалов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государственной экологической экспертизы;</w:t>
      </w:r>
    </w:p>
    <w:p w:rsidR="00813C4F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- экологическую обоснованность предполагаемой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C4F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- полноту выявления прогнозируемого воздействия на окружающую природную среду в результате осуществления намечаемых решений, экологическую обоснованность допустимости</w:t>
      </w:r>
      <w:r>
        <w:rPr>
          <w:rFonts w:ascii="Times New Roman" w:hAnsi="Times New Roman" w:cs="Times New Roman"/>
          <w:sz w:val="28"/>
          <w:szCs w:val="28"/>
        </w:rPr>
        <w:t xml:space="preserve"> ее </w:t>
      </w:r>
      <w:r w:rsidRPr="00813C4F">
        <w:rPr>
          <w:rFonts w:ascii="Times New Roman" w:hAnsi="Times New Roman" w:cs="Times New Roman"/>
          <w:sz w:val="28"/>
          <w:szCs w:val="28"/>
        </w:rPr>
        <w:t>реализации;</w:t>
      </w:r>
    </w:p>
    <w:p w:rsidR="00813C4F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lastRenderedPageBreak/>
        <w:t>-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и документации, обосновывающих   намечаемую в связи с реализацией объекта экологической экспертизы    хозяйственную и и</w:t>
      </w:r>
      <w:r>
        <w:rPr>
          <w:rFonts w:ascii="Times New Roman" w:hAnsi="Times New Roman" w:cs="Times New Roman"/>
          <w:sz w:val="28"/>
          <w:szCs w:val="28"/>
        </w:rPr>
        <w:t xml:space="preserve">ную деятельность, экологическим </w:t>
      </w:r>
      <w:r w:rsidRPr="00813C4F">
        <w:rPr>
          <w:rFonts w:ascii="Times New Roman" w:hAnsi="Times New Roman" w:cs="Times New Roman"/>
          <w:sz w:val="28"/>
          <w:szCs w:val="28"/>
        </w:rPr>
        <w:t xml:space="preserve">требованиям,      установленным законодательством в области охраны окружающей среды, в целях предотвращения негативного воздействия такой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деятельности на окружающую среду.</w:t>
      </w:r>
    </w:p>
    <w:p w:rsidR="00813C4F" w:rsidRPr="00813C4F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C4F">
        <w:rPr>
          <w:rFonts w:ascii="Times New Roman" w:hAnsi="Times New Roman" w:cs="Times New Roman"/>
          <w:sz w:val="28"/>
          <w:szCs w:val="28"/>
        </w:rPr>
        <w:t>В случае недостаточности материалов (заключений, согласований, иных</w:t>
      </w:r>
      <w:proofErr w:type="gramEnd"/>
    </w:p>
    <w:p w:rsid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3C4F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и материалов),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представленных на государственную экологическую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экспертизу, экспертной комиссии запросить недостающие         материалы у Заказчика.</w:t>
      </w:r>
      <w:proofErr w:type="gramEnd"/>
    </w:p>
    <w:p w:rsidR="00813C4F" w:rsidRPr="00813C4F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Экспертной комиссии государственной экологической экспертизы осуществлять свою деятельность в соответствии с установленным законодательством и иными нормативными правовыми актами Российской Федерации порядком проведения государственной экологической экспертизы</w:t>
      </w:r>
    </w:p>
    <w:p w:rsidR="00092487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и настоящим заданием.</w:t>
      </w:r>
    </w:p>
    <w:p w:rsidR="00092487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Руководителю экспертной комиссии государственной экологической экспертизы принять участие в подготовке для   членов указанной экспертной комиссии заданий на проведение государственной   экологической экспертизы</w:t>
      </w:r>
      <w:r w:rsidR="00092487"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и их согласовании.</w:t>
      </w:r>
    </w:p>
    <w:p w:rsidR="00092487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Членам экспертной комиссии в соответствии с</w:t>
      </w:r>
      <w:r w:rsidR="00092487"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заданиями</w:t>
      </w:r>
      <w:r w:rsidR="00092487"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экспертам подготовить и представить руководителю или ответственному секретарю экспертной комиссии заключения по соответствующим разделам объекта экспертизы, в ходе работы над которыми:</w:t>
      </w:r>
    </w:p>
    <w:p w:rsidR="00092487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- провести всесторонний, полный, объективный и комплексный анализ представленных на государственную экологическую экспертизу</w:t>
      </w:r>
      <w:r w:rsidR="00092487"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материалов, определить их соответствие законодательству и иным нормативным   правовым</w:t>
      </w:r>
      <w:r w:rsidR="00092487"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актам Российской Федерации, а также законам и иным нормативным   правовым актам Камчатского края в области охраны окружающей среды;</w:t>
      </w:r>
    </w:p>
    <w:p w:rsidR="00092487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- обеспечить выполнение требований законодательства Российской Федерации об экологической экспертизе и соблюдение порядка и сроков осуществления государственной экологической экспертизы;</w:t>
      </w:r>
    </w:p>
    <w:p w:rsidR="00092487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- обеспечить объективность и обоснованность выводов своих  заключений по объекту государственной экологической экспертизы;</w:t>
      </w:r>
    </w:p>
    <w:p w:rsidR="00092487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- обеспечить сохранность материалов и конфиденциальность сведений, представленных на государственную экологическую экспертизу.</w:t>
      </w:r>
    </w:p>
    <w:p w:rsidR="00813C4F" w:rsidRPr="00813C4F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Руководителю и ответственному секретарю экспертной комиссии на основании заключений экспертов подготовить сводное заключение  экспертной</w:t>
      </w:r>
    </w:p>
    <w:p w:rsidR="00092487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комиссии в соответствии с требованиями законодательства Российской Федерации, нормами и правилами в области экологической экспертизы и представить его на обсуждение экспертной комиссии.</w:t>
      </w:r>
    </w:p>
    <w:p w:rsidR="00092487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Заключение экспертной комиссии должно соответствовать настоящему заданию на проведение государственной экологической экспертизы.</w:t>
      </w:r>
    </w:p>
    <w:p w:rsidR="00092487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Заключение экспертной комиссии должно содержать оценку:</w:t>
      </w:r>
    </w:p>
    <w:p w:rsidR="00092487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- соответствия документации, обосновывающей намечаемую  деятельность, экологическим требованиям, установленным     законодательством Российской Федерации и Камчатского края в области охраны окружающей среды и настоящему заданию на проведение государственной экологической экспертизы в целях предотвращения негативного воздействия такой      деятельности на окружающую среду;</w:t>
      </w:r>
    </w:p>
    <w:p w:rsidR="00092487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- научной обоснованности предлагаемых Заказчиком решений по   </w:t>
      </w:r>
      <w:r w:rsidRPr="00813C4F">
        <w:rPr>
          <w:rFonts w:ascii="Times New Roman" w:hAnsi="Times New Roman" w:cs="Times New Roman"/>
          <w:sz w:val="28"/>
          <w:szCs w:val="28"/>
        </w:rPr>
        <w:lastRenderedPageBreak/>
        <w:t>объекту экологической экспертизы;</w:t>
      </w:r>
    </w:p>
    <w:p w:rsidR="00813C4F" w:rsidRPr="00813C4F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- допустимости </w:t>
      </w:r>
      <w:proofErr w:type="gramStart"/>
      <w:r w:rsidRPr="00813C4F">
        <w:rPr>
          <w:rFonts w:ascii="Times New Roman" w:hAnsi="Times New Roman" w:cs="Times New Roman"/>
          <w:sz w:val="28"/>
          <w:szCs w:val="28"/>
        </w:rPr>
        <w:t>предлагаемых</w:t>
      </w:r>
      <w:proofErr w:type="gramEnd"/>
      <w:r w:rsidRPr="00813C4F">
        <w:rPr>
          <w:rFonts w:ascii="Times New Roman" w:hAnsi="Times New Roman" w:cs="Times New Roman"/>
          <w:sz w:val="28"/>
          <w:szCs w:val="28"/>
        </w:rPr>
        <w:t xml:space="preserve"> Заказчико</w:t>
      </w:r>
      <w:r w:rsidR="00092487">
        <w:rPr>
          <w:rFonts w:ascii="Times New Roman" w:hAnsi="Times New Roman" w:cs="Times New Roman"/>
          <w:sz w:val="28"/>
          <w:szCs w:val="28"/>
        </w:rPr>
        <w:t>м ___________________________</w:t>
      </w: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09248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13C4F" w:rsidRPr="00092487" w:rsidRDefault="00813C4F" w:rsidP="0039776A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487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 именительном</w:t>
      </w:r>
      <w:r w:rsidR="00092487">
        <w:rPr>
          <w:rFonts w:ascii="Times New Roman" w:hAnsi="Times New Roman" w:cs="Times New Roman"/>
          <w:sz w:val="24"/>
          <w:szCs w:val="24"/>
        </w:rPr>
        <w:t xml:space="preserve"> </w:t>
      </w:r>
      <w:r w:rsidRPr="00092487">
        <w:rPr>
          <w:rFonts w:ascii="Times New Roman" w:hAnsi="Times New Roman" w:cs="Times New Roman"/>
          <w:sz w:val="24"/>
          <w:szCs w:val="24"/>
        </w:rPr>
        <w:t>падеже)</w:t>
      </w:r>
    </w:p>
    <w:p w:rsidR="00092487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с целью предотвращения негативного воздействия такой      деятельности на окружающую среду.</w:t>
      </w:r>
    </w:p>
    <w:p w:rsidR="00092487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При необходимости заключе</w:t>
      </w:r>
      <w:r w:rsidR="00092487">
        <w:rPr>
          <w:rFonts w:ascii="Times New Roman" w:hAnsi="Times New Roman" w:cs="Times New Roman"/>
          <w:sz w:val="28"/>
          <w:szCs w:val="28"/>
        </w:rPr>
        <w:t xml:space="preserve">ние экспертной комиссии может </w:t>
      </w:r>
      <w:r w:rsidRPr="00813C4F">
        <w:rPr>
          <w:rFonts w:ascii="Times New Roman" w:hAnsi="Times New Roman" w:cs="Times New Roman"/>
          <w:sz w:val="28"/>
          <w:szCs w:val="28"/>
        </w:rPr>
        <w:t>содержать</w:t>
      </w:r>
      <w:r w:rsidR="00092487"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предложения и рекомендации, направленные на ул</w:t>
      </w:r>
      <w:r w:rsidR="00092487">
        <w:rPr>
          <w:rFonts w:ascii="Times New Roman" w:hAnsi="Times New Roman" w:cs="Times New Roman"/>
          <w:sz w:val="28"/>
          <w:szCs w:val="28"/>
        </w:rPr>
        <w:t xml:space="preserve">учшение </w:t>
      </w:r>
      <w:r w:rsidRPr="00813C4F">
        <w:rPr>
          <w:rFonts w:ascii="Times New Roman" w:hAnsi="Times New Roman" w:cs="Times New Roman"/>
          <w:sz w:val="28"/>
          <w:szCs w:val="28"/>
        </w:rPr>
        <w:t>принятых в</w:t>
      </w:r>
      <w:r w:rsidR="00092487"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рассмотренных материалах решений с целью дальнейшего повышения    степени</w:t>
      </w:r>
      <w:r w:rsidR="00092487"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экологической безопасности в случае реализации намечаемой   деятельности.</w:t>
      </w:r>
    </w:p>
    <w:p w:rsidR="00092487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92487">
        <w:rPr>
          <w:rFonts w:ascii="Times New Roman" w:hAnsi="Times New Roman" w:cs="Times New Roman"/>
          <w:sz w:val="28"/>
          <w:szCs w:val="28"/>
        </w:rPr>
        <w:t>«</w:t>
      </w:r>
      <w:r w:rsidRPr="00813C4F">
        <w:rPr>
          <w:rFonts w:ascii="Times New Roman" w:hAnsi="Times New Roman" w:cs="Times New Roman"/>
          <w:sz w:val="28"/>
          <w:szCs w:val="28"/>
        </w:rPr>
        <w:t>Предложения и рекомендации</w:t>
      </w:r>
      <w:r w:rsidR="00092487">
        <w:rPr>
          <w:rFonts w:ascii="Times New Roman" w:hAnsi="Times New Roman" w:cs="Times New Roman"/>
          <w:sz w:val="28"/>
          <w:szCs w:val="28"/>
        </w:rPr>
        <w:t>»</w:t>
      </w:r>
      <w:r w:rsidRPr="00813C4F">
        <w:rPr>
          <w:rFonts w:ascii="Times New Roman" w:hAnsi="Times New Roman" w:cs="Times New Roman"/>
          <w:sz w:val="28"/>
          <w:szCs w:val="28"/>
        </w:rPr>
        <w:t xml:space="preserve"> носит рекомендательный      характер.</w:t>
      </w:r>
    </w:p>
    <w:p w:rsidR="00EC29DE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813C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13C4F">
        <w:rPr>
          <w:rFonts w:ascii="Times New Roman" w:hAnsi="Times New Roman" w:cs="Times New Roman"/>
          <w:sz w:val="28"/>
          <w:szCs w:val="28"/>
        </w:rPr>
        <w:t xml:space="preserve"> экспертной комиссии при необходимости  выделяется раздел </w:t>
      </w:r>
      <w:r w:rsidR="00092487">
        <w:rPr>
          <w:rFonts w:ascii="Times New Roman" w:hAnsi="Times New Roman" w:cs="Times New Roman"/>
          <w:sz w:val="28"/>
          <w:szCs w:val="28"/>
        </w:rPr>
        <w:t>«</w:t>
      </w:r>
      <w:r w:rsidRPr="00813C4F">
        <w:rPr>
          <w:rFonts w:ascii="Times New Roman" w:hAnsi="Times New Roman" w:cs="Times New Roman"/>
          <w:sz w:val="28"/>
          <w:szCs w:val="28"/>
        </w:rPr>
        <w:t>Замечания</w:t>
      </w:r>
      <w:r w:rsidR="00092487">
        <w:rPr>
          <w:rFonts w:ascii="Times New Roman" w:hAnsi="Times New Roman" w:cs="Times New Roman"/>
          <w:sz w:val="28"/>
          <w:szCs w:val="28"/>
        </w:rPr>
        <w:t>»</w:t>
      </w:r>
      <w:r w:rsidRPr="00813C4F">
        <w:rPr>
          <w:rFonts w:ascii="Times New Roman" w:hAnsi="Times New Roman" w:cs="Times New Roman"/>
          <w:sz w:val="28"/>
          <w:szCs w:val="28"/>
        </w:rPr>
        <w:t>.</w:t>
      </w:r>
    </w:p>
    <w:p w:rsidR="00EC29DE" w:rsidRDefault="00EC29DE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«</w:t>
      </w:r>
      <w:r w:rsidR="00813C4F" w:rsidRPr="00813C4F">
        <w:rPr>
          <w:rFonts w:ascii="Times New Roman" w:hAnsi="Times New Roman" w:cs="Times New Roman"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3C4F" w:rsidRPr="00813C4F">
        <w:rPr>
          <w:rFonts w:ascii="Times New Roman" w:hAnsi="Times New Roman" w:cs="Times New Roman"/>
          <w:sz w:val="28"/>
          <w:szCs w:val="28"/>
        </w:rPr>
        <w:t xml:space="preserve"> должен включать вопросы, которые подлежат обязательному решению.</w:t>
      </w:r>
    </w:p>
    <w:p w:rsidR="00EC29DE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Выводы заключения могут быть либо положительными</w:t>
      </w:r>
      <w:r w:rsidR="00EC29DE"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(и не должны содерж</w:t>
      </w:r>
      <w:r w:rsidR="00EC29DE">
        <w:rPr>
          <w:rFonts w:ascii="Times New Roman" w:hAnsi="Times New Roman" w:cs="Times New Roman"/>
          <w:sz w:val="28"/>
          <w:szCs w:val="28"/>
        </w:rPr>
        <w:t>ать каких-либо условий, типа – «</w:t>
      </w:r>
      <w:r w:rsidRPr="00813C4F">
        <w:rPr>
          <w:rFonts w:ascii="Times New Roman" w:hAnsi="Times New Roman" w:cs="Times New Roman"/>
          <w:sz w:val="28"/>
          <w:szCs w:val="28"/>
        </w:rPr>
        <w:t>при условии, если</w:t>
      </w:r>
      <w:proofErr w:type="gramStart"/>
      <w:r w:rsidRPr="00813C4F">
        <w:rPr>
          <w:rFonts w:ascii="Times New Roman" w:hAnsi="Times New Roman" w:cs="Times New Roman"/>
          <w:sz w:val="28"/>
          <w:szCs w:val="28"/>
        </w:rPr>
        <w:t>......</w:t>
      </w:r>
      <w:r w:rsidR="00EC29DE">
        <w:rPr>
          <w:rFonts w:ascii="Times New Roman" w:hAnsi="Times New Roman" w:cs="Times New Roman"/>
          <w:sz w:val="28"/>
          <w:szCs w:val="28"/>
        </w:rPr>
        <w:t>»</w:t>
      </w:r>
      <w:r w:rsidRPr="00813C4F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End"/>
      <w:r w:rsidRPr="00813C4F">
        <w:rPr>
          <w:rFonts w:ascii="Times New Roman" w:hAnsi="Times New Roman" w:cs="Times New Roman"/>
          <w:sz w:val="28"/>
          <w:szCs w:val="28"/>
        </w:rPr>
        <w:t>либо отрицательными.</w:t>
      </w:r>
    </w:p>
    <w:p w:rsidR="00EC29DE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Текст выводов заключения должен быть кратким и содержать:</w:t>
      </w:r>
    </w:p>
    <w:p w:rsidR="00EC29DE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- обоснованные</w:t>
      </w:r>
      <w:r w:rsidR="00EC29DE"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выводы о соответствии документации, обосновывающей намечаемую деятельно</w:t>
      </w:r>
      <w:r w:rsidR="00EC29DE">
        <w:rPr>
          <w:rFonts w:ascii="Times New Roman" w:hAnsi="Times New Roman" w:cs="Times New Roman"/>
          <w:sz w:val="28"/>
          <w:szCs w:val="28"/>
        </w:rPr>
        <w:t xml:space="preserve">сть, экологическим требованиям, </w:t>
      </w:r>
      <w:r w:rsidRPr="00813C4F">
        <w:rPr>
          <w:rFonts w:ascii="Times New Roman" w:hAnsi="Times New Roman" w:cs="Times New Roman"/>
          <w:sz w:val="28"/>
          <w:szCs w:val="28"/>
        </w:rPr>
        <w:t>установленным законодательством Российск</w:t>
      </w:r>
      <w:r w:rsidR="00EC29DE">
        <w:rPr>
          <w:rFonts w:ascii="Times New Roman" w:hAnsi="Times New Roman" w:cs="Times New Roman"/>
          <w:sz w:val="28"/>
          <w:szCs w:val="28"/>
        </w:rPr>
        <w:t xml:space="preserve">ой Федерации, Камчатского края </w:t>
      </w:r>
      <w:r w:rsidRPr="00813C4F">
        <w:rPr>
          <w:rFonts w:ascii="Times New Roman" w:hAnsi="Times New Roman" w:cs="Times New Roman"/>
          <w:sz w:val="28"/>
          <w:szCs w:val="28"/>
        </w:rPr>
        <w:t>и иным нормативным правовым актам в области охраны окружающей среды, в целях предотвращения</w:t>
      </w:r>
      <w:r w:rsidR="00EC29DE">
        <w:rPr>
          <w:rFonts w:ascii="Times New Roman" w:hAnsi="Times New Roman" w:cs="Times New Roman"/>
          <w:sz w:val="28"/>
          <w:szCs w:val="28"/>
        </w:rPr>
        <w:t xml:space="preserve"> </w:t>
      </w:r>
      <w:r w:rsidRPr="00813C4F">
        <w:rPr>
          <w:rFonts w:ascii="Times New Roman" w:hAnsi="Times New Roman" w:cs="Times New Roman"/>
          <w:sz w:val="28"/>
          <w:szCs w:val="28"/>
        </w:rPr>
        <w:t>негативного воздействия такой деятельности на   окружающую среду;</w:t>
      </w:r>
    </w:p>
    <w:p w:rsidR="00EC29DE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- подтверждение допустимости либо указание на недопустимость намечаемого воздействия на окружающую среду;</w:t>
      </w:r>
    </w:p>
    <w:p w:rsidR="00EC29DE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- мнение экспертной комиссии о возможности (невозможности) предлагаемых Заказчиком решений.</w:t>
      </w:r>
    </w:p>
    <w:p w:rsidR="00813C4F" w:rsidRPr="00813C4F" w:rsidRDefault="00813C4F" w:rsidP="0039776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Заключение, подготовленное экспертной комиссией государственной экологической экспертизы ________________</w:t>
      </w:r>
      <w:r w:rsidR="00EC29D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EC29D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13C4F" w:rsidRPr="00EC29DE" w:rsidRDefault="00813C4F" w:rsidP="0039776A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9DE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 именительном</w:t>
      </w:r>
      <w:r w:rsidR="00EC29DE">
        <w:rPr>
          <w:rFonts w:ascii="Times New Roman" w:hAnsi="Times New Roman" w:cs="Times New Roman"/>
          <w:sz w:val="24"/>
          <w:szCs w:val="24"/>
        </w:rPr>
        <w:t xml:space="preserve"> </w:t>
      </w:r>
      <w:r w:rsidRPr="00EC29DE">
        <w:rPr>
          <w:rFonts w:ascii="Times New Roman" w:hAnsi="Times New Roman" w:cs="Times New Roman"/>
          <w:sz w:val="24"/>
          <w:szCs w:val="24"/>
        </w:rPr>
        <w:t>падеже)</w:t>
      </w: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после подписания руководителем этой экспертной комиссии, ее ответственным секретарем и всеми ее членами представить в отдел экологической безопасности и государственной экологической экспертизы Министерства природных р</w:t>
      </w:r>
      <w:r w:rsidR="00EC29DE">
        <w:rPr>
          <w:rFonts w:ascii="Times New Roman" w:hAnsi="Times New Roman" w:cs="Times New Roman"/>
          <w:sz w:val="28"/>
          <w:szCs w:val="28"/>
        </w:rPr>
        <w:t xml:space="preserve">есурсов и экологии Камчатского </w:t>
      </w:r>
      <w:r w:rsidRPr="00813C4F">
        <w:rPr>
          <w:rFonts w:ascii="Times New Roman" w:hAnsi="Times New Roman" w:cs="Times New Roman"/>
          <w:sz w:val="28"/>
          <w:szCs w:val="28"/>
        </w:rPr>
        <w:t xml:space="preserve">края в срок, определенный </w:t>
      </w:r>
      <w:r w:rsidR="00EC29DE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Pr="00813C4F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  <w:r w:rsidR="00EC29DE">
        <w:rPr>
          <w:rFonts w:ascii="Times New Roman" w:hAnsi="Times New Roman" w:cs="Times New Roman"/>
          <w:sz w:val="28"/>
          <w:szCs w:val="28"/>
        </w:rPr>
        <w:t xml:space="preserve"> </w:t>
      </w:r>
      <w:r w:rsidR="0039776A">
        <w:rPr>
          <w:rFonts w:ascii="Times New Roman" w:hAnsi="Times New Roman" w:cs="Times New Roman"/>
          <w:sz w:val="28"/>
          <w:szCs w:val="28"/>
        </w:rPr>
        <w:t>Камчатского края от «</w:t>
      </w:r>
      <w:r w:rsidRPr="00813C4F">
        <w:rPr>
          <w:rFonts w:ascii="Times New Roman" w:hAnsi="Times New Roman" w:cs="Times New Roman"/>
          <w:sz w:val="28"/>
          <w:szCs w:val="28"/>
        </w:rPr>
        <w:t>___</w:t>
      </w:r>
      <w:r w:rsidR="0039776A">
        <w:rPr>
          <w:rFonts w:ascii="Times New Roman" w:hAnsi="Times New Roman" w:cs="Times New Roman"/>
          <w:sz w:val="28"/>
          <w:szCs w:val="28"/>
        </w:rPr>
        <w:t>»</w:t>
      </w:r>
      <w:r w:rsidRPr="00813C4F">
        <w:rPr>
          <w:rFonts w:ascii="Times New Roman" w:hAnsi="Times New Roman" w:cs="Times New Roman"/>
          <w:sz w:val="28"/>
          <w:szCs w:val="28"/>
        </w:rPr>
        <w:t xml:space="preserve"> ________ 20__ г. </w:t>
      </w:r>
      <w:r w:rsidR="0039776A">
        <w:rPr>
          <w:rFonts w:ascii="Times New Roman" w:hAnsi="Times New Roman" w:cs="Times New Roman"/>
          <w:sz w:val="28"/>
          <w:szCs w:val="28"/>
        </w:rPr>
        <w:t>№</w:t>
      </w:r>
      <w:r w:rsidRPr="00813C4F">
        <w:rPr>
          <w:rFonts w:ascii="Times New Roman" w:hAnsi="Times New Roman" w:cs="Times New Roman"/>
          <w:sz w:val="28"/>
          <w:szCs w:val="28"/>
        </w:rPr>
        <w:t xml:space="preserve"> _</w:t>
      </w:r>
      <w:proofErr w:type="gramStart"/>
      <w:r w:rsidRPr="00813C4F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813C4F">
        <w:rPr>
          <w:rFonts w:ascii="Times New Roman" w:hAnsi="Times New Roman" w:cs="Times New Roman"/>
          <w:sz w:val="28"/>
          <w:szCs w:val="28"/>
        </w:rPr>
        <w:t>П.</w:t>
      </w:r>
    </w:p>
    <w:p w:rsidR="0039776A" w:rsidRDefault="0039776A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Ответственный секретарь _______________</w:t>
      </w:r>
      <w:r w:rsidR="0039776A">
        <w:rPr>
          <w:rFonts w:ascii="Times New Roman" w:hAnsi="Times New Roman" w:cs="Times New Roman"/>
          <w:sz w:val="28"/>
          <w:szCs w:val="28"/>
        </w:rPr>
        <w:t>__________________</w:t>
      </w:r>
      <w:r w:rsidRPr="00813C4F">
        <w:rPr>
          <w:rFonts w:ascii="Times New Roman" w:hAnsi="Times New Roman" w:cs="Times New Roman"/>
          <w:sz w:val="28"/>
          <w:szCs w:val="28"/>
        </w:rPr>
        <w:t>_____(Ф.И.О.)</w:t>
      </w:r>
    </w:p>
    <w:p w:rsidR="00813C4F" w:rsidRPr="0039776A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6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977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9776A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Руководитель экспертной комиссии ____________</w:t>
      </w:r>
      <w:r w:rsidR="0039776A">
        <w:rPr>
          <w:rFonts w:ascii="Times New Roman" w:hAnsi="Times New Roman" w:cs="Times New Roman"/>
          <w:sz w:val="28"/>
          <w:szCs w:val="28"/>
        </w:rPr>
        <w:t>________</w:t>
      </w:r>
      <w:r w:rsidRPr="00813C4F">
        <w:rPr>
          <w:rFonts w:ascii="Times New Roman" w:hAnsi="Times New Roman" w:cs="Times New Roman"/>
          <w:sz w:val="28"/>
          <w:szCs w:val="28"/>
        </w:rPr>
        <w:t>_________(Ф.И.О.)</w:t>
      </w:r>
    </w:p>
    <w:p w:rsidR="00813C4F" w:rsidRPr="0039776A" w:rsidRDefault="0039776A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3C4F" w:rsidRPr="0039776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13C4F" w:rsidRPr="0039776A">
        <w:rPr>
          <w:rFonts w:ascii="Times New Roman" w:hAnsi="Times New Roman" w:cs="Times New Roman"/>
          <w:sz w:val="24"/>
          <w:szCs w:val="24"/>
        </w:rPr>
        <w:t>(подпись)</w:t>
      </w: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39776A">
        <w:rPr>
          <w:rFonts w:ascii="Times New Roman" w:hAnsi="Times New Roman" w:cs="Times New Roman"/>
          <w:sz w:val="28"/>
          <w:szCs w:val="28"/>
        </w:rPr>
        <w:t>охраны окружающей среды</w:t>
      </w:r>
    </w:p>
    <w:p w:rsidR="00813C4F" w:rsidRPr="00813C4F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и государственной экологической экспертизы _______</w:t>
      </w:r>
      <w:r w:rsidR="0039776A">
        <w:rPr>
          <w:rFonts w:ascii="Times New Roman" w:hAnsi="Times New Roman" w:cs="Times New Roman"/>
          <w:sz w:val="28"/>
          <w:szCs w:val="28"/>
        </w:rPr>
        <w:t>_</w:t>
      </w:r>
      <w:r w:rsidRPr="00813C4F">
        <w:rPr>
          <w:rFonts w:ascii="Times New Roman" w:hAnsi="Times New Roman" w:cs="Times New Roman"/>
          <w:sz w:val="28"/>
          <w:szCs w:val="28"/>
        </w:rPr>
        <w:t>_____________(Ф.И.О.)</w:t>
      </w:r>
    </w:p>
    <w:p w:rsidR="00C6654D" w:rsidRDefault="00813C4F" w:rsidP="0039776A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6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977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9776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813C4F" w:rsidRDefault="00C6654D" w:rsidP="00C6654D">
      <w:pPr>
        <w:pStyle w:val="ConsPlusNonformat"/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0CFD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F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FD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FD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FD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FD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FD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FD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FD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FD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580CFD" w:rsidRPr="00580CFD" w:rsidRDefault="00580CFD" w:rsidP="000538E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0CF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0CF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FD">
        <w:rPr>
          <w:rFonts w:ascii="Times New Roman" w:hAnsi="Times New Roman" w:cs="Times New Roman"/>
          <w:sz w:val="28"/>
          <w:szCs w:val="28"/>
        </w:rPr>
        <w:t>к договору</w:t>
      </w:r>
    </w:p>
    <w:p w:rsidR="00580CFD" w:rsidRPr="00580CFD" w:rsidRDefault="00580CFD" w:rsidP="000538E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F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0CF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0CFD">
        <w:rPr>
          <w:rFonts w:ascii="Times New Roman" w:hAnsi="Times New Roman" w:cs="Times New Roman"/>
          <w:sz w:val="28"/>
          <w:szCs w:val="28"/>
        </w:rPr>
        <w:t xml:space="preserve"> 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0CFD">
        <w:rPr>
          <w:rFonts w:ascii="Times New Roman" w:hAnsi="Times New Roman" w:cs="Times New Roman"/>
          <w:sz w:val="28"/>
          <w:szCs w:val="28"/>
        </w:rPr>
        <w:t xml:space="preserve"> __ </w:t>
      </w:r>
      <w:proofErr w:type="gramStart"/>
      <w:r w:rsidRPr="00580CFD">
        <w:rPr>
          <w:rFonts w:ascii="Times New Roman" w:hAnsi="Times New Roman" w:cs="Times New Roman"/>
          <w:sz w:val="28"/>
          <w:szCs w:val="28"/>
        </w:rPr>
        <w:t>-П</w:t>
      </w:r>
      <w:proofErr w:type="gramEnd"/>
    </w:p>
    <w:p w:rsidR="00580CFD" w:rsidRDefault="00580CFD" w:rsidP="000538E1">
      <w:pPr>
        <w:pStyle w:val="ConsPlusNormal"/>
        <w:spacing w:line="228" w:lineRule="auto"/>
        <w:jc w:val="both"/>
      </w:pPr>
    </w:p>
    <w:p w:rsidR="00580CFD" w:rsidRPr="00461DE5" w:rsidRDefault="00580CFD" w:rsidP="000538E1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166"/>
      <w:bookmarkEnd w:id="10"/>
      <w:r w:rsidRPr="00461DE5">
        <w:rPr>
          <w:rFonts w:ascii="Times New Roman" w:hAnsi="Times New Roman" w:cs="Times New Roman"/>
          <w:sz w:val="28"/>
          <w:szCs w:val="28"/>
        </w:rPr>
        <w:t>ЗАДАНИЕ</w:t>
      </w:r>
    </w:p>
    <w:p w:rsidR="00580CFD" w:rsidRPr="00461DE5" w:rsidRDefault="00580CFD" w:rsidP="000538E1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461DE5">
        <w:rPr>
          <w:rFonts w:ascii="Times New Roman" w:hAnsi="Times New Roman" w:cs="Times New Roman"/>
          <w:sz w:val="28"/>
          <w:szCs w:val="28"/>
        </w:rPr>
        <w:t>ЭКСПЕРТНОЙ</w:t>
      </w:r>
      <w:proofErr w:type="gramEnd"/>
    </w:p>
    <w:p w:rsidR="00580CFD" w:rsidRPr="00461DE5" w:rsidRDefault="00580CFD" w:rsidP="000538E1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КОМИССИИ (ЭКСПЕРТНОЙ ГРУППЫ)</w:t>
      </w:r>
    </w:p>
    <w:p w:rsidR="00580CFD" w:rsidRPr="00461DE5" w:rsidRDefault="00580CFD" w:rsidP="000538E1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ГОСУДАРСТВЕННОЙ ЭКОЛОГИЧЕСКОЙ ЭКСПЕРТИЗЫ</w:t>
      </w:r>
    </w:p>
    <w:p w:rsidR="00580CFD" w:rsidRPr="00461DE5" w:rsidRDefault="00580CFD" w:rsidP="000538E1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МАТЕРИАЛОВ, ОБОСНОВЫВАЮЩИХ</w:t>
      </w:r>
    </w:p>
    <w:p w:rsidR="00580CFD" w:rsidRPr="00461DE5" w:rsidRDefault="00580CFD" w:rsidP="000538E1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(ПРИМЕРНАЯ ФОРМА)</w:t>
      </w:r>
    </w:p>
    <w:p w:rsidR="00580CFD" w:rsidRPr="00461DE5" w:rsidRDefault="00580CFD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461DE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80CFD" w:rsidRPr="00461DE5" w:rsidRDefault="00461DE5" w:rsidP="000538E1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(название объекта </w:t>
      </w:r>
      <w:r w:rsidR="00580CFD" w:rsidRPr="00461DE5">
        <w:rPr>
          <w:rFonts w:ascii="Times New Roman" w:hAnsi="Times New Roman" w:cs="Times New Roman"/>
          <w:sz w:val="24"/>
          <w:szCs w:val="24"/>
        </w:rPr>
        <w:t>государственной экологической экспертизы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CFD" w:rsidRPr="00461DE5">
        <w:rPr>
          <w:rFonts w:ascii="Times New Roman" w:hAnsi="Times New Roman" w:cs="Times New Roman"/>
          <w:sz w:val="24"/>
          <w:szCs w:val="24"/>
        </w:rPr>
        <w:t>именительном падеже)</w:t>
      </w:r>
    </w:p>
    <w:p w:rsidR="00461DE5" w:rsidRDefault="00461DE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CFD" w:rsidRPr="00461DE5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природных ресурсов  и экологии</w:t>
      </w:r>
      <w:r w:rsidR="00461DE5">
        <w:rPr>
          <w:rFonts w:ascii="Times New Roman" w:hAnsi="Times New Roman" w:cs="Times New Roman"/>
          <w:sz w:val="28"/>
          <w:szCs w:val="28"/>
        </w:rPr>
        <w:t xml:space="preserve"> </w:t>
      </w:r>
      <w:r w:rsidRPr="00461DE5">
        <w:rPr>
          <w:rFonts w:ascii="Times New Roman" w:hAnsi="Times New Roman" w:cs="Times New Roman"/>
          <w:sz w:val="28"/>
          <w:szCs w:val="28"/>
        </w:rPr>
        <w:t xml:space="preserve">Камчатского края от </w:t>
      </w:r>
      <w:r w:rsidR="00461DE5">
        <w:rPr>
          <w:rFonts w:ascii="Times New Roman" w:hAnsi="Times New Roman" w:cs="Times New Roman"/>
          <w:sz w:val="28"/>
          <w:szCs w:val="28"/>
        </w:rPr>
        <w:t>«</w:t>
      </w:r>
      <w:r w:rsidRPr="00461DE5">
        <w:rPr>
          <w:rFonts w:ascii="Times New Roman" w:hAnsi="Times New Roman" w:cs="Times New Roman"/>
          <w:sz w:val="28"/>
          <w:szCs w:val="28"/>
        </w:rPr>
        <w:t>___</w:t>
      </w:r>
      <w:r w:rsidR="00461DE5">
        <w:rPr>
          <w:rFonts w:ascii="Times New Roman" w:hAnsi="Times New Roman" w:cs="Times New Roman"/>
          <w:sz w:val="28"/>
          <w:szCs w:val="28"/>
        </w:rPr>
        <w:t>»</w:t>
      </w:r>
      <w:r w:rsidRPr="00461DE5">
        <w:rPr>
          <w:rFonts w:ascii="Times New Roman" w:hAnsi="Times New Roman" w:cs="Times New Roman"/>
          <w:sz w:val="28"/>
          <w:szCs w:val="28"/>
        </w:rPr>
        <w:t xml:space="preserve"> ________ 20__ г. N __-</w:t>
      </w:r>
      <w:proofErr w:type="gramStart"/>
      <w:r w:rsidRPr="00461D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1DE5">
        <w:rPr>
          <w:rFonts w:ascii="Times New Roman" w:hAnsi="Times New Roman" w:cs="Times New Roman"/>
          <w:sz w:val="28"/>
          <w:szCs w:val="28"/>
        </w:rPr>
        <w:t xml:space="preserve"> члену        экспертной</w:t>
      </w:r>
      <w:r w:rsidR="00461DE5">
        <w:rPr>
          <w:rFonts w:ascii="Times New Roman" w:hAnsi="Times New Roman" w:cs="Times New Roman"/>
          <w:sz w:val="28"/>
          <w:szCs w:val="28"/>
        </w:rPr>
        <w:t xml:space="preserve"> </w:t>
      </w:r>
      <w:r w:rsidRPr="00461DE5">
        <w:rPr>
          <w:rFonts w:ascii="Times New Roman" w:hAnsi="Times New Roman" w:cs="Times New Roman"/>
          <w:sz w:val="28"/>
          <w:szCs w:val="28"/>
        </w:rPr>
        <w:t xml:space="preserve">комиссии ____________________(Ф.И.О.) (далее </w:t>
      </w:r>
      <w:r w:rsidR="00C6654D">
        <w:rPr>
          <w:rFonts w:ascii="Times New Roman" w:hAnsi="Times New Roman" w:cs="Times New Roman"/>
          <w:sz w:val="28"/>
          <w:szCs w:val="28"/>
        </w:rPr>
        <w:t>–</w:t>
      </w:r>
      <w:r w:rsidRPr="00461DE5">
        <w:rPr>
          <w:rFonts w:ascii="Times New Roman" w:hAnsi="Times New Roman" w:cs="Times New Roman"/>
          <w:sz w:val="28"/>
          <w:szCs w:val="28"/>
        </w:rPr>
        <w:t xml:space="preserve"> эксперт)        поручается</w:t>
      </w:r>
      <w:r w:rsidR="00461DE5">
        <w:rPr>
          <w:rFonts w:ascii="Times New Roman" w:hAnsi="Times New Roman" w:cs="Times New Roman"/>
          <w:sz w:val="28"/>
          <w:szCs w:val="28"/>
        </w:rPr>
        <w:t xml:space="preserve"> </w:t>
      </w:r>
      <w:r w:rsidRPr="00461DE5">
        <w:rPr>
          <w:rFonts w:ascii="Times New Roman" w:hAnsi="Times New Roman" w:cs="Times New Roman"/>
          <w:sz w:val="28"/>
          <w:szCs w:val="28"/>
        </w:rPr>
        <w:t>осуществить руководство экспертной комиссией         государственной экологической экспертизы, образованной  Приказом   Министерства природных ресурсов и экологии Камчатского к</w:t>
      </w:r>
      <w:r w:rsidR="00461DE5">
        <w:rPr>
          <w:rFonts w:ascii="Times New Roman" w:hAnsi="Times New Roman" w:cs="Times New Roman"/>
          <w:sz w:val="28"/>
          <w:szCs w:val="28"/>
        </w:rPr>
        <w:t>рая  от «___» ________ 20__ г. №</w:t>
      </w:r>
      <w:r w:rsidRPr="00461DE5">
        <w:rPr>
          <w:rFonts w:ascii="Times New Roman" w:hAnsi="Times New Roman" w:cs="Times New Roman"/>
          <w:sz w:val="28"/>
          <w:szCs w:val="28"/>
        </w:rPr>
        <w:t xml:space="preserve"> __-П, а также организовать подготовку заключения        </w:t>
      </w:r>
      <w:r w:rsidR="00461DE5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Pr="00461DE5">
        <w:rPr>
          <w:rFonts w:ascii="Times New Roman" w:hAnsi="Times New Roman" w:cs="Times New Roman"/>
          <w:sz w:val="28"/>
          <w:szCs w:val="28"/>
        </w:rPr>
        <w:t>комиссии</w:t>
      </w:r>
      <w:r w:rsidR="00461DE5">
        <w:rPr>
          <w:rFonts w:ascii="Times New Roman" w:hAnsi="Times New Roman" w:cs="Times New Roman"/>
          <w:sz w:val="28"/>
          <w:szCs w:val="28"/>
        </w:rPr>
        <w:t xml:space="preserve"> государственной экологической </w:t>
      </w:r>
      <w:r w:rsidRPr="00461DE5">
        <w:rPr>
          <w:rFonts w:ascii="Times New Roman" w:hAnsi="Times New Roman" w:cs="Times New Roman"/>
          <w:sz w:val="28"/>
          <w:szCs w:val="28"/>
        </w:rPr>
        <w:t>экспертизы             материалов, обосновывающих  _________________________</w:t>
      </w:r>
      <w:r w:rsidR="00461DE5">
        <w:rPr>
          <w:rFonts w:ascii="Times New Roman" w:hAnsi="Times New Roman" w:cs="Times New Roman"/>
          <w:sz w:val="28"/>
          <w:szCs w:val="28"/>
        </w:rPr>
        <w:t>________________</w:t>
      </w:r>
    </w:p>
    <w:p w:rsidR="00580CFD" w:rsidRPr="00461DE5" w:rsidRDefault="00461DE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CFD" w:rsidRPr="00461DE5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80CFD" w:rsidRPr="00461DE5" w:rsidRDefault="00580CFD" w:rsidP="000538E1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DE5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</w:t>
      </w:r>
      <w:r w:rsidR="00461DE5" w:rsidRPr="00461DE5">
        <w:rPr>
          <w:rFonts w:ascii="Times New Roman" w:hAnsi="Times New Roman" w:cs="Times New Roman"/>
          <w:sz w:val="24"/>
          <w:szCs w:val="24"/>
        </w:rPr>
        <w:t xml:space="preserve"> </w:t>
      </w:r>
      <w:r w:rsidRPr="00461DE5">
        <w:rPr>
          <w:rFonts w:ascii="Times New Roman" w:hAnsi="Times New Roman" w:cs="Times New Roman"/>
          <w:sz w:val="24"/>
          <w:szCs w:val="24"/>
        </w:rPr>
        <w:t>именительном падеже)</w:t>
      </w:r>
    </w:p>
    <w:p w:rsidR="00461DE5" w:rsidRDefault="00580CFD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6654D">
        <w:rPr>
          <w:rFonts w:ascii="Times New Roman" w:hAnsi="Times New Roman" w:cs="Times New Roman"/>
          <w:sz w:val="28"/>
          <w:szCs w:val="28"/>
        </w:rPr>
        <w:t>–</w:t>
      </w:r>
      <w:r w:rsidRPr="00461DE5">
        <w:rPr>
          <w:rFonts w:ascii="Times New Roman" w:hAnsi="Times New Roman" w:cs="Times New Roman"/>
          <w:sz w:val="28"/>
          <w:szCs w:val="28"/>
        </w:rPr>
        <w:t xml:space="preserve"> заключение экспертной комиссии) и установить:</w:t>
      </w:r>
    </w:p>
    <w:p w:rsidR="00461DE5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 xml:space="preserve">- достаточность представленных материалов </w:t>
      </w:r>
      <w:r w:rsidR="00461DE5">
        <w:rPr>
          <w:rFonts w:ascii="Times New Roman" w:hAnsi="Times New Roman" w:cs="Times New Roman"/>
          <w:sz w:val="28"/>
          <w:szCs w:val="28"/>
        </w:rPr>
        <w:t xml:space="preserve">для </w:t>
      </w:r>
      <w:r w:rsidRPr="00461DE5">
        <w:rPr>
          <w:rFonts w:ascii="Times New Roman" w:hAnsi="Times New Roman" w:cs="Times New Roman"/>
          <w:sz w:val="28"/>
          <w:szCs w:val="28"/>
        </w:rPr>
        <w:t>проведения государственной экологической экспертизы;</w:t>
      </w:r>
    </w:p>
    <w:p w:rsidR="00461DE5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- экологическую обоснованность предполагаемой деятельности и глубину</w:t>
      </w:r>
      <w:r w:rsidR="00461DE5">
        <w:rPr>
          <w:rFonts w:ascii="Times New Roman" w:hAnsi="Times New Roman" w:cs="Times New Roman"/>
          <w:sz w:val="28"/>
          <w:szCs w:val="28"/>
        </w:rPr>
        <w:t xml:space="preserve"> </w:t>
      </w:r>
      <w:r w:rsidRPr="00461DE5">
        <w:rPr>
          <w:rFonts w:ascii="Times New Roman" w:hAnsi="Times New Roman" w:cs="Times New Roman"/>
          <w:sz w:val="28"/>
          <w:szCs w:val="28"/>
        </w:rPr>
        <w:t>проработки намечаемых решений;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- соответствие  документов или документации, обосновывающих</w:t>
      </w:r>
      <w:r w:rsidR="00461DE5">
        <w:rPr>
          <w:rFonts w:ascii="Times New Roman" w:hAnsi="Times New Roman" w:cs="Times New Roman"/>
          <w:sz w:val="28"/>
          <w:szCs w:val="28"/>
        </w:rPr>
        <w:t xml:space="preserve"> </w:t>
      </w:r>
      <w:r w:rsidRPr="00461DE5">
        <w:rPr>
          <w:rFonts w:ascii="Times New Roman" w:hAnsi="Times New Roman" w:cs="Times New Roman"/>
          <w:sz w:val="28"/>
          <w:szCs w:val="28"/>
        </w:rPr>
        <w:t xml:space="preserve"> намечаемую в связи с реализа</w:t>
      </w:r>
      <w:r w:rsidR="00461DE5">
        <w:rPr>
          <w:rFonts w:ascii="Times New Roman" w:hAnsi="Times New Roman" w:cs="Times New Roman"/>
          <w:sz w:val="28"/>
          <w:szCs w:val="28"/>
        </w:rPr>
        <w:t xml:space="preserve">цией  объекта экологической </w:t>
      </w:r>
      <w:r w:rsidRPr="00461DE5">
        <w:rPr>
          <w:rFonts w:ascii="Times New Roman" w:hAnsi="Times New Roman" w:cs="Times New Roman"/>
          <w:sz w:val="28"/>
          <w:szCs w:val="28"/>
        </w:rPr>
        <w:t>экспертизы хозяйственную и иную деятельность, экологическим требованиям, установленным законодательств</w:t>
      </w:r>
      <w:r w:rsidR="00461DE5">
        <w:rPr>
          <w:rFonts w:ascii="Times New Roman" w:hAnsi="Times New Roman" w:cs="Times New Roman"/>
          <w:sz w:val="28"/>
          <w:szCs w:val="28"/>
        </w:rPr>
        <w:t xml:space="preserve">ом в области охраны окружающей </w:t>
      </w:r>
      <w:r w:rsidRPr="00461DE5">
        <w:rPr>
          <w:rFonts w:ascii="Times New Roman" w:hAnsi="Times New Roman" w:cs="Times New Roman"/>
          <w:sz w:val="28"/>
          <w:szCs w:val="28"/>
        </w:rPr>
        <w:t>среды, в целях предотвращения негативного воздействия такой деятельности на окружающую среду.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Руководителю экспертной комиссии ______</w:t>
      </w:r>
      <w:r w:rsidR="00B8518B">
        <w:rPr>
          <w:rFonts w:ascii="Times New Roman" w:hAnsi="Times New Roman" w:cs="Times New Roman"/>
          <w:sz w:val="28"/>
          <w:szCs w:val="28"/>
        </w:rPr>
        <w:t>___________</w:t>
      </w:r>
      <w:r w:rsidRPr="00461DE5">
        <w:rPr>
          <w:rFonts w:ascii="Times New Roman" w:hAnsi="Times New Roman" w:cs="Times New Roman"/>
          <w:sz w:val="28"/>
          <w:szCs w:val="28"/>
        </w:rPr>
        <w:t>______ (Ф.И.О.):</w:t>
      </w:r>
    </w:p>
    <w:p w:rsidR="00580CFD" w:rsidRPr="00461DE5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- осуществлять свою деятельность в соответствии с установленными законодательством и иными нормативными правовыми     актами    Российской</w:t>
      </w:r>
    </w:p>
    <w:p w:rsidR="00B8518B" w:rsidRDefault="00580CFD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lastRenderedPageBreak/>
        <w:t xml:space="preserve"> Федерации порядком проведения государственной экологической   экспертизы;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- принять участие в подготовке для членов указанной экспертной комиссии заданий на проведение государственной   экологической экспертизы и их согласовании.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- на основании заключений экспертов подготовить   сводное  заключение экспертной комиссии в соответствии с требованиями законодательства Российской Федерации, нормами и правилами  в области экологической экспертизы и представить его на обсуждение экспертной комиссии.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Заключение экспертной комиссии должно содержать оценку:</w:t>
      </w:r>
    </w:p>
    <w:p w:rsidR="00B8518B" w:rsidRDefault="00B8518B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соответствия </w:t>
      </w:r>
      <w:r w:rsidR="00580CFD" w:rsidRPr="00461DE5">
        <w:rPr>
          <w:rFonts w:ascii="Times New Roman" w:hAnsi="Times New Roman" w:cs="Times New Roman"/>
          <w:sz w:val="28"/>
          <w:szCs w:val="28"/>
        </w:rPr>
        <w:t>документации, обосновывающей намечаемую деятельность, экологическим требованиям, установленным законодательством Российской Федерации и Камчатского края в области охраны окружающей среды и настоящему заданию на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CFD" w:rsidRPr="00461DE5">
        <w:rPr>
          <w:rFonts w:ascii="Times New Roman" w:hAnsi="Times New Roman" w:cs="Times New Roman"/>
          <w:sz w:val="28"/>
          <w:szCs w:val="28"/>
        </w:rPr>
        <w:t>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экологической экспертизы </w:t>
      </w:r>
      <w:r w:rsidR="00580CFD" w:rsidRPr="00461DE5">
        <w:rPr>
          <w:rFonts w:ascii="Times New Roman" w:hAnsi="Times New Roman" w:cs="Times New Roman"/>
          <w:sz w:val="28"/>
          <w:szCs w:val="28"/>
        </w:rPr>
        <w:t>в целях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CFD" w:rsidRPr="00461DE5">
        <w:rPr>
          <w:rFonts w:ascii="Times New Roman" w:hAnsi="Times New Roman" w:cs="Times New Roman"/>
          <w:sz w:val="28"/>
          <w:szCs w:val="28"/>
        </w:rPr>
        <w:t>негативного воз</w:t>
      </w:r>
      <w:r>
        <w:rPr>
          <w:rFonts w:ascii="Times New Roman" w:hAnsi="Times New Roman" w:cs="Times New Roman"/>
          <w:sz w:val="28"/>
          <w:szCs w:val="28"/>
        </w:rPr>
        <w:t xml:space="preserve">действия такой деятельности на </w:t>
      </w:r>
      <w:r w:rsidR="00580CFD" w:rsidRPr="00461DE5">
        <w:rPr>
          <w:rFonts w:ascii="Times New Roman" w:hAnsi="Times New Roman" w:cs="Times New Roman"/>
          <w:sz w:val="28"/>
          <w:szCs w:val="28"/>
        </w:rPr>
        <w:t>окружающую среду;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- научной обоснованности предлагаемых Заказчиком</w:t>
      </w:r>
      <w:r w:rsidR="00B8518B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Pr="00461DE5">
        <w:rPr>
          <w:rFonts w:ascii="Times New Roman" w:hAnsi="Times New Roman" w:cs="Times New Roman"/>
          <w:sz w:val="28"/>
          <w:szCs w:val="28"/>
        </w:rPr>
        <w:t>по объекту экологической экспертизы;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- допустимости предлагаемых</w:t>
      </w:r>
      <w:r w:rsidR="00B8518B">
        <w:rPr>
          <w:rFonts w:ascii="Times New Roman" w:hAnsi="Times New Roman" w:cs="Times New Roman"/>
          <w:sz w:val="28"/>
          <w:szCs w:val="28"/>
        </w:rPr>
        <w:t xml:space="preserve"> </w:t>
      </w:r>
      <w:r w:rsidRPr="00461DE5">
        <w:rPr>
          <w:rFonts w:ascii="Times New Roman" w:hAnsi="Times New Roman" w:cs="Times New Roman"/>
          <w:sz w:val="28"/>
          <w:szCs w:val="28"/>
        </w:rPr>
        <w:t>Заказчиком решений с целью предотвращения негативного воздействия такой деятельности на окружающую среду.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При необходимости заключение экспертной комиссии может      содержать предложения и рекомендации, направле</w:t>
      </w:r>
      <w:r w:rsidR="00B8518B">
        <w:rPr>
          <w:rFonts w:ascii="Times New Roman" w:hAnsi="Times New Roman" w:cs="Times New Roman"/>
          <w:sz w:val="28"/>
          <w:szCs w:val="28"/>
        </w:rPr>
        <w:t xml:space="preserve">нные на улучшение     принятых </w:t>
      </w:r>
      <w:r w:rsidRPr="00461DE5">
        <w:rPr>
          <w:rFonts w:ascii="Times New Roman" w:hAnsi="Times New Roman" w:cs="Times New Roman"/>
          <w:sz w:val="28"/>
          <w:szCs w:val="28"/>
        </w:rPr>
        <w:t>в рассмотренных материалах решений с</w:t>
      </w:r>
      <w:r w:rsidR="00B8518B">
        <w:rPr>
          <w:rFonts w:ascii="Times New Roman" w:hAnsi="Times New Roman" w:cs="Times New Roman"/>
          <w:sz w:val="28"/>
          <w:szCs w:val="28"/>
        </w:rPr>
        <w:t xml:space="preserve"> целью дальнейшего повышения </w:t>
      </w:r>
      <w:r w:rsidRPr="00461DE5">
        <w:rPr>
          <w:rFonts w:ascii="Times New Roman" w:hAnsi="Times New Roman" w:cs="Times New Roman"/>
          <w:sz w:val="28"/>
          <w:szCs w:val="28"/>
        </w:rPr>
        <w:t xml:space="preserve">степени экологической безопасности в </w:t>
      </w:r>
      <w:r w:rsidR="00B8518B">
        <w:rPr>
          <w:rFonts w:ascii="Times New Roman" w:hAnsi="Times New Roman" w:cs="Times New Roman"/>
          <w:sz w:val="28"/>
          <w:szCs w:val="28"/>
        </w:rPr>
        <w:t xml:space="preserve">случае реализации намечаемой </w:t>
      </w:r>
      <w:r w:rsidRPr="00461DE5">
        <w:rPr>
          <w:rFonts w:ascii="Times New Roman" w:hAnsi="Times New Roman" w:cs="Times New Roman"/>
          <w:sz w:val="28"/>
          <w:szCs w:val="28"/>
        </w:rPr>
        <w:t xml:space="preserve">деятельности  Раздел </w:t>
      </w:r>
      <w:r w:rsidR="00B8518B">
        <w:rPr>
          <w:rFonts w:ascii="Times New Roman" w:hAnsi="Times New Roman" w:cs="Times New Roman"/>
          <w:sz w:val="28"/>
          <w:szCs w:val="28"/>
        </w:rPr>
        <w:t>«</w:t>
      </w:r>
      <w:r w:rsidRPr="00461DE5">
        <w:rPr>
          <w:rFonts w:ascii="Times New Roman" w:hAnsi="Times New Roman" w:cs="Times New Roman"/>
          <w:sz w:val="28"/>
          <w:szCs w:val="28"/>
        </w:rPr>
        <w:t>Предложения и рекомендации</w:t>
      </w:r>
      <w:r w:rsidR="00B8518B">
        <w:rPr>
          <w:rFonts w:ascii="Times New Roman" w:hAnsi="Times New Roman" w:cs="Times New Roman"/>
          <w:sz w:val="28"/>
          <w:szCs w:val="28"/>
        </w:rPr>
        <w:t>»</w:t>
      </w:r>
      <w:r w:rsidRPr="00461DE5">
        <w:rPr>
          <w:rFonts w:ascii="Times New Roman" w:hAnsi="Times New Roman" w:cs="Times New Roman"/>
          <w:sz w:val="28"/>
          <w:szCs w:val="28"/>
        </w:rPr>
        <w:t xml:space="preserve"> носит рекомендательный характер.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461D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61DE5">
        <w:rPr>
          <w:rFonts w:ascii="Times New Roman" w:hAnsi="Times New Roman" w:cs="Times New Roman"/>
          <w:sz w:val="28"/>
          <w:szCs w:val="28"/>
        </w:rPr>
        <w:t xml:space="preserve"> экспертной комиссии при необходимости выделяется раздел</w:t>
      </w:r>
      <w:r w:rsidR="00B8518B">
        <w:rPr>
          <w:rFonts w:ascii="Times New Roman" w:hAnsi="Times New Roman" w:cs="Times New Roman"/>
          <w:sz w:val="28"/>
          <w:szCs w:val="28"/>
        </w:rPr>
        <w:t xml:space="preserve"> «</w:t>
      </w:r>
      <w:r w:rsidRPr="00461DE5">
        <w:rPr>
          <w:rFonts w:ascii="Times New Roman" w:hAnsi="Times New Roman" w:cs="Times New Roman"/>
          <w:sz w:val="28"/>
          <w:szCs w:val="28"/>
        </w:rPr>
        <w:t>Замечания</w:t>
      </w:r>
      <w:r w:rsidR="00B8518B">
        <w:rPr>
          <w:rFonts w:ascii="Times New Roman" w:hAnsi="Times New Roman" w:cs="Times New Roman"/>
          <w:sz w:val="28"/>
          <w:szCs w:val="28"/>
        </w:rPr>
        <w:t>»</w:t>
      </w:r>
      <w:r w:rsidRPr="00461DE5">
        <w:rPr>
          <w:rFonts w:ascii="Times New Roman" w:hAnsi="Times New Roman" w:cs="Times New Roman"/>
          <w:sz w:val="28"/>
          <w:szCs w:val="28"/>
        </w:rPr>
        <w:t>.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B8518B">
        <w:rPr>
          <w:rFonts w:ascii="Times New Roman" w:hAnsi="Times New Roman" w:cs="Times New Roman"/>
          <w:sz w:val="28"/>
          <w:szCs w:val="28"/>
        </w:rPr>
        <w:t>«</w:t>
      </w:r>
      <w:r w:rsidRPr="00461DE5">
        <w:rPr>
          <w:rFonts w:ascii="Times New Roman" w:hAnsi="Times New Roman" w:cs="Times New Roman"/>
          <w:sz w:val="28"/>
          <w:szCs w:val="28"/>
        </w:rPr>
        <w:t>Замечания</w:t>
      </w:r>
      <w:r w:rsidR="00B8518B">
        <w:rPr>
          <w:rFonts w:ascii="Times New Roman" w:hAnsi="Times New Roman" w:cs="Times New Roman"/>
          <w:sz w:val="28"/>
          <w:szCs w:val="28"/>
        </w:rPr>
        <w:t>»</w:t>
      </w:r>
      <w:r w:rsidRPr="00461DE5">
        <w:rPr>
          <w:rFonts w:ascii="Times New Roman" w:hAnsi="Times New Roman" w:cs="Times New Roman"/>
          <w:sz w:val="28"/>
          <w:szCs w:val="28"/>
        </w:rPr>
        <w:t xml:space="preserve"> должен включать вопросы, которые подлежат обязательному решению.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Выводы заключения могут быть либо положительными (и не должны содерж</w:t>
      </w:r>
      <w:r w:rsidR="00B8518B">
        <w:rPr>
          <w:rFonts w:ascii="Times New Roman" w:hAnsi="Times New Roman" w:cs="Times New Roman"/>
          <w:sz w:val="28"/>
          <w:szCs w:val="28"/>
        </w:rPr>
        <w:t>ать каких-либо условий, типа – «</w:t>
      </w:r>
      <w:r w:rsidRPr="00461DE5">
        <w:rPr>
          <w:rFonts w:ascii="Times New Roman" w:hAnsi="Times New Roman" w:cs="Times New Roman"/>
          <w:sz w:val="28"/>
          <w:szCs w:val="28"/>
        </w:rPr>
        <w:t>при условии, если</w:t>
      </w:r>
      <w:r w:rsidR="00C6654D">
        <w:rPr>
          <w:rFonts w:ascii="Times New Roman" w:hAnsi="Times New Roman" w:cs="Times New Roman"/>
          <w:sz w:val="28"/>
          <w:szCs w:val="28"/>
        </w:rPr>
        <w:t>…</w:t>
      </w:r>
      <w:r w:rsidRPr="00461DE5">
        <w:rPr>
          <w:rFonts w:ascii="Times New Roman" w:hAnsi="Times New Roman" w:cs="Times New Roman"/>
          <w:sz w:val="28"/>
          <w:szCs w:val="28"/>
        </w:rPr>
        <w:t>...</w:t>
      </w:r>
      <w:r w:rsidR="00B8518B">
        <w:rPr>
          <w:rFonts w:ascii="Times New Roman" w:hAnsi="Times New Roman" w:cs="Times New Roman"/>
          <w:sz w:val="28"/>
          <w:szCs w:val="28"/>
        </w:rPr>
        <w:t>»</w:t>
      </w:r>
      <w:r w:rsidRPr="00461DE5">
        <w:rPr>
          <w:rFonts w:ascii="Times New Roman" w:hAnsi="Times New Roman" w:cs="Times New Roman"/>
          <w:sz w:val="28"/>
          <w:szCs w:val="28"/>
        </w:rPr>
        <w:t>), либо отрицательными.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Текст выводов заключения должен быть кратким и содержать: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- обоснованные выводы о со</w:t>
      </w:r>
      <w:r w:rsidR="00B8518B">
        <w:rPr>
          <w:rFonts w:ascii="Times New Roman" w:hAnsi="Times New Roman" w:cs="Times New Roman"/>
          <w:sz w:val="28"/>
          <w:szCs w:val="28"/>
        </w:rPr>
        <w:t>ответствии  документации,  обо</w:t>
      </w:r>
      <w:r w:rsidRPr="00461DE5">
        <w:rPr>
          <w:rFonts w:ascii="Times New Roman" w:hAnsi="Times New Roman" w:cs="Times New Roman"/>
          <w:sz w:val="28"/>
          <w:szCs w:val="28"/>
        </w:rPr>
        <w:t>сновывающей намечаемую деятельно</w:t>
      </w:r>
      <w:r w:rsidR="00B8518B">
        <w:rPr>
          <w:rFonts w:ascii="Times New Roman" w:hAnsi="Times New Roman" w:cs="Times New Roman"/>
          <w:sz w:val="28"/>
          <w:szCs w:val="28"/>
        </w:rPr>
        <w:t xml:space="preserve">сть, экологическим требованиям, </w:t>
      </w:r>
      <w:r w:rsidRPr="00461DE5">
        <w:rPr>
          <w:rFonts w:ascii="Times New Roman" w:hAnsi="Times New Roman" w:cs="Times New Roman"/>
          <w:sz w:val="28"/>
          <w:szCs w:val="28"/>
        </w:rPr>
        <w:t>установленным законодательством Российской Федерации, Камчатского края и иным нормативным правовым актам в области охраны окружающей среды, в целях предотвращения</w:t>
      </w:r>
      <w:r w:rsidR="00B8518B">
        <w:rPr>
          <w:rFonts w:ascii="Times New Roman" w:hAnsi="Times New Roman" w:cs="Times New Roman"/>
          <w:sz w:val="28"/>
          <w:szCs w:val="28"/>
        </w:rPr>
        <w:t xml:space="preserve"> </w:t>
      </w:r>
      <w:r w:rsidRPr="00461DE5">
        <w:rPr>
          <w:rFonts w:ascii="Times New Roman" w:hAnsi="Times New Roman" w:cs="Times New Roman"/>
          <w:sz w:val="28"/>
          <w:szCs w:val="28"/>
        </w:rPr>
        <w:t>негативного воздействия такой деятельности на   окружающую среду;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- подтверждение допустимости либо указание на недопустимость намечаемого воздействия на окружающую среду;</w:t>
      </w:r>
    </w:p>
    <w:p w:rsidR="00B8518B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- мнение  экспертной  комиссии о возможности (невозможности) предлагаемых Заказчиком решений.</w:t>
      </w:r>
    </w:p>
    <w:p w:rsidR="00580CFD" w:rsidRPr="00461DE5" w:rsidRDefault="00580CFD" w:rsidP="000538E1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Заключение, подготовленное экспертной комиссией государственной экологической экспертизы, материалов, обо</w:t>
      </w:r>
      <w:r w:rsidR="00B8518B">
        <w:rPr>
          <w:rFonts w:ascii="Times New Roman" w:hAnsi="Times New Roman" w:cs="Times New Roman"/>
          <w:sz w:val="28"/>
          <w:szCs w:val="28"/>
        </w:rPr>
        <w:t>сновывающих __________________</w:t>
      </w:r>
    </w:p>
    <w:p w:rsidR="00580CFD" w:rsidRPr="00461DE5" w:rsidRDefault="00580CFD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B8518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80CFD" w:rsidRPr="00B8518B" w:rsidRDefault="00580CFD" w:rsidP="000538E1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18B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 именительном</w:t>
      </w:r>
      <w:r w:rsidR="00B8518B">
        <w:rPr>
          <w:rFonts w:ascii="Times New Roman" w:hAnsi="Times New Roman" w:cs="Times New Roman"/>
          <w:sz w:val="24"/>
          <w:szCs w:val="24"/>
        </w:rPr>
        <w:t xml:space="preserve"> </w:t>
      </w:r>
      <w:r w:rsidRPr="00B8518B">
        <w:rPr>
          <w:rFonts w:ascii="Times New Roman" w:hAnsi="Times New Roman" w:cs="Times New Roman"/>
          <w:sz w:val="24"/>
          <w:szCs w:val="24"/>
        </w:rPr>
        <w:t>падеже)</w:t>
      </w:r>
    </w:p>
    <w:p w:rsidR="00580CFD" w:rsidRPr="00461DE5" w:rsidRDefault="00580CFD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E5">
        <w:rPr>
          <w:rFonts w:ascii="Times New Roman" w:hAnsi="Times New Roman" w:cs="Times New Roman"/>
          <w:sz w:val="28"/>
          <w:szCs w:val="28"/>
        </w:rPr>
        <w:t>по</w:t>
      </w:r>
      <w:r w:rsidR="00B8518B">
        <w:rPr>
          <w:rFonts w:ascii="Times New Roman" w:hAnsi="Times New Roman" w:cs="Times New Roman"/>
          <w:sz w:val="28"/>
          <w:szCs w:val="28"/>
        </w:rPr>
        <w:t xml:space="preserve">сле подписания руководителем </w:t>
      </w:r>
      <w:r w:rsidRPr="00461DE5">
        <w:rPr>
          <w:rFonts w:ascii="Times New Roman" w:hAnsi="Times New Roman" w:cs="Times New Roman"/>
          <w:sz w:val="28"/>
          <w:szCs w:val="28"/>
        </w:rPr>
        <w:t xml:space="preserve">этой экспертной комиссии, ее ответственным </w:t>
      </w:r>
      <w:r w:rsidRPr="00461DE5">
        <w:rPr>
          <w:rFonts w:ascii="Times New Roman" w:hAnsi="Times New Roman" w:cs="Times New Roman"/>
          <w:sz w:val="28"/>
          <w:szCs w:val="28"/>
        </w:rPr>
        <w:lastRenderedPageBreak/>
        <w:t>секретарем и всеми ее членами представить в отдел экологической безопасности и государственной экологической     экспертизы Министерства природных ресурсов и экологии Камчатского края в срок, определенный приказом Министерства  природных ресурсов и экологии</w:t>
      </w:r>
      <w:r w:rsidR="00B8518B">
        <w:rPr>
          <w:rFonts w:ascii="Times New Roman" w:hAnsi="Times New Roman" w:cs="Times New Roman"/>
          <w:sz w:val="28"/>
          <w:szCs w:val="28"/>
        </w:rPr>
        <w:t xml:space="preserve"> Камчатского края от «</w:t>
      </w:r>
      <w:r w:rsidRPr="00461DE5">
        <w:rPr>
          <w:rFonts w:ascii="Times New Roman" w:hAnsi="Times New Roman" w:cs="Times New Roman"/>
          <w:sz w:val="28"/>
          <w:szCs w:val="28"/>
        </w:rPr>
        <w:t>___</w:t>
      </w:r>
      <w:r w:rsidR="00B8518B">
        <w:rPr>
          <w:rFonts w:ascii="Times New Roman" w:hAnsi="Times New Roman" w:cs="Times New Roman"/>
          <w:sz w:val="28"/>
          <w:szCs w:val="28"/>
        </w:rPr>
        <w:t>»</w:t>
      </w:r>
      <w:r w:rsidRPr="00461DE5">
        <w:rPr>
          <w:rFonts w:ascii="Times New Roman" w:hAnsi="Times New Roman" w:cs="Times New Roman"/>
          <w:sz w:val="28"/>
          <w:szCs w:val="28"/>
        </w:rPr>
        <w:t xml:space="preserve"> _______ 20__ г. </w:t>
      </w:r>
      <w:r w:rsidR="00B8518B">
        <w:rPr>
          <w:rFonts w:ascii="Times New Roman" w:hAnsi="Times New Roman" w:cs="Times New Roman"/>
          <w:sz w:val="28"/>
          <w:szCs w:val="28"/>
        </w:rPr>
        <w:t>№</w:t>
      </w:r>
      <w:r w:rsidRPr="00461DE5">
        <w:rPr>
          <w:rFonts w:ascii="Times New Roman" w:hAnsi="Times New Roman" w:cs="Times New Roman"/>
          <w:sz w:val="28"/>
          <w:szCs w:val="28"/>
        </w:rPr>
        <w:t xml:space="preserve"> _</w:t>
      </w:r>
      <w:proofErr w:type="gramStart"/>
      <w:r w:rsidRPr="00461DE5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461DE5">
        <w:rPr>
          <w:rFonts w:ascii="Times New Roman" w:hAnsi="Times New Roman" w:cs="Times New Roman"/>
          <w:sz w:val="28"/>
          <w:szCs w:val="28"/>
        </w:rPr>
        <w:t>П.</w:t>
      </w:r>
    </w:p>
    <w:p w:rsidR="00580CFD" w:rsidRPr="00461DE5" w:rsidRDefault="00580CFD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18B" w:rsidRDefault="00B8518B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18B" w:rsidRPr="00813C4F" w:rsidRDefault="00B8518B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Ответственный секретарь 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813C4F">
        <w:rPr>
          <w:rFonts w:ascii="Times New Roman" w:hAnsi="Times New Roman" w:cs="Times New Roman"/>
          <w:sz w:val="28"/>
          <w:szCs w:val="28"/>
        </w:rPr>
        <w:t>_____(Ф.И.О.)</w:t>
      </w:r>
    </w:p>
    <w:p w:rsidR="00B8518B" w:rsidRPr="0039776A" w:rsidRDefault="00B8518B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6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9776A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B8518B" w:rsidRPr="00813C4F" w:rsidRDefault="00B8518B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8518B" w:rsidRPr="00813C4F" w:rsidRDefault="00B8518B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Руководитель экспертной комиссии 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13C4F">
        <w:rPr>
          <w:rFonts w:ascii="Times New Roman" w:hAnsi="Times New Roman" w:cs="Times New Roman"/>
          <w:sz w:val="28"/>
          <w:szCs w:val="28"/>
        </w:rPr>
        <w:t>_________(Ф.И.О.)</w:t>
      </w:r>
    </w:p>
    <w:p w:rsidR="00B8518B" w:rsidRPr="0039776A" w:rsidRDefault="00B8518B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776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9776A">
        <w:rPr>
          <w:rFonts w:ascii="Times New Roman" w:hAnsi="Times New Roman" w:cs="Times New Roman"/>
          <w:sz w:val="24"/>
          <w:szCs w:val="24"/>
        </w:rPr>
        <w:t>(подпись)</w:t>
      </w:r>
    </w:p>
    <w:p w:rsidR="00B8518B" w:rsidRPr="00813C4F" w:rsidRDefault="00B8518B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>охраны окружающей среды</w:t>
      </w:r>
    </w:p>
    <w:p w:rsidR="00B8518B" w:rsidRPr="00813C4F" w:rsidRDefault="00B8518B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и государственной экологической экспертизы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13C4F">
        <w:rPr>
          <w:rFonts w:ascii="Times New Roman" w:hAnsi="Times New Roman" w:cs="Times New Roman"/>
          <w:sz w:val="28"/>
          <w:szCs w:val="28"/>
        </w:rPr>
        <w:t>_____________(Ф.И.О.)</w:t>
      </w:r>
    </w:p>
    <w:p w:rsidR="00B8518B" w:rsidRDefault="00B8518B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6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9776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580CFD" w:rsidRPr="00461DE5" w:rsidRDefault="00580CFD" w:rsidP="000538E1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Pr="00F11185" w:rsidRDefault="00F11185" w:rsidP="00F1118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Приложение</w:t>
      </w:r>
    </w:p>
    <w:p w:rsidR="00F11185" w:rsidRPr="00F11185" w:rsidRDefault="00F11185" w:rsidP="00F1118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к заданию руководителю</w:t>
      </w:r>
    </w:p>
    <w:p w:rsidR="00F11185" w:rsidRPr="00F11185" w:rsidRDefault="00F11185" w:rsidP="00F11185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экспертной комиссии</w:t>
      </w:r>
    </w:p>
    <w:p w:rsidR="00F11185" w:rsidRPr="00F11185" w:rsidRDefault="00F11185" w:rsidP="00F11185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Pr="00F11185" w:rsidRDefault="00F11185" w:rsidP="00F11185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ЗАКЛЮЧЕНИЕ ЭКСПЕРТА</w:t>
      </w:r>
    </w:p>
    <w:p w:rsidR="00F11185" w:rsidRPr="00F11185" w:rsidRDefault="00F11185" w:rsidP="00F11185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Pr="00F11185" w:rsidRDefault="00C6654D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F11185" w:rsidRPr="00F11185"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  <w:r w:rsidR="00430754">
        <w:rPr>
          <w:rFonts w:ascii="Times New Roman" w:hAnsi="Times New Roman" w:cs="Times New Roman"/>
          <w:sz w:val="28"/>
          <w:szCs w:val="28"/>
        </w:rPr>
        <w:t>........................................................................</w:t>
      </w:r>
    </w:p>
    <w:p w:rsidR="00F11185" w:rsidRPr="00F11185" w:rsidRDefault="00F11185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 xml:space="preserve">                     (инициалы, фамилия, ученая степень, звание)</w:t>
      </w:r>
    </w:p>
    <w:p w:rsidR="00F11185" w:rsidRPr="00F11185" w:rsidRDefault="00F11185" w:rsidP="00F11185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Pr="00F11185" w:rsidRDefault="00F11185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 xml:space="preserve"> - члена экспертной комиссии государственной   экологической    экспертизы</w:t>
      </w:r>
    </w:p>
    <w:p w:rsidR="00F11185" w:rsidRPr="00F11185" w:rsidRDefault="00C6654D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F11185" w:rsidRPr="00F11185">
        <w:rPr>
          <w:rFonts w:ascii="Times New Roman" w:hAnsi="Times New Roman" w:cs="Times New Roman"/>
          <w:sz w:val="28"/>
          <w:szCs w:val="28"/>
        </w:rPr>
        <w:t>..........................</w:t>
      </w:r>
      <w:r w:rsidR="0043075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</w:t>
      </w:r>
      <w:r w:rsidR="00F11185" w:rsidRPr="00F11185">
        <w:rPr>
          <w:rFonts w:ascii="Times New Roman" w:hAnsi="Times New Roman" w:cs="Times New Roman"/>
          <w:sz w:val="28"/>
          <w:szCs w:val="28"/>
        </w:rPr>
        <w:t>.............</w:t>
      </w:r>
    </w:p>
    <w:p w:rsidR="00F11185" w:rsidRPr="00F11185" w:rsidRDefault="00F11185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 xml:space="preserve"> - (наименование объекта экспертизы)</w:t>
      </w:r>
    </w:p>
    <w:p w:rsidR="00F11185" w:rsidRPr="00F11185" w:rsidRDefault="00F11185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 xml:space="preserve"> по</w:t>
      </w:r>
      <w:r w:rsidR="00C6654D">
        <w:rPr>
          <w:rFonts w:ascii="Times New Roman" w:hAnsi="Times New Roman" w:cs="Times New Roman"/>
          <w:sz w:val="28"/>
          <w:szCs w:val="28"/>
        </w:rPr>
        <w:t>…</w:t>
      </w:r>
      <w:r w:rsidRPr="00F11185">
        <w:rPr>
          <w:rFonts w:ascii="Times New Roman" w:hAnsi="Times New Roman" w:cs="Times New Roman"/>
          <w:sz w:val="28"/>
          <w:szCs w:val="28"/>
        </w:rPr>
        <w:t>............................</w:t>
      </w:r>
      <w:r w:rsidR="0043075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</w:t>
      </w:r>
      <w:r w:rsidRPr="00F11185">
        <w:rPr>
          <w:rFonts w:ascii="Times New Roman" w:hAnsi="Times New Roman" w:cs="Times New Roman"/>
          <w:sz w:val="28"/>
          <w:szCs w:val="28"/>
        </w:rPr>
        <w:t>........</w:t>
      </w:r>
    </w:p>
    <w:p w:rsidR="00430754" w:rsidRDefault="00F11185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 xml:space="preserve">             (наименование раздела, вопроса, проблемы и т.п.)</w:t>
      </w:r>
    </w:p>
    <w:p w:rsidR="00F11185" w:rsidRPr="00F11185" w:rsidRDefault="00F11185" w:rsidP="00C6654D">
      <w:pPr>
        <w:pStyle w:val="ConsPlusNonformat"/>
        <w:numPr>
          <w:ilvl w:val="0"/>
          <w:numId w:val="3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На рассмотрение эксперта были представлены следующие материалы:</w:t>
      </w:r>
    </w:p>
    <w:p w:rsidR="00F11185" w:rsidRPr="00F11185" w:rsidRDefault="00C6654D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F11185" w:rsidRPr="00F11185">
        <w:rPr>
          <w:rFonts w:ascii="Times New Roman" w:hAnsi="Times New Roman" w:cs="Times New Roman"/>
          <w:sz w:val="28"/>
          <w:szCs w:val="28"/>
        </w:rPr>
        <w:t>.........................................................</w:t>
      </w:r>
      <w:r w:rsidR="00430754">
        <w:rPr>
          <w:rFonts w:ascii="Times New Roman" w:hAnsi="Times New Roman" w:cs="Times New Roman"/>
          <w:sz w:val="28"/>
          <w:szCs w:val="28"/>
        </w:rPr>
        <w:t>.........................................................</w:t>
      </w:r>
      <w:r w:rsidR="00F11185" w:rsidRPr="00F11185">
        <w:rPr>
          <w:rFonts w:ascii="Times New Roman" w:hAnsi="Times New Roman" w:cs="Times New Roman"/>
          <w:sz w:val="28"/>
          <w:szCs w:val="28"/>
        </w:rPr>
        <w:t>..............</w:t>
      </w:r>
    </w:p>
    <w:p w:rsidR="00430754" w:rsidRDefault="00F11185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материалов)</w:t>
      </w:r>
    </w:p>
    <w:p w:rsidR="00F11185" w:rsidRPr="00F11185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 xml:space="preserve">2. Основные положения рассмотренных материалов </w:t>
      </w:r>
      <w:r w:rsidR="00C6654D">
        <w:rPr>
          <w:rFonts w:ascii="Times New Roman" w:hAnsi="Times New Roman" w:cs="Times New Roman"/>
          <w:sz w:val="28"/>
          <w:szCs w:val="28"/>
        </w:rPr>
        <w:t>…</w:t>
      </w:r>
      <w:r w:rsidRPr="00F11185">
        <w:rPr>
          <w:rFonts w:ascii="Times New Roman" w:hAnsi="Times New Roman" w:cs="Times New Roman"/>
          <w:sz w:val="28"/>
          <w:szCs w:val="28"/>
        </w:rPr>
        <w:t>.</w:t>
      </w:r>
      <w:r w:rsidR="00430754">
        <w:rPr>
          <w:rFonts w:ascii="Times New Roman" w:hAnsi="Times New Roman" w:cs="Times New Roman"/>
          <w:sz w:val="28"/>
          <w:szCs w:val="28"/>
        </w:rPr>
        <w:t>.................................</w:t>
      </w:r>
    </w:p>
    <w:p w:rsidR="00430754" w:rsidRDefault="00F11185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 xml:space="preserve"> (излагаются).</w:t>
      </w:r>
    </w:p>
    <w:p w:rsidR="00430754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3. Анализ объекта экспертизы и оценка допустимости принятых решений на окружающую среду.</w:t>
      </w:r>
    </w:p>
    <w:p w:rsidR="00430754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По результатам анализа объекта экспертизы (в соответствии с рассматриваемым вопросом) дается экспертная оценка:</w:t>
      </w:r>
    </w:p>
    <w:p w:rsidR="00430754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- правильности принятых решений по варианту размещения, примененной с учетом специфики территории технологии, источникам воздействия на окружающую сре</w:t>
      </w:r>
      <w:r w:rsidR="00430754">
        <w:rPr>
          <w:rFonts w:ascii="Times New Roman" w:hAnsi="Times New Roman" w:cs="Times New Roman"/>
          <w:sz w:val="28"/>
          <w:szCs w:val="28"/>
        </w:rPr>
        <w:t xml:space="preserve">ду, планируемым природоохранным </w:t>
      </w:r>
      <w:r w:rsidRPr="00F11185">
        <w:rPr>
          <w:rFonts w:ascii="Times New Roman" w:hAnsi="Times New Roman" w:cs="Times New Roman"/>
          <w:sz w:val="28"/>
          <w:szCs w:val="28"/>
        </w:rPr>
        <w:t>мероприятиям, организации экологического мониторинга;</w:t>
      </w:r>
    </w:p>
    <w:p w:rsidR="00430754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- достаточности запланированных организационных мероприятий, финансовых и технических сре</w:t>
      </w:r>
      <w:proofErr w:type="gramStart"/>
      <w:r w:rsidRPr="00F1118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11185">
        <w:rPr>
          <w:rFonts w:ascii="Times New Roman" w:hAnsi="Times New Roman" w:cs="Times New Roman"/>
          <w:sz w:val="28"/>
          <w:szCs w:val="28"/>
        </w:rPr>
        <w:t>я ликвидации последствий возможных    аварий;</w:t>
      </w:r>
    </w:p>
    <w:p w:rsidR="00430754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- достаточности предусмотренных мер по обеспечению экологической безопасности населения и сохранению природного потенциала;</w:t>
      </w:r>
    </w:p>
    <w:p w:rsidR="00430754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lastRenderedPageBreak/>
        <w:t>- правильности определения экологического ущерба;</w:t>
      </w:r>
    </w:p>
    <w:p w:rsidR="00430754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- правильности и достаточности включенных в рассматриваемые материалы расчетов и анализов технико-экономической и эколого-экономической эффективности планируемых мероприятий;</w:t>
      </w:r>
    </w:p>
    <w:p w:rsidR="00430754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- допустимости воздействия на окружающую природную среду и   экологически обоснованной возможности реализации объекта экспертизы;</w:t>
      </w:r>
    </w:p>
    <w:p w:rsidR="00430754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- качества документации.</w:t>
      </w:r>
    </w:p>
    <w:p w:rsidR="00430754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4. Высказываются замечания по рассмотренным материалам и   предложения по их учету; рекомендации по доработке документации др.</w:t>
      </w:r>
    </w:p>
    <w:p w:rsidR="00430754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5. В выводах заключения должно содержаться мнение эксперта:</w:t>
      </w:r>
    </w:p>
    <w:p w:rsidR="00430754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 xml:space="preserve">- о достаточности (недостаточности) проработки экологических   вопросов и предлагаемых технических решений по </w:t>
      </w:r>
      <w:proofErr w:type="spellStart"/>
      <w:r w:rsidRPr="00F11185">
        <w:rPr>
          <w:rFonts w:ascii="Times New Roman" w:hAnsi="Times New Roman" w:cs="Times New Roman"/>
          <w:sz w:val="28"/>
          <w:szCs w:val="28"/>
        </w:rPr>
        <w:t>экспертируемому</w:t>
      </w:r>
      <w:proofErr w:type="spellEnd"/>
      <w:r w:rsidRPr="00F11185">
        <w:rPr>
          <w:rFonts w:ascii="Times New Roman" w:hAnsi="Times New Roman" w:cs="Times New Roman"/>
          <w:sz w:val="28"/>
          <w:szCs w:val="28"/>
        </w:rPr>
        <w:t xml:space="preserve"> разделу     (вопросу, проблеме и т.п.);</w:t>
      </w:r>
    </w:p>
    <w:p w:rsidR="00F11185" w:rsidRPr="00F11185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- о соответствии намечаемой деятельности  требованиям законодательных актов Российской Федерации и нормативных документов    по вопросам охраны</w:t>
      </w:r>
    </w:p>
    <w:p w:rsidR="00430754" w:rsidRDefault="00F11185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 xml:space="preserve"> окружающей природной среды;</w:t>
      </w:r>
    </w:p>
    <w:p w:rsidR="00F11185" w:rsidRPr="00F11185" w:rsidRDefault="00F11185" w:rsidP="00430754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>- о допустимости намечаемого воздействия на окружающую   природную среду.</w:t>
      </w:r>
    </w:p>
    <w:p w:rsidR="00F11185" w:rsidRPr="00F11185" w:rsidRDefault="00F11185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54" w:rsidRDefault="00B62CAB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_____________________________</w:t>
      </w:r>
    </w:p>
    <w:p w:rsidR="00F11185" w:rsidRPr="00B62CAB" w:rsidRDefault="00B62CAB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11185" w:rsidRPr="00B62CAB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11185" w:rsidRPr="00B62CAB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B62CAB" w:rsidRDefault="00B62CAB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Pr="00F11185" w:rsidRDefault="00B62CAB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F11185" w:rsidRPr="00F11185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F11185" w:rsidRPr="00F11185">
        <w:rPr>
          <w:rFonts w:ascii="Times New Roman" w:hAnsi="Times New Roman" w:cs="Times New Roman"/>
          <w:sz w:val="28"/>
          <w:szCs w:val="28"/>
        </w:rPr>
        <w:t>__ 20_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11185" w:rsidRPr="00F11185">
        <w:rPr>
          <w:rFonts w:ascii="Times New Roman" w:hAnsi="Times New Roman" w:cs="Times New Roman"/>
          <w:sz w:val="28"/>
          <w:szCs w:val="28"/>
        </w:rPr>
        <w:t>_ г.</w:t>
      </w:r>
    </w:p>
    <w:p w:rsidR="00430754" w:rsidRDefault="00C6654D" w:rsidP="00C6654D">
      <w:pPr>
        <w:pStyle w:val="ConsPlusNonformat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F11185" w:rsidRPr="00F11185" w:rsidRDefault="00F11185" w:rsidP="00F11185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 xml:space="preserve"> (*) Экспертное заключение представляется в 2-х экземплярах.</w:t>
      </w:r>
    </w:p>
    <w:p w:rsidR="00F11185" w:rsidRPr="00F11185" w:rsidRDefault="00F11185" w:rsidP="00F11185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719F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регламенту предоставления</w:t>
      </w:r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proofErr w:type="gramStart"/>
      <w:r w:rsidRPr="0067719F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ресурсов и экологии</w:t>
      </w:r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67719F" w:rsidRPr="0067719F" w:rsidRDefault="0067719F" w:rsidP="00C41916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7719F">
        <w:rPr>
          <w:rFonts w:ascii="Times New Roman" w:hAnsi="Times New Roman" w:cs="Times New Roman"/>
          <w:sz w:val="28"/>
          <w:szCs w:val="28"/>
        </w:rPr>
        <w:t>Приложение к договору</w:t>
      </w:r>
    </w:p>
    <w:p w:rsidR="0067719F" w:rsidRPr="0067719F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719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719F">
        <w:rPr>
          <w:rFonts w:ascii="Times New Roman" w:hAnsi="Times New Roman" w:cs="Times New Roman"/>
          <w:sz w:val="28"/>
          <w:szCs w:val="28"/>
        </w:rPr>
        <w:t xml:space="preserve"> _________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719F">
        <w:rPr>
          <w:rFonts w:ascii="Times New Roman" w:hAnsi="Times New Roman" w:cs="Times New Roman"/>
          <w:sz w:val="28"/>
          <w:szCs w:val="28"/>
        </w:rPr>
        <w:t>___</w:t>
      </w:r>
    </w:p>
    <w:p w:rsidR="0067719F" w:rsidRDefault="0067719F" w:rsidP="00C41916">
      <w:pPr>
        <w:pStyle w:val="ConsPlusNormal"/>
        <w:spacing w:line="216" w:lineRule="auto"/>
        <w:jc w:val="both"/>
      </w:pPr>
    </w:p>
    <w:p w:rsidR="0067719F" w:rsidRPr="0067719F" w:rsidRDefault="0067719F" w:rsidP="00C41916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346"/>
      <w:bookmarkEnd w:id="11"/>
      <w:r w:rsidRPr="0067719F">
        <w:rPr>
          <w:rFonts w:ascii="Times New Roman" w:hAnsi="Times New Roman" w:cs="Times New Roman"/>
          <w:sz w:val="28"/>
          <w:szCs w:val="28"/>
        </w:rPr>
        <w:t>ЗАДАНИЕ ЭКСПЕРТУ -</w:t>
      </w:r>
    </w:p>
    <w:p w:rsidR="0067719F" w:rsidRPr="0067719F" w:rsidRDefault="0067719F" w:rsidP="00C41916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ЧЛЕНУ ЭКСПЕРТНОЙ КОМИССИИ</w:t>
      </w:r>
    </w:p>
    <w:p w:rsidR="0067719F" w:rsidRPr="0067719F" w:rsidRDefault="0067719F" w:rsidP="00C41916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67719F" w:rsidRPr="0067719F" w:rsidRDefault="0067719F" w:rsidP="00C41916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ЭКСПЕРТИЗЫ (ПРИМЕРНАЯ ФОРМА)</w:t>
      </w:r>
    </w:p>
    <w:p w:rsidR="0067719F" w:rsidRPr="0067719F" w:rsidRDefault="0067719F" w:rsidP="00C41916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Pr="0067719F" w:rsidRDefault="0067719F" w:rsidP="00C41916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7719F" w:rsidRP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9F">
        <w:rPr>
          <w:rFonts w:ascii="Times New Roman" w:hAnsi="Times New Roman" w:cs="Times New Roman"/>
          <w:sz w:val="24"/>
          <w:szCs w:val="24"/>
        </w:rPr>
        <w:t xml:space="preserve"> (название объекта государственной экологической экспертизы в именительном падеже)</w:t>
      </w:r>
    </w:p>
    <w:p w:rsidR="0067719F" w:rsidRP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природных ресурсов  и экологии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 от «</w:t>
      </w:r>
      <w:r w:rsidRPr="0067719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719F">
        <w:rPr>
          <w:rFonts w:ascii="Times New Roman" w:hAnsi="Times New Roman" w:cs="Times New Roman"/>
          <w:sz w:val="28"/>
          <w:szCs w:val="28"/>
        </w:rPr>
        <w:t xml:space="preserve"> _________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719F">
        <w:rPr>
          <w:rFonts w:ascii="Times New Roman" w:hAnsi="Times New Roman" w:cs="Times New Roman"/>
          <w:sz w:val="28"/>
          <w:szCs w:val="28"/>
        </w:rPr>
        <w:t xml:space="preserve"> __ </w:t>
      </w:r>
      <w:proofErr w:type="gramStart"/>
      <w:r w:rsidRPr="0067719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67719F">
        <w:rPr>
          <w:rFonts w:ascii="Times New Roman" w:hAnsi="Times New Roman" w:cs="Times New Roman"/>
          <w:sz w:val="28"/>
          <w:szCs w:val="28"/>
        </w:rPr>
        <w:t xml:space="preserve"> члену      экспертной комиссии ______________________________________________ (далее - эксперт)                                  (Ф.И.О.)</w:t>
      </w:r>
    </w:p>
    <w:p w:rsidR="0067719F" w:rsidRP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поручается  рассмотреть </w:t>
      </w:r>
      <w:r w:rsidRPr="0067719F">
        <w:rPr>
          <w:rFonts w:ascii="Times New Roman" w:hAnsi="Times New Roman" w:cs="Times New Roman"/>
          <w:sz w:val="28"/>
          <w:szCs w:val="28"/>
        </w:rPr>
        <w:t>материалы, обосновывающие ___________________</w:t>
      </w:r>
    </w:p>
    <w:p w:rsidR="0067719F" w:rsidRP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719F">
        <w:rPr>
          <w:rFonts w:ascii="Times New Roman" w:hAnsi="Times New Roman" w:cs="Times New Roman"/>
          <w:sz w:val="28"/>
          <w:szCs w:val="28"/>
        </w:rPr>
        <w:t>,</w:t>
      </w:r>
    </w:p>
    <w:p w:rsidR="0067719F" w:rsidRPr="0067719F" w:rsidRDefault="0067719F" w:rsidP="00C4191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19F">
        <w:rPr>
          <w:rFonts w:ascii="Times New Roman" w:hAnsi="Times New Roman" w:cs="Times New Roman"/>
          <w:sz w:val="24"/>
          <w:szCs w:val="24"/>
        </w:rPr>
        <w:t>(название  объекта государственной экологической экспертизы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19F">
        <w:rPr>
          <w:rFonts w:ascii="Times New Roman" w:hAnsi="Times New Roman" w:cs="Times New Roman"/>
          <w:sz w:val="24"/>
          <w:szCs w:val="24"/>
        </w:rPr>
        <w:t>именительном падеже)</w:t>
      </w:r>
    </w:p>
    <w:p w:rsidR="0067719F" w:rsidRP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719F">
        <w:rPr>
          <w:rFonts w:ascii="Times New Roman" w:hAnsi="Times New Roman" w:cs="Times New Roman"/>
          <w:sz w:val="28"/>
          <w:szCs w:val="28"/>
        </w:rPr>
        <w:t>подготовить заключение эксперта по отдельному разделу (отдельному</w:t>
      </w:r>
      <w:proofErr w:type="gramEnd"/>
    </w:p>
    <w:p w:rsidR="0067719F" w:rsidRP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 вопросу) 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7719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7719F" w:rsidRP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7719F" w:rsidRP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                         (название экспертируемых материалов)</w:t>
      </w:r>
    </w:p>
    <w:p w:rsid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 и установить: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- достаточность представленных материалов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19F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19F">
        <w:rPr>
          <w:rFonts w:ascii="Times New Roman" w:hAnsi="Times New Roman" w:cs="Times New Roman"/>
          <w:sz w:val="28"/>
          <w:szCs w:val="28"/>
        </w:rPr>
        <w:t>государственной экологической экспертизы;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- экологическую обоснованность предполагаемой  деятельности и глубину проработки намечаемых решений;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- соответствие документов или документации, обосновывающих намечаемую в связи с ре</w:t>
      </w:r>
      <w:r>
        <w:rPr>
          <w:rFonts w:ascii="Times New Roman" w:hAnsi="Times New Roman" w:cs="Times New Roman"/>
          <w:sz w:val="28"/>
          <w:szCs w:val="28"/>
        </w:rPr>
        <w:t xml:space="preserve">ализацией объекта экологической </w:t>
      </w:r>
      <w:r w:rsidRPr="0067719F">
        <w:rPr>
          <w:rFonts w:ascii="Times New Roman" w:hAnsi="Times New Roman" w:cs="Times New Roman"/>
          <w:sz w:val="28"/>
          <w:szCs w:val="28"/>
        </w:rPr>
        <w:t>экспертизы хозяйственную и иную деятельность, экологическим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19F">
        <w:rPr>
          <w:rFonts w:ascii="Times New Roman" w:hAnsi="Times New Roman" w:cs="Times New Roman"/>
          <w:sz w:val="28"/>
          <w:szCs w:val="28"/>
        </w:rPr>
        <w:t>требованиям,    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19F">
        <w:rPr>
          <w:rFonts w:ascii="Times New Roman" w:hAnsi="Times New Roman" w:cs="Times New Roman"/>
          <w:sz w:val="28"/>
          <w:szCs w:val="28"/>
        </w:rPr>
        <w:t>законодательством в области охраны окружающей среды,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19F">
        <w:rPr>
          <w:rFonts w:ascii="Times New Roman" w:hAnsi="Times New Roman" w:cs="Times New Roman"/>
          <w:sz w:val="28"/>
          <w:szCs w:val="28"/>
        </w:rPr>
        <w:t>предотвращения негативного воздействия такой деятельности на   окружающую среду.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Эксперту осуществлять свою </w:t>
      </w:r>
      <w:r w:rsidRPr="0067719F">
        <w:rPr>
          <w:rFonts w:ascii="Times New Roman" w:hAnsi="Times New Roman" w:cs="Times New Roman"/>
          <w:sz w:val="28"/>
          <w:szCs w:val="28"/>
        </w:rPr>
        <w:t xml:space="preserve">деятельность в соответствии с установленными законодательством и иными нормативными правовыми    актами Российской Федерации, порядком проведения государственной </w:t>
      </w:r>
      <w:r w:rsidRPr="0067719F">
        <w:rPr>
          <w:rFonts w:ascii="Times New Roman" w:hAnsi="Times New Roman" w:cs="Times New Roman"/>
          <w:sz w:val="28"/>
          <w:szCs w:val="28"/>
        </w:rPr>
        <w:lastRenderedPageBreak/>
        <w:t>экологической экспертизы и настоящим заданием.</w:t>
      </w:r>
    </w:p>
    <w:p w:rsidR="0067719F" w:rsidRP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По результатам рассмотрения материалов по разделу объекта  экспертизы</w:t>
      </w:r>
    </w:p>
    <w:p w:rsid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 подготовить заключение эксперта, в процессе  работы над которым: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- провести всесторонний, полный, объективный и комплексный анализ представленных на государственную экологическую экспертизу материалов, определить их соответствие законодательству и иным нормативным актам Российской Федерации, а также законам и иным   нормативным правовым актам Камчатского края в области охраны окружающей среды;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- обеспечить выполнение требований законодательства Российской Федерации об экологической экспертизе;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- обеспечить соблюдение порядка и  сроков осуществления государственной экологической экспертизы;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- обеспечить объективность и обоснованность выводов своего заключения по разделу объекта экологической экспертизы;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- обеспечить сохранность материалов и конфиденциальность сведений, представленных на государственную экологическую экспертизу.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Заключение эксперта должно содержать оценку: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19F">
        <w:rPr>
          <w:rFonts w:ascii="Times New Roman" w:hAnsi="Times New Roman" w:cs="Times New Roman"/>
          <w:sz w:val="28"/>
          <w:szCs w:val="28"/>
        </w:rPr>
        <w:t>- соответствия документации, обосновывающей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19F">
        <w:rPr>
          <w:rFonts w:ascii="Times New Roman" w:hAnsi="Times New Roman" w:cs="Times New Roman"/>
          <w:sz w:val="28"/>
          <w:szCs w:val="28"/>
        </w:rPr>
        <w:t>намечаемую  экологическим требованиям, установленным законодательством Российской       Федерации и Камчатского края в области окружающей среды и  настоящему заданию на проведение государственной экологической экспертизы в целях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19F">
        <w:rPr>
          <w:rFonts w:ascii="Times New Roman" w:hAnsi="Times New Roman" w:cs="Times New Roman"/>
          <w:sz w:val="28"/>
          <w:szCs w:val="28"/>
        </w:rPr>
        <w:t>негативного воздействия такой деятельности на   окружающую среду;</w:t>
      </w:r>
      <w:proofErr w:type="gramEnd"/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- научной обоснованности предлагаемых заказчиком решений по   объекту экологической экспертизы;</w:t>
      </w:r>
    </w:p>
    <w:p w:rsidR="0067719F" w:rsidRP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- допустимости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7719F" w:rsidRP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9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7719F">
        <w:rPr>
          <w:rFonts w:ascii="Times New Roman" w:hAnsi="Times New Roman" w:cs="Times New Roman"/>
          <w:sz w:val="24"/>
          <w:szCs w:val="24"/>
        </w:rPr>
        <w:t xml:space="preserve">    (название экспертируемых материалов)</w:t>
      </w:r>
    </w:p>
    <w:p w:rsid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19F">
        <w:rPr>
          <w:rFonts w:ascii="Times New Roman" w:hAnsi="Times New Roman" w:cs="Times New Roman"/>
          <w:sz w:val="28"/>
          <w:szCs w:val="28"/>
        </w:rPr>
        <w:t>с целью предотвращения негативного воздействия такой       деятельности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19F">
        <w:rPr>
          <w:rFonts w:ascii="Times New Roman" w:hAnsi="Times New Roman" w:cs="Times New Roman"/>
          <w:sz w:val="28"/>
          <w:szCs w:val="28"/>
        </w:rPr>
        <w:t>окружающую среду.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При необходимости заключение эксперта может содержать   предложения и рекомендации, направленные на улучшение  принятых в рассмотренных материалах решений с целью дальнейшего повышения степени экологической безопасности в случае реализации намечаемой деятельности.</w:t>
      </w:r>
    </w:p>
    <w:p w:rsid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67719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719F">
        <w:rPr>
          <w:rFonts w:ascii="Times New Roman" w:hAnsi="Times New Roman" w:cs="Times New Roman"/>
          <w:sz w:val="28"/>
          <w:szCs w:val="28"/>
        </w:rPr>
        <w:t xml:space="preserve"> при необходимости выделяется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719F">
        <w:rPr>
          <w:rFonts w:ascii="Times New Roman" w:hAnsi="Times New Roman" w:cs="Times New Roman"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719F">
        <w:rPr>
          <w:rFonts w:ascii="Times New Roman" w:hAnsi="Times New Roman" w:cs="Times New Roman"/>
          <w:sz w:val="28"/>
          <w:szCs w:val="28"/>
        </w:rPr>
        <w:t>.</w:t>
      </w:r>
    </w:p>
    <w:p w:rsidR="0067719F" w:rsidRP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Текст раздела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719F">
        <w:rPr>
          <w:rFonts w:ascii="Times New Roman" w:hAnsi="Times New Roman" w:cs="Times New Roman"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719F">
        <w:rPr>
          <w:rFonts w:ascii="Times New Roman" w:hAnsi="Times New Roman" w:cs="Times New Roman"/>
          <w:sz w:val="28"/>
          <w:szCs w:val="28"/>
        </w:rPr>
        <w:t xml:space="preserve"> должен включать  вопросы, которые подлежат</w:t>
      </w:r>
    </w:p>
    <w:p w:rsidR="00C41916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 обязательному решению на данной стадии проектирования.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Выводы заключения могут быть либо положительными (и не должны содержать каких-либо</w:t>
      </w:r>
      <w:r w:rsidR="00C41916">
        <w:rPr>
          <w:rFonts w:ascii="Times New Roman" w:hAnsi="Times New Roman" w:cs="Times New Roman"/>
          <w:sz w:val="28"/>
          <w:szCs w:val="28"/>
        </w:rPr>
        <w:t xml:space="preserve"> условий, типа – «</w:t>
      </w:r>
      <w:r w:rsidRPr="0067719F">
        <w:rPr>
          <w:rFonts w:ascii="Times New Roman" w:hAnsi="Times New Roman" w:cs="Times New Roman"/>
          <w:sz w:val="28"/>
          <w:szCs w:val="28"/>
        </w:rPr>
        <w:t>при условии, если...</w:t>
      </w:r>
      <w:r w:rsidR="00C41916">
        <w:rPr>
          <w:rFonts w:ascii="Times New Roman" w:hAnsi="Times New Roman" w:cs="Times New Roman"/>
          <w:sz w:val="28"/>
          <w:szCs w:val="28"/>
        </w:rPr>
        <w:t>»</w:t>
      </w:r>
      <w:r w:rsidRPr="0067719F">
        <w:rPr>
          <w:rFonts w:ascii="Times New Roman" w:hAnsi="Times New Roman" w:cs="Times New Roman"/>
          <w:sz w:val="28"/>
          <w:szCs w:val="28"/>
        </w:rPr>
        <w:t>), либо отрицательными.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Текст выводов заключения должен быть кратким и содержать:</w:t>
      </w:r>
    </w:p>
    <w:p w:rsidR="0067719F" w:rsidRP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>- обоснованные выводы о соответствии документации, обосновывающей</w:t>
      </w:r>
    </w:p>
    <w:p w:rsidR="0067719F" w:rsidRP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 намечаемую деятельность, экологическим требованиям, установленным законодательством Российской Федерации, Камчатского края и иным нормативным правовым актам в области охраны     окружающей среды, в целях</w:t>
      </w:r>
    </w:p>
    <w:p w:rsidR="00C41916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 предотвращения негативного воздействия такой деятельности на   окружающую среду;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- </w:t>
      </w:r>
      <w:r w:rsidR="00C41916">
        <w:rPr>
          <w:rFonts w:ascii="Times New Roman" w:hAnsi="Times New Roman" w:cs="Times New Roman"/>
          <w:sz w:val="28"/>
          <w:szCs w:val="28"/>
        </w:rPr>
        <w:t xml:space="preserve">подтверждение допустимости либо </w:t>
      </w:r>
      <w:r w:rsidRPr="0067719F">
        <w:rPr>
          <w:rFonts w:ascii="Times New Roman" w:hAnsi="Times New Roman" w:cs="Times New Roman"/>
          <w:sz w:val="28"/>
          <w:szCs w:val="28"/>
        </w:rPr>
        <w:t>указание на недопустимость намечаемого воздействия на окружающую среду;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- мнение эксперта о возможности (невозможности) предлагаемых </w:t>
      </w:r>
      <w:r w:rsidRPr="0067719F">
        <w:rPr>
          <w:rFonts w:ascii="Times New Roman" w:hAnsi="Times New Roman" w:cs="Times New Roman"/>
          <w:sz w:val="28"/>
          <w:szCs w:val="28"/>
        </w:rPr>
        <w:lastRenderedPageBreak/>
        <w:t>Заказчиком решений.</w:t>
      </w:r>
    </w:p>
    <w:p w:rsidR="0067719F" w:rsidRPr="0067719F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19F">
        <w:rPr>
          <w:rFonts w:ascii="Times New Roman" w:hAnsi="Times New Roman" w:cs="Times New Roman"/>
          <w:sz w:val="28"/>
          <w:szCs w:val="28"/>
        </w:rPr>
        <w:t xml:space="preserve">Заключение эксперта, оформленное в соответствии с приложением к настоящему заданию, представить руководителю или секретарю экспертной комиссии в срок, определенный приказом Министерства природных  ресурсов и экологии Камчатского края от </w:t>
      </w:r>
      <w:r w:rsidR="00C41916">
        <w:rPr>
          <w:rFonts w:ascii="Times New Roman" w:hAnsi="Times New Roman" w:cs="Times New Roman"/>
          <w:sz w:val="28"/>
          <w:szCs w:val="28"/>
        </w:rPr>
        <w:t>«___»</w:t>
      </w:r>
      <w:r w:rsidRPr="0067719F">
        <w:rPr>
          <w:rFonts w:ascii="Times New Roman" w:hAnsi="Times New Roman" w:cs="Times New Roman"/>
          <w:sz w:val="28"/>
          <w:szCs w:val="28"/>
        </w:rPr>
        <w:t xml:space="preserve"> ________ 20__ г. </w:t>
      </w:r>
      <w:r w:rsidR="00C41916">
        <w:rPr>
          <w:rFonts w:ascii="Times New Roman" w:hAnsi="Times New Roman" w:cs="Times New Roman"/>
          <w:sz w:val="28"/>
          <w:szCs w:val="28"/>
        </w:rPr>
        <w:t>№</w:t>
      </w:r>
      <w:r w:rsidRPr="0067719F">
        <w:rPr>
          <w:rFonts w:ascii="Times New Roman" w:hAnsi="Times New Roman" w:cs="Times New Roman"/>
          <w:sz w:val="28"/>
          <w:szCs w:val="28"/>
        </w:rPr>
        <w:t xml:space="preserve"> __ </w:t>
      </w:r>
      <w:proofErr w:type="gramStart"/>
      <w:r w:rsidRPr="0067719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67719F">
        <w:rPr>
          <w:rFonts w:ascii="Times New Roman" w:hAnsi="Times New Roman" w:cs="Times New Roman"/>
          <w:sz w:val="28"/>
          <w:szCs w:val="28"/>
        </w:rPr>
        <w:t>.</w:t>
      </w:r>
    </w:p>
    <w:p w:rsidR="0067719F" w:rsidRPr="0067719F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916" w:rsidRPr="00813C4F" w:rsidRDefault="00C41916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Ответственный секретарь 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813C4F">
        <w:rPr>
          <w:rFonts w:ascii="Times New Roman" w:hAnsi="Times New Roman" w:cs="Times New Roman"/>
          <w:sz w:val="28"/>
          <w:szCs w:val="28"/>
        </w:rPr>
        <w:t>_____(Ф.И.О.)</w:t>
      </w:r>
    </w:p>
    <w:p w:rsidR="00C41916" w:rsidRPr="0039776A" w:rsidRDefault="00C41916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6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9776A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C41916" w:rsidRPr="00813C4F" w:rsidRDefault="00C41916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41916" w:rsidRPr="00813C4F" w:rsidRDefault="00C41916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Руководитель экспертной комиссии 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13C4F">
        <w:rPr>
          <w:rFonts w:ascii="Times New Roman" w:hAnsi="Times New Roman" w:cs="Times New Roman"/>
          <w:sz w:val="28"/>
          <w:szCs w:val="28"/>
        </w:rPr>
        <w:t>_________(Ф.И.О.)</w:t>
      </w:r>
    </w:p>
    <w:p w:rsidR="00C41916" w:rsidRPr="0039776A" w:rsidRDefault="00C41916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776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9776A">
        <w:rPr>
          <w:rFonts w:ascii="Times New Roman" w:hAnsi="Times New Roman" w:cs="Times New Roman"/>
          <w:sz w:val="24"/>
          <w:szCs w:val="24"/>
        </w:rPr>
        <w:t>(подпись)</w:t>
      </w:r>
    </w:p>
    <w:p w:rsidR="00C41916" w:rsidRPr="00813C4F" w:rsidRDefault="00C41916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>охраны окружающей среды</w:t>
      </w:r>
    </w:p>
    <w:p w:rsidR="00C41916" w:rsidRPr="00813C4F" w:rsidRDefault="00C41916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C4F">
        <w:rPr>
          <w:rFonts w:ascii="Times New Roman" w:hAnsi="Times New Roman" w:cs="Times New Roman"/>
          <w:sz w:val="28"/>
          <w:szCs w:val="28"/>
        </w:rPr>
        <w:t>и государственной экологической экспертизы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13C4F">
        <w:rPr>
          <w:rFonts w:ascii="Times New Roman" w:hAnsi="Times New Roman" w:cs="Times New Roman"/>
          <w:sz w:val="28"/>
          <w:szCs w:val="28"/>
        </w:rPr>
        <w:t>_____________(Ф.И.О.)</w:t>
      </w:r>
    </w:p>
    <w:p w:rsidR="00C41916" w:rsidRDefault="00C41916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6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9776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67719F" w:rsidRPr="0067719F" w:rsidRDefault="0067719F" w:rsidP="00C41916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67719F">
      <w:pPr>
        <w:pStyle w:val="ConsPlusNormal"/>
        <w:jc w:val="both"/>
      </w:pPr>
    </w:p>
    <w:p w:rsidR="0067719F" w:rsidRDefault="0067719F" w:rsidP="0067719F">
      <w:pPr>
        <w:pStyle w:val="ConsPlusNormal"/>
        <w:jc w:val="both"/>
      </w:pPr>
    </w:p>
    <w:p w:rsidR="0067719F" w:rsidRPr="00C41916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Приложение</w:t>
      </w:r>
    </w:p>
    <w:p w:rsidR="0067719F" w:rsidRPr="00C41916" w:rsidRDefault="0067719F" w:rsidP="00C41916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к заданию эксперту</w:t>
      </w:r>
    </w:p>
    <w:p w:rsidR="0067719F" w:rsidRPr="00C41916" w:rsidRDefault="0067719F" w:rsidP="00C41916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Pr="00C41916" w:rsidRDefault="0067719F" w:rsidP="00C41916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ЗАКЛЮЧЕНИЕ ЭКСПЕРТА</w:t>
      </w:r>
    </w:p>
    <w:p w:rsidR="00C41916" w:rsidRDefault="00C41916" w:rsidP="00C41916">
      <w:pPr>
        <w:pStyle w:val="ConsPlusNonformat"/>
        <w:spacing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719F" w:rsidRPr="00C41916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.....................................</w:t>
      </w:r>
      <w:r w:rsidR="00C4191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</w:t>
      </w:r>
      <w:r w:rsidRPr="00C41916">
        <w:rPr>
          <w:rFonts w:ascii="Times New Roman" w:hAnsi="Times New Roman" w:cs="Times New Roman"/>
          <w:sz w:val="28"/>
          <w:szCs w:val="28"/>
        </w:rPr>
        <w:t>......</w:t>
      </w:r>
    </w:p>
    <w:p w:rsidR="00C41916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 xml:space="preserve">                    (инициалы, фамилия, ученая степень, звание)</w:t>
      </w:r>
    </w:p>
    <w:p w:rsidR="0067719F" w:rsidRPr="00C41916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 xml:space="preserve">- члена экспертной комиссии государственной экологической экспертизы </w:t>
      </w:r>
      <w:r w:rsidR="00C41916">
        <w:rPr>
          <w:rFonts w:ascii="Times New Roman" w:hAnsi="Times New Roman" w:cs="Times New Roman"/>
          <w:sz w:val="28"/>
          <w:szCs w:val="28"/>
        </w:rPr>
        <w:t>….</w:t>
      </w:r>
      <w:r w:rsidRPr="00C41916">
        <w:rPr>
          <w:rFonts w:ascii="Times New Roman" w:hAnsi="Times New Roman" w:cs="Times New Roman"/>
          <w:sz w:val="28"/>
          <w:szCs w:val="28"/>
        </w:rPr>
        <w:t>..</w:t>
      </w:r>
    </w:p>
    <w:p w:rsidR="00C41916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..............................................................</w:t>
      </w:r>
      <w:r w:rsidR="00C4191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</w:p>
    <w:p w:rsidR="0067719F" w:rsidRPr="00C41916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- (наименование объекта экспертизы)....</w:t>
      </w:r>
      <w:r w:rsidR="00C41916">
        <w:rPr>
          <w:rFonts w:ascii="Times New Roman" w:hAnsi="Times New Roman" w:cs="Times New Roman"/>
          <w:sz w:val="28"/>
          <w:szCs w:val="28"/>
        </w:rPr>
        <w:t>.................................</w:t>
      </w:r>
      <w:r w:rsidRPr="00C41916">
        <w:rPr>
          <w:rFonts w:ascii="Times New Roman" w:hAnsi="Times New Roman" w:cs="Times New Roman"/>
          <w:sz w:val="28"/>
          <w:szCs w:val="28"/>
        </w:rPr>
        <w:t>..................................</w:t>
      </w:r>
    </w:p>
    <w:p w:rsidR="00C41916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 xml:space="preserve">                      (наименование раздела, вопроса, проблемы и т.п.)</w:t>
      </w:r>
    </w:p>
    <w:p w:rsidR="0067719F" w:rsidRP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1. На рассмотрение эксперта были представлены следующие материалы:</w:t>
      </w:r>
    </w:p>
    <w:p w:rsidR="0067719F" w:rsidRPr="00C41916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...................................................................</w:t>
      </w:r>
      <w:r w:rsidR="00C41916">
        <w:rPr>
          <w:rFonts w:ascii="Times New Roman" w:hAnsi="Times New Roman" w:cs="Times New Roman"/>
          <w:sz w:val="28"/>
          <w:szCs w:val="28"/>
        </w:rPr>
        <w:t>.........................................................</w:t>
      </w:r>
      <w:r w:rsidRPr="00C41916">
        <w:rPr>
          <w:rFonts w:ascii="Times New Roman" w:hAnsi="Times New Roman" w:cs="Times New Roman"/>
          <w:sz w:val="28"/>
          <w:szCs w:val="28"/>
        </w:rPr>
        <w:t>.......</w:t>
      </w:r>
    </w:p>
    <w:p w:rsidR="00C41916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 xml:space="preserve">                                (наименование материалов)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2. Основные положения рассмотренных материалов</w:t>
      </w:r>
      <w:proofErr w:type="gramStart"/>
      <w:r w:rsidRPr="00C41916">
        <w:rPr>
          <w:rFonts w:ascii="Times New Roman" w:hAnsi="Times New Roman" w:cs="Times New Roman"/>
          <w:sz w:val="28"/>
          <w:szCs w:val="28"/>
        </w:rPr>
        <w:t xml:space="preserve"> </w:t>
      </w:r>
      <w:r w:rsidR="00C41916">
        <w:rPr>
          <w:rFonts w:ascii="Times New Roman" w:hAnsi="Times New Roman" w:cs="Times New Roman"/>
          <w:sz w:val="28"/>
          <w:szCs w:val="28"/>
        </w:rPr>
        <w:t>…...</w:t>
      </w:r>
      <w:r w:rsidRPr="00C41916">
        <w:rPr>
          <w:rFonts w:ascii="Times New Roman" w:hAnsi="Times New Roman" w:cs="Times New Roman"/>
          <w:sz w:val="28"/>
          <w:szCs w:val="28"/>
        </w:rPr>
        <w:t>...... (</w:t>
      </w:r>
      <w:proofErr w:type="gramEnd"/>
      <w:r w:rsidRPr="00C41916">
        <w:rPr>
          <w:rFonts w:ascii="Times New Roman" w:hAnsi="Times New Roman" w:cs="Times New Roman"/>
          <w:sz w:val="28"/>
          <w:szCs w:val="28"/>
        </w:rPr>
        <w:t>излагаются).</w:t>
      </w:r>
    </w:p>
    <w:p w:rsidR="0067719F" w:rsidRP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3. Анализ объекта экспертизы и оценка допустимости принятых решений</w:t>
      </w:r>
    </w:p>
    <w:p w:rsidR="00C41916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 xml:space="preserve"> на окружающую среду.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По</w:t>
      </w:r>
      <w:r w:rsidR="00C41916">
        <w:rPr>
          <w:rFonts w:ascii="Times New Roman" w:hAnsi="Times New Roman" w:cs="Times New Roman"/>
          <w:sz w:val="28"/>
          <w:szCs w:val="28"/>
        </w:rPr>
        <w:t xml:space="preserve"> </w:t>
      </w:r>
      <w:r w:rsidRPr="00C41916">
        <w:rPr>
          <w:rFonts w:ascii="Times New Roman" w:hAnsi="Times New Roman" w:cs="Times New Roman"/>
          <w:sz w:val="28"/>
          <w:szCs w:val="28"/>
        </w:rPr>
        <w:t>результатам анализа объекта экспертизы</w:t>
      </w:r>
      <w:r w:rsidR="00C41916">
        <w:rPr>
          <w:rFonts w:ascii="Times New Roman" w:hAnsi="Times New Roman" w:cs="Times New Roman"/>
          <w:sz w:val="28"/>
          <w:szCs w:val="28"/>
        </w:rPr>
        <w:t xml:space="preserve"> </w:t>
      </w:r>
      <w:r w:rsidRPr="00C41916">
        <w:rPr>
          <w:rFonts w:ascii="Times New Roman" w:hAnsi="Times New Roman" w:cs="Times New Roman"/>
          <w:sz w:val="28"/>
          <w:szCs w:val="28"/>
        </w:rPr>
        <w:t>(в</w:t>
      </w:r>
      <w:r w:rsidR="00C41916">
        <w:rPr>
          <w:rFonts w:ascii="Times New Roman" w:hAnsi="Times New Roman" w:cs="Times New Roman"/>
          <w:sz w:val="28"/>
          <w:szCs w:val="28"/>
        </w:rPr>
        <w:t xml:space="preserve"> </w:t>
      </w:r>
      <w:r w:rsidRPr="00C41916">
        <w:rPr>
          <w:rFonts w:ascii="Times New Roman" w:hAnsi="Times New Roman" w:cs="Times New Roman"/>
          <w:sz w:val="28"/>
          <w:szCs w:val="28"/>
        </w:rPr>
        <w:t>соответствии с рассматриваемым вопросом) дается экспертная оценка: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- правильности принятых</w:t>
      </w:r>
      <w:r w:rsidR="00C41916">
        <w:rPr>
          <w:rFonts w:ascii="Times New Roman" w:hAnsi="Times New Roman" w:cs="Times New Roman"/>
          <w:sz w:val="28"/>
          <w:szCs w:val="28"/>
        </w:rPr>
        <w:t xml:space="preserve"> </w:t>
      </w:r>
      <w:r w:rsidRPr="00C41916">
        <w:rPr>
          <w:rFonts w:ascii="Times New Roman" w:hAnsi="Times New Roman" w:cs="Times New Roman"/>
          <w:sz w:val="28"/>
          <w:szCs w:val="28"/>
        </w:rPr>
        <w:t>решений по варианту</w:t>
      </w:r>
      <w:r w:rsidR="00C41916">
        <w:rPr>
          <w:rFonts w:ascii="Times New Roman" w:hAnsi="Times New Roman" w:cs="Times New Roman"/>
          <w:sz w:val="28"/>
          <w:szCs w:val="28"/>
        </w:rPr>
        <w:t xml:space="preserve"> </w:t>
      </w:r>
      <w:r w:rsidRPr="00C41916">
        <w:rPr>
          <w:rFonts w:ascii="Times New Roman" w:hAnsi="Times New Roman" w:cs="Times New Roman"/>
          <w:sz w:val="28"/>
          <w:szCs w:val="28"/>
        </w:rPr>
        <w:t>размещения, примененной с учетом специфики территории технологии, источникам       воздействия на окружающую среду, планируемым природоохранным   мероприятиям, организации экологического мониторинга;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- достаточности     запланированных  организационных мероприятий, финансовых и технических сре</w:t>
      </w:r>
      <w:proofErr w:type="gramStart"/>
      <w:r w:rsidRPr="00C4191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41916">
        <w:rPr>
          <w:rFonts w:ascii="Times New Roman" w:hAnsi="Times New Roman" w:cs="Times New Roman"/>
          <w:sz w:val="28"/>
          <w:szCs w:val="28"/>
        </w:rPr>
        <w:t>я ликвидации  последствий возможных аварий;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-</w:t>
      </w:r>
      <w:r w:rsidR="00C41916">
        <w:rPr>
          <w:rFonts w:ascii="Times New Roman" w:hAnsi="Times New Roman" w:cs="Times New Roman"/>
          <w:sz w:val="28"/>
          <w:szCs w:val="28"/>
        </w:rPr>
        <w:t xml:space="preserve"> </w:t>
      </w:r>
      <w:r w:rsidRPr="00C41916">
        <w:rPr>
          <w:rFonts w:ascii="Times New Roman" w:hAnsi="Times New Roman" w:cs="Times New Roman"/>
          <w:sz w:val="28"/>
          <w:szCs w:val="28"/>
        </w:rPr>
        <w:t>достаточности предусмотренных</w:t>
      </w:r>
      <w:r w:rsidR="00C41916">
        <w:rPr>
          <w:rFonts w:ascii="Times New Roman" w:hAnsi="Times New Roman" w:cs="Times New Roman"/>
          <w:sz w:val="28"/>
          <w:szCs w:val="28"/>
        </w:rPr>
        <w:t xml:space="preserve"> </w:t>
      </w:r>
      <w:r w:rsidRPr="00C41916">
        <w:rPr>
          <w:rFonts w:ascii="Times New Roman" w:hAnsi="Times New Roman" w:cs="Times New Roman"/>
          <w:sz w:val="28"/>
          <w:szCs w:val="28"/>
        </w:rPr>
        <w:t>мер по обеспечению          экологической безопасности населения и сохранению природного потенциала;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- правильности определения экологического ущерба;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- правильности и достаточности включенных в рассматриваемые материалы расчетов и анализов технико-экономической и эколого-экономической эффективности планируемых мероприятий;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 xml:space="preserve">- допустимости  воздействия на окружающую природную среду и </w:t>
      </w:r>
      <w:r w:rsidRPr="00C41916">
        <w:rPr>
          <w:rFonts w:ascii="Times New Roman" w:hAnsi="Times New Roman" w:cs="Times New Roman"/>
          <w:sz w:val="28"/>
          <w:szCs w:val="28"/>
        </w:rPr>
        <w:lastRenderedPageBreak/>
        <w:t>экологически обоснованной возможности реализации объекта экспертизы;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- качества документации.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4. Высказываются замечания по</w:t>
      </w:r>
      <w:r w:rsidR="00C41916">
        <w:rPr>
          <w:rFonts w:ascii="Times New Roman" w:hAnsi="Times New Roman" w:cs="Times New Roman"/>
          <w:sz w:val="28"/>
          <w:szCs w:val="28"/>
        </w:rPr>
        <w:t xml:space="preserve"> рассмотренным </w:t>
      </w:r>
      <w:r w:rsidRPr="00C41916">
        <w:rPr>
          <w:rFonts w:ascii="Times New Roman" w:hAnsi="Times New Roman" w:cs="Times New Roman"/>
          <w:sz w:val="28"/>
          <w:szCs w:val="28"/>
        </w:rPr>
        <w:t>материалам</w:t>
      </w:r>
      <w:r w:rsidR="00C41916">
        <w:rPr>
          <w:rFonts w:ascii="Times New Roman" w:hAnsi="Times New Roman" w:cs="Times New Roman"/>
          <w:sz w:val="28"/>
          <w:szCs w:val="28"/>
        </w:rPr>
        <w:t xml:space="preserve"> </w:t>
      </w:r>
      <w:r w:rsidRPr="00C41916">
        <w:rPr>
          <w:rFonts w:ascii="Times New Roman" w:hAnsi="Times New Roman" w:cs="Times New Roman"/>
          <w:sz w:val="28"/>
          <w:szCs w:val="28"/>
        </w:rPr>
        <w:t>и предложения по их учету; рекомендации по доработке документации др.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5. В выводах заключения должно содержаться мнение эксперта: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 xml:space="preserve">- о достаточности (недостаточности) проработки экологических вопросов и предлагаемых технических решений по </w:t>
      </w:r>
      <w:proofErr w:type="spellStart"/>
      <w:r w:rsidRPr="00C41916">
        <w:rPr>
          <w:rFonts w:ascii="Times New Roman" w:hAnsi="Times New Roman" w:cs="Times New Roman"/>
          <w:sz w:val="28"/>
          <w:szCs w:val="28"/>
        </w:rPr>
        <w:t>экспертируемому</w:t>
      </w:r>
      <w:proofErr w:type="spellEnd"/>
      <w:r w:rsidRPr="00C41916">
        <w:rPr>
          <w:rFonts w:ascii="Times New Roman" w:hAnsi="Times New Roman" w:cs="Times New Roman"/>
          <w:sz w:val="28"/>
          <w:szCs w:val="28"/>
        </w:rPr>
        <w:t xml:space="preserve"> разделу (вопросу, проблеме и т.п.);</w:t>
      </w:r>
    </w:p>
    <w:p w:rsid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- о соответствии</w:t>
      </w:r>
      <w:r w:rsidR="00C41916">
        <w:rPr>
          <w:rFonts w:ascii="Times New Roman" w:hAnsi="Times New Roman" w:cs="Times New Roman"/>
          <w:sz w:val="28"/>
          <w:szCs w:val="28"/>
        </w:rPr>
        <w:t xml:space="preserve"> </w:t>
      </w:r>
      <w:r w:rsidRPr="00C41916">
        <w:rPr>
          <w:rFonts w:ascii="Times New Roman" w:hAnsi="Times New Roman" w:cs="Times New Roman"/>
          <w:sz w:val="28"/>
          <w:szCs w:val="28"/>
        </w:rPr>
        <w:t>намечаемой деятельности требованиям      законодательных актов Российской Федерации и нормативных документов    по вопросам охраны окружающей природной среды;</w:t>
      </w:r>
    </w:p>
    <w:p w:rsidR="0067719F" w:rsidRPr="00C41916" w:rsidRDefault="0067719F" w:rsidP="00C4191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916">
        <w:rPr>
          <w:rFonts w:ascii="Times New Roman" w:hAnsi="Times New Roman" w:cs="Times New Roman"/>
          <w:sz w:val="28"/>
          <w:szCs w:val="28"/>
        </w:rPr>
        <w:t>- о допустимости намечаемого воздействия на окружающую природную среду.</w:t>
      </w:r>
    </w:p>
    <w:p w:rsidR="0067719F" w:rsidRPr="00C41916" w:rsidRDefault="0067719F" w:rsidP="00C4191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99C" w:rsidRPr="00F11185" w:rsidRDefault="0095299C" w:rsidP="0095299C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99C" w:rsidRDefault="0095299C" w:rsidP="0095299C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_____________________________</w:t>
      </w:r>
    </w:p>
    <w:p w:rsidR="0095299C" w:rsidRPr="00B62CAB" w:rsidRDefault="0095299C" w:rsidP="0095299C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62CAB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62CAB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B35F98" w:rsidRDefault="00B35F98" w:rsidP="0095299C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99C" w:rsidRPr="00F11185" w:rsidRDefault="00B35F98" w:rsidP="0095299C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99C">
        <w:rPr>
          <w:rFonts w:ascii="Times New Roman" w:hAnsi="Times New Roman" w:cs="Times New Roman"/>
          <w:sz w:val="28"/>
          <w:szCs w:val="28"/>
        </w:rPr>
        <w:t>«____»</w:t>
      </w:r>
      <w:r w:rsidR="0095299C" w:rsidRPr="00F11185">
        <w:rPr>
          <w:rFonts w:ascii="Times New Roman" w:hAnsi="Times New Roman" w:cs="Times New Roman"/>
          <w:sz w:val="28"/>
          <w:szCs w:val="28"/>
        </w:rPr>
        <w:t xml:space="preserve"> ________</w:t>
      </w:r>
      <w:r w:rsidR="0095299C">
        <w:rPr>
          <w:rFonts w:ascii="Times New Roman" w:hAnsi="Times New Roman" w:cs="Times New Roman"/>
          <w:sz w:val="28"/>
          <w:szCs w:val="28"/>
        </w:rPr>
        <w:t>___</w:t>
      </w:r>
      <w:r w:rsidR="0095299C" w:rsidRPr="00F11185">
        <w:rPr>
          <w:rFonts w:ascii="Times New Roman" w:hAnsi="Times New Roman" w:cs="Times New Roman"/>
          <w:sz w:val="28"/>
          <w:szCs w:val="28"/>
        </w:rPr>
        <w:t>__ 20_</w:t>
      </w:r>
      <w:r w:rsidR="0095299C">
        <w:rPr>
          <w:rFonts w:ascii="Times New Roman" w:hAnsi="Times New Roman" w:cs="Times New Roman"/>
          <w:sz w:val="28"/>
          <w:szCs w:val="28"/>
        </w:rPr>
        <w:t>__</w:t>
      </w:r>
      <w:r w:rsidR="0095299C" w:rsidRPr="00F11185">
        <w:rPr>
          <w:rFonts w:ascii="Times New Roman" w:hAnsi="Times New Roman" w:cs="Times New Roman"/>
          <w:sz w:val="28"/>
          <w:szCs w:val="28"/>
        </w:rPr>
        <w:t>_ г.</w:t>
      </w:r>
    </w:p>
    <w:p w:rsidR="00B35F98" w:rsidRDefault="00B35F98" w:rsidP="00B35F98">
      <w:pPr>
        <w:pStyle w:val="ConsPlusNonformat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5299C" w:rsidRDefault="0095299C" w:rsidP="0095299C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99C" w:rsidRPr="00F11185" w:rsidRDefault="0095299C" w:rsidP="0095299C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185">
        <w:rPr>
          <w:rFonts w:ascii="Times New Roman" w:hAnsi="Times New Roman" w:cs="Times New Roman"/>
          <w:sz w:val="28"/>
          <w:szCs w:val="28"/>
        </w:rPr>
        <w:t xml:space="preserve"> (*) Экспертное заключение представляется в 2-х экземплярах.</w:t>
      </w: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19F" w:rsidRDefault="0067719F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3CC" w:rsidRDefault="005203C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Default="00C3787C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Pr="00C3787C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787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05653">
        <w:rPr>
          <w:rFonts w:ascii="Times New Roman" w:hAnsi="Times New Roman" w:cs="Times New Roman"/>
          <w:sz w:val="28"/>
          <w:szCs w:val="28"/>
        </w:rPr>
        <w:t>№</w:t>
      </w:r>
      <w:r w:rsidRPr="00C3787C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C3787C" w:rsidRPr="00C3787C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787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3787C" w:rsidRPr="00C3787C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787C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C3787C" w:rsidRPr="00C3787C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787C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C3787C" w:rsidRPr="00C3787C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787C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3787C" w:rsidRPr="00C3787C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787C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C3787C" w:rsidRPr="00C3787C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787C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C3787C" w:rsidRPr="00C3787C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787C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C3787C" w:rsidRPr="00C3787C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787C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C3787C" w:rsidRPr="00C3787C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787C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C3787C" w:rsidRDefault="00C3787C" w:rsidP="00C3787C">
      <w:pPr>
        <w:pStyle w:val="ConsPlusNormal"/>
        <w:jc w:val="both"/>
      </w:pPr>
    </w:p>
    <w:p w:rsidR="00C3787C" w:rsidRPr="00D05653" w:rsidRDefault="00C3787C" w:rsidP="00C378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</w:p>
    <w:p w:rsidR="00C3787C" w:rsidRPr="00D05653" w:rsidRDefault="00C3787C" w:rsidP="00C378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3787C" w:rsidRPr="00D05653" w:rsidRDefault="00C3787C" w:rsidP="00C37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Pr="00D05653" w:rsidRDefault="00D05653" w:rsidP="00C378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="00C3787C" w:rsidRPr="00D05653">
        <w:rPr>
          <w:rFonts w:ascii="Times New Roman" w:hAnsi="Times New Roman" w:cs="Times New Roman"/>
          <w:sz w:val="28"/>
          <w:szCs w:val="28"/>
        </w:rPr>
        <w:t xml:space="preserve"> _</w:t>
      </w:r>
      <w:proofErr w:type="gramStart"/>
      <w:r w:rsidR="00C3787C" w:rsidRPr="00D05653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="00C3787C" w:rsidRPr="00D05653">
        <w:rPr>
          <w:rFonts w:ascii="Times New Roman" w:hAnsi="Times New Roman" w:cs="Times New Roman"/>
          <w:sz w:val="28"/>
          <w:szCs w:val="28"/>
        </w:rPr>
        <w:t>П</w:t>
      </w:r>
    </w:p>
    <w:p w:rsidR="00C3787C" w:rsidRPr="00D05653" w:rsidRDefault="00C3787C" w:rsidP="00C37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Pr="00D05653" w:rsidRDefault="00C3787C" w:rsidP="00C378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 xml:space="preserve">г. Петропавловск-Камчатский                </w:t>
      </w:r>
      <w:r w:rsidR="00D05653">
        <w:rPr>
          <w:rFonts w:ascii="Times New Roman" w:hAnsi="Times New Roman" w:cs="Times New Roman"/>
          <w:sz w:val="28"/>
          <w:szCs w:val="28"/>
        </w:rPr>
        <w:t xml:space="preserve">                         «___»</w:t>
      </w:r>
      <w:r w:rsidRPr="00D05653">
        <w:rPr>
          <w:rFonts w:ascii="Times New Roman" w:hAnsi="Times New Roman" w:cs="Times New Roman"/>
          <w:sz w:val="28"/>
          <w:szCs w:val="28"/>
        </w:rPr>
        <w:t xml:space="preserve"> ________ 20__ года</w:t>
      </w:r>
    </w:p>
    <w:p w:rsidR="00C3787C" w:rsidRDefault="00C3787C" w:rsidP="00C3787C">
      <w:pPr>
        <w:pStyle w:val="ConsPlusNormal"/>
        <w:jc w:val="both"/>
      </w:pPr>
    </w:p>
    <w:p w:rsidR="00C3787C" w:rsidRPr="00D05653" w:rsidRDefault="00C3787C" w:rsidP="00C378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1524"/>
      <w:bookmarkEnd w:id="12"/>
      <w:r w:rsidRPr="00D05653">
        <w:rPr>
          <w:rFonts w:ascii="Times New Roman" w:hAnsi="Times New Roman" w:cs="Times New Roman"/>
          <w:sz w:val="28"/>
          <w:szCs w:val="28"/>
        </w:rPr>
        <w:t>ОБ ОРГАНИЗАЦИИ</w:t>
      </w:r>
    </w:p>
    <w:p w:rsidR="00C3787C" w:rsidRPr="00D05653" w:rsidRDefault="00C3787C" w:rsidP="00C378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 xml:space="preserve">И ПРОВЕДЕНИИ </w:t>
      </w:r>
      <w:proofErr w:type="gramStart"/>
      <w:r w:rsidRPr="00D05653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C3787C" w:rsidRPr="00D05653" w:rsidRDefault="00C3787C" w:rsidP="00C378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>ЭКОЛОГИЧЕСКОЙ ЭКСПЕРТИЗЫ РЕГИОНАЛЬНОГО УРОВНЯ И</w:t>
      </w:r>
    </w:p>
    <w:p w:rsidR="00C3787C" w:rsidRPr="00D05653" w:rsidRDefault="00C3787C" w:rsidP="00C378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653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D05653">
        <w:rPr>
          <w:rFonts w:ascii="Times New Roman" w:hAnsi="Times New Roman" w:cs="Times New Roman"/>
          <w:sz w:val="28"/>
          <w:szCs w:val="28"/>
        </w:rPr>
        <w:t xml:space="preserve"> ЭКСПЕРТНОЙ КОМИССИИ</w:t>
      </w:r>
    </w:p>
    <w:p w:rsidR="00D05653" w:rsidRDefault="00D05653" w:rsidP="00C3787C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787C" w:rsidRPr="00D05653" w:rsidRDefault="00C3787C" w:rsidP="00D056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2" w:history="1">
        <w:r w:rsidRPr="00D056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5653">
        <w:rPr>
          <w:rFonts w:ascii="Times New Roman" w:hAnsi="Times New Roman" w:cs="Times New Roman"/>
          <w:sz w:val="28"/>
          <w:szCs w:val="28"/>
        </w:rPr>
        <w:t xml:space="preserve"> от 23.11.1995 </w:t>
      </w:r>
      <w:r w:rsidR="00D05653">
        <w:rPr>
          <w:rFonts w:ascii="Times New Roman" w:hAnsi="Times New Roman" w:cs="Times New Roman"/>
          <w:sz w:val="28"/>
          <w:szCs w:val="28"/>
        </w:rPr>
        <w:t>№</w:t>
      </w:r>
      <w:r w:rsidRPr="00D05653">
        <w:rPr>
          <w:rFonts w:ascii="Times New Roman" w:hAnsi="Times New Roman" w:cs="Times New Roman"/>
          <w:sz w:val="28"/>
          <w:szCs w:val="28"/>
        </w:rPr>
        <w:t xml:space="preserve"> 174-ФЗ </w:t>
      </w:r>
      <w:r w:rsidR="00D05653">
        <w:rPr>
          <w:rFonts w:ascii="Times New Roman" w:hAnsi="Times New Roman" w:cs="Times New Roman"/>
          <w:sz w:val="28"/>
          <w:szCs w:val="28"/>
        </w:rPr>
        <w:t>«</w:t>
      </w:r>
      <w:r w:rsidRPr="00D05653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 w:rsidR="00D05653">
        <w:rPr>
          <w:rFonts w:ascii="Times New Roman" w:hAnsi="Times New Roman" w:cs="Times New Roman"/>
          <w:sz w:val="28"/>
          <w:szCs w:val="28"/>
        </w:rPr>
        <w:t>»</w:t>
      </w:r>
      <w:r w:rsidRPr="00D05653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hyperlink r:id="rId63" w:history="1">
        <w:r w:rsidRPr="00D05653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D05653">
        <w:rPr>
          <w:rFonts w:ascii="Times New Roman" w:hAnsi="Times New Roman" w:cs="Times New Roman"/>
          <w:sz w:val="28"/>
          <w:szCs w:val="28"/>
        </w:rPr>
        <w:t xml:space="preserve"> о Министерстве природных ресурсов и экологии Камчатского края, утвержденног</w:t>
      </w:r>
      <w:r w:rsidR="00D05653">
        <w:rPr>
          <w:rFonts w:ascii="Times New Roman" w:hAnsi="Times New Roman" w:cs="Times New Roman"/>
          <w:sz w:val="28"/>
          <w:szCs w:val="28"/>
        </w:rPr>
        <w:t>о</w:t>
      </w:r>
      <w:r>
        <w:t xml:space="preserve"> </w:t>
      </w:r>
      <w:r w:rsidR="00D05653">
        <w:rPr>
          <w:rFonts w:ascii="Times New Roman" w:hAnsi="Times New Roman" w:cs="Times New Roman"/>
          <w:sz w:val="28"/>
          <w:szCs w:val="28"/>
        </w:rPr>
        <w:t>п</w:t>
      </w:r>
      <w:r w:rsidRPr="00D0565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Камчатского края от 12.04.2011 </w:t>
      </w:r>
      <w:r w:rsidR="00D05653">
        <w:rPr>
          <w:rFonts w:ascii="Times New Roman" w:hAnsi="Times New Roman" w:cs="Times New Roman"/>
          <w:sz w:val="28"/>
          <w:szCs w:val="28"/>
        </w:rPr>
        <w:t>№</w:t>
      </w:r>
      <w:r w:rsidRPr="00D05653">
        <w:rPr>
          <w:rFonts w:ascii="Times New Roman" w:hAnsi="Times New Roman" w:cs="Times New Roman"/>
          <w:sz w:val="28"/>
          <w:szCs w:val="28"/>
        </w:rPr>
        <w:t xml:space="preserve"> 137-П</w:t>
      </w:r>
    </w:p>
    <w:p w:rsidR="00C3787C" w:rsidRDefault="00C3787C" w:rsidP="00C3787C">
      <w:pPr>
        <w:pStyle w:val="ConsPlusNormal"/>
        <w:jc w:val="both"/>
      </w:pPr>
    </w:p>
    <w:p w:rsidR="00C3787C" w:rsidRPr="00D05653" w:rsidRDefault="00C3787C" w:rsidP="00D05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>ПРИКАЗЫВАЮ:</w:t>
      </w:r>
    </w:p>
    <w:p w:rsidR="00D05653" w:rsidRDefault="00D05653" w:rsidP="00C3787C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787C" w:rsidRPr="00D05653" w:rsidRDefault="00C3787C" w:rsidP="00D056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 xml:space="preserve">1. Отделу </w:t>
      </w:r>
      <w:r w:rsidR="00D05653">
        <w:rPr>
          <w:rFonts w:ascii="Times New Roman" w:hAnsi="Times New Roman" w:cs="Times New Roman"/>
          <w:sz w:val="28"/>
          <w:szCs w:val="28"/>
        </w:rPr>
        <w:t>охраны окружающей среды</w:t>
      </w:r>
      <w:r w:rsidRPr="00D05653">
        <w:rPr>
          <w:rFonts w:ascii="Times New Roman" w:hAnsi="Times New Roman" w:cs="Times New Roman"/>
          <w:sz w:val="28"/>
          <w:szCs w:val="28"/>
        </w:rPr>
        <w:t xml:space="preserve"> и государственной экологической экспертизы _____________________ организовать проведение в </w:t>
      </w:r>
      <w:proofErr w:type="gramStart"/>
      <w:r w:rsidRPr="00D05653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</w:p>
    <w:p w:rsidR="00D05653" w:rsidRDefault="00D05653" w:rsidP="00C378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787C" w:rsidRPr="00D05653">
        <w:rPr>
          <w:rFonts w:ascii="Times New Roman" w:hAnsi="Times New Roman" w:cs="Times New Roman"/>
          <w:sz w:val="28"/>
          <w:szCs w:val="28"/>
        </w:rPr>
        <w:t>(Ф.И.О.) начальника отдела</w:t>
      </w:r>
    </w:p>
    <w:p w:rsidR="00C3787C" w:rsidRPr="00D05653" w:rsidRDefault="00D05653" w:rsidP="00C378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3787C" w:rsidRPr="00D05653">
        <w:rPr>
          <w:rFonts w:ascii="Times New Roman" w:hAnsi="Times New Roman" w:cs="Times New Roman"/>
          <w:sz w:val="28"/>
          <w:szCs w:val="28"/>
        </w:rPr>
        <w:t>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7C" w:rsidRPr="00D05653">
        <w:rPr>
          <w:rFonts w:ascii="Times New Roman" w:hAnsi="Times New Roman" w:cs="Times New Roman"/>
          <w:sz w:val="28"/>
          <w:szCs w:val="28"/>
        </w:rPr>
        <w:t>материалов, обосновывающих 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3787C" w:rsidRPr="00D05653" w:rsidRDefault="00C3787C" w:rsidP="00C378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D0565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05653" w:rsidRDefault="00C3787C" w:rsidP="00D056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5653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</w:t>
      </w:r>
      <w:r w:rsidR="00D05653">
        <w:rPr>
          <w:rFonts w:ascii="Times New Roman" w:hAnsi="Times New Roman" w:cs="Times New Roman"/>
          <w:sz w:val="24"/>
          <w:szCs w:val="24"/>
        </w:rPr>
        <w:t xml:space="preserve"> </w:t>
      </w:r>
      <w:r w:rsidRPr="00D05653">
        <w:rPr>
          <w:rFonts w:ascii="Times New Roman" w:hAnsi="Times New Roman" w:cs="Times New Roman"/>
          <w:sz w:val="24"/>
          <w:szCs w:val="24"/>
        </w:rPr>
        <w:t>именительном падеже)</w:t>
      </w:r>
    </w:p>
    <w:p w:rsidR="00D05653" w:rsidRDefault="00C3787C" w:rsidP="00D05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>(далее - государственная экологическая экспертиза), и представить в</w:t>
      </w:r>
      <w:r w:rsidR="00D05653">
        <w:rPr>
          <w:rFonts w:ascii="Times New Roman" w:hAnsi="Times New Roman" w:cs="Times New Roman"/>
          <w:sz w:val="28"/>
          <w:szCs w:val="28"/>
        </w:rPr>
        <w:t xml:space="preserve"> </w:t>
      </w:r>
      <w:r w:rsidRPr="00D05653">
        <w:rPr>
          <w:rFonts w:ascii="Times New Roman" w:hAnsi="Times New Roman" w:cs="Times New Roman"/>
          <w:sz w:val="28"/>
          <w:szCs w:val="28"/>
        </w:rPr>
        <w:t xml:space="preserve">установленном порядке проект приказа об </w:t>
      </w:r>
      <w:r w:rsidR="00D05653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D05653">
        <w:rPr>
          <w:rFonts w:ascii="Times New Roman" w:hAnsi="Times New Roman" w:cs="Times New Roman"/>
          <w:sz w:val="28"/>
          <w:szCs w:val="28"/>
        </w:rPr>
        <w:t>заключения экспертной комиссии государственной экологической экспертизы.</w:t>
      </w:r>
    </w:p>
    <w:p w:rsidR="00D05653" w:rsidRDefault="00C3787C" w:rsidP="00D056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>2. Образовать экспертную комиссию государственной экологической экспертизы (далее - экспертная комиссия) и утвердить ее состав согласно приложению.</w:t>
      </w:r>
    </w:p>
    <w:p w:rsidR="00D05653" w:rsidRDefault="00C3787C" w:rsidP="00D056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>3. Установить __</w:t>
      </w:r>
      <w:r w:rsidR="00D05653">
        <w:rPr>
          <w:rFonts w:ascii="Times New Roman" w:hAnsi="Times New Roman" w:cs="Times New Roman"/>
          <w:sz w:val="28"/>
          <w:szCs w:val="28"/>
        </w:rPr>
        <w:t>___</w:t>
      </w:r>
      <w:r w:rsidR="007E2A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2AB6">
        <w:rPr>
          <w:rFonts w:ascii="Times New Roman" w:hAnsi="Times New Roman" w:cs="Times New Roman"/>
          <w:sz w:val="28"/>
          <w:szCs w:val="28"/>
        </w:rPr>
        <w:t>-</w:t>
      </w:r>
      <w:r w:rsidRPr="00D0565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05653">
        <w:rPr>
          <w:rFonts w:ascii="Times New Roman" w:hAnsi="Times New Roman" w:cs="Times New Roman"/>
          <w:sz w:val="28"/>
          <w:szCs w:val="28"/>
        </w:rPr>
        <w:t>невный срок проведения государственной экологической экспертизы.</w:t>
      </w:r>
    </w:p>
    <w:p w:rsidR="00D05653" w:rsidRDefault="00C3787C" w:rsidP="00D056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 xml:space="preserve">4. Экспертной комиссии провести государственную экологическую </w:t>
      </w:r>
      <w:r w:rsidRPr="00D05653">
        <w:rPr>
          <w:rFonts w:ascii="Times New Roman" w:hAnsi="Times New Roman" w:cs="Times New Roman"/>
          <w:sz w:val="28"/>
          <w:szCs w:val="28"/>
        </w:rPr>
        <w:lastRenderedPageBreak/>
        <w:t>экспертизу в установленный настоящим приказом срок.</w:t>
      </w:r>
    </w:p>
    <w:p w:rsidR="00D05653" w:rsidRDefault="00C3787C" w:rsidP="00D056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>5. Оплату труда руководителя и внештатных экспертов экспертной комиссии произвести в установленном порядке.</w:t>
      </w:r>
    </w:p>
    <w:p w:rsidR="00D05653" w:rsidRDefault="00C3787C" w:rsidP="00D056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056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565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05653" w:rsidRDefault="00D05653" w:rsidP="00D05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5653" w:rsidRDefault="00D05653" w:rsidP="00D05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Pr="00D05653" w:rsidRDefault="00C3787C" w:rsidP="00D056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>Министр ______________________ (Ф.И.О.)</w:t>
      </w:r>
    </w:p>
    <w:p w:rsidR="00C3787C" w:rsidRPr="00D05653" w:rsidRDefault="00C3787C" w:rsidP="00C3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6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05653" w:rsidRPr="00D056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056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05653" w:rsidRPr="00D05653">
        <w:rPr>
          <w:rFonts w:ascii="Times New Roman" w:hAnsi="Times New Roman" w:cs="Times New Roman"/>
          <w:sz w:val="24"/>
          <w:szCs w:val="24"/>
        </w:rPr>
        <w:t xml:space="preserve">  </w:t>
      </w:r>
      <w:r w:rsidRPr="00D05653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C3787C" w:rsidRDefault="00C3787C" w:rsidP="00C3787C">
      <w:pPr>
        <w:pStyle w:val="ConsPlusNormal"/>
        <w:jc w:val="both"/>
      </w:pPr>
    </w:p>
    <w:p w:rsidR="00C3787C" w:rsidRDefault="00C3787C" w:rsidP="00C3787C">
      <w:pPr>
        <w:pStyle w:val="ConsPlusNormal"/>
        <w:jc w:val="both"/>
      </w:pPr>
    </w:p>
    <w:p w:rsidR="00C3787C" w:rsidRDefault="00C3787C" w:rsidP="00C3787C">
      <w:pPr>
        <w:pStyle w:val="ConsPlusNormal"/>
        <w:jc w:val="both"/>
      </w:pPr>
    </w:p>
    <w:p w:rsidR="00C3787C" w:rsidRPr="00324F97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4F97">
        <w:rPr>
          <w:rFonts w:ascii="Times New Roman" w:hAnsi="Times New Roman" w:cs="Times New Roman"/>
          <w:sz w:val="28"/>
          <w:szCs w:val="28"/>
        </w:rPr>
        <w:t>Приложение</w:t>
      </w:r>
    </w:p>
    <w:p w:rsidR="00C3787C" w:rsidRPr="00324F97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4F97"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C3787C" w:rsidRPr="00324F97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4F97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C3787C" w:rsidRPr="00324F97" w:rsidRDefault="00C3787C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4F97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3787C" w:rsidRPr="00324F97" w:rsidRDefault="00324F97" w:rsidP="00C378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787C" w:rsidRPr="00324F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3787C" w:rsidRPr="00324F9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787C" w:rsidRPr="00324F97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3787C" w:rsidRPr="00324F97">
        <w:rPr>
          <w:rFonts w:ascii="Times New Roman" w:hAnsi="Times New Roman" w:cs="Times New Roman"/>
          <w:sz w:val="28"/>
          <w:szCs w:val="28"/>
        </w:rPr>
        <w:t xml:space="preserve">____ 20__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3787C" w:rsidRPr="00324F97">
        <w:rPr>
          <w:rFonts w:ascii="Times New Roman" w:hAnsi="Times New Roman" w:cs="Times New Roman"/>
          <w:sz w:val="28"/>
          <w:szCs w:val="28"/>
        </w:rPr>
        <w:t xml:space="preserve"> __ -</w:t>
      </w:r>
      <w:proofErr w:type="gramStart"/>
      <w:r w:rsidR="00C3787C" w:rsidRPr="00324F9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C3787C" w:rsidRPr="00324F97" w:rsidRDefault="00C3787C" w:rsidP="00C37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787C" w:rsidRPr="00324F97" w:rsidRDefault="00C3787C" w:rsidP="00C378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4F97">
        <w:rPr>
          <w:rFonts w:ascii="Times New Roman" w:hAnsi="Times New Roman" w:cs="Times New Roman"/>
          <w:sz w:val="28"/>
          <w:szCs w:val="28"/>
        </w:rPr>
        <w:t>СОСТАВ</w:t>
      </w:r>
    </w:p>
    <w:p w:rsidR="00C3787C" w:rsidRPr="00324F97" w:rsidRDefault="00C3787C" w:rsidP="00C378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4F97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proofErr w:type="gramStart"/>
      <w:r w:rsidRPr="00324F9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F63FC" w:rsidRDefault="00C3787C" w:rsidP="000F63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4F97">
        <w:rPr>
          <w:rFonts w:ascii="Times New Roman" w:hAnsi="Times New Roman" w:cs="Times New Roman"/>
          <w:sz w:val="28"/>
          <w:szCs w:val="28"/>
        </w:rPr>
        <w:t>РАССМОТРЕНИЮ МАТЕРИАЛОВ, ОБОСНОВЫВАЮЩИХ</w:t>
      </w:r>
    </w:p>
    <w:p w:rsidR="000F63FC" w:rsidRPr="000F63FC" w:rsidRDefault="000F63FC" w:rsidP="000F63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63F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63FC" w:rsidRPr="000F63FC" w:rsidRDefault="000F63FC" w:rsidP="000F63F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F63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63FC">
        <w:rPr>
          <w:rFonts w:ascii="Times New Roman" w:hAnsi="Times New Roman" w:cs="Times New Roman"/>
          <w:sz w:val="22"/>
          <w:szCs w:val="22"/>
        </w:rPr>
        <w:t>(название объекта государственной экологической экспертизы в именительном падеже)</w:t>
      </w:r>
    </w:p>
    <w:p w:rsidR="000F63FC" w:rsidRPr="000F63FC" w:rsidRDefault="000F63FC" w:rsidP="000F6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4290"/>
        <w:gridCol w:w="4125"/>
      </w:tblGrid>
      <w:tr w:rsidR="000F63FC" w:rsidRPr="000F63FC" w:rsidTr="003F2F8B">
        <w:tc>
          <w:tcPr>
            <w:tcW w:w="1155" w:type="dxa"/>
          </w:tcPr>
          <w:p w:rsidR="000F63FC" w:rsidRPr="000F63FC" w:rsidRDefault="000F63FC" w:rsidP="003F2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F63FC" w:rsidRPr="000F63FC" w:rsidRDefault="000F63FC" w:rsidP="003F2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90" w:type="dxa"/>
          </w:tcPr>
          <w:p w:rsidR="000F63FC" w:rsidRPr="000F63FC" w:rsidRDefault="000F63FC" w:rsidP="003F2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125" w:type="dxa"/>
          </w:tcPr>
          <w:p w:rsidR="000F63FC" w:rsidRPr="000F63FC" w:rsidRDefault="000F63FC" w:rsidP="003F2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Место работы,</w:t>
            </w:r>
          </w:p>
          <w:p w:rsidR="000F63FC" w:rsidRPr="000F63FC" w:rsidRDefault="000F63FC" w:rsidP="003F2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</w:tr>
      <w:tr w:rsidR="000F63FC" w:rsidRPr="000F63FC" w:rsidTr="003F2F8B">
        <w:tc>
          <w:tcPr>
            <w:tcW w:w="1155" w:type="dxa"/>
          </w:tcPr>
          <w:p w:rsidR="000F63FC" w:rsidRPr="000F63FC" w:rsidRDefault="000F63FC" w:rsidP="003F2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0" w:type="dxa"/>
          </w:tcPr>
          <w:p w:rsidR="000F63FC" w:rsidRPr="000F63FC" w:rsidRDefault="000F63FC" w:rsidP="003F2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5" w:type="dxa"/>
          </w:tcPr>
          <w:p w:rsidR="000F63FC" w:rsidRPr="000F63FC" w:rsidRDefault="000F63FC" w:rsidP="003F2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63FC" w:rsidRPr="000F63FC" w:rsidTr="003F2F8B">
        <w:tc>
          <w:tcPr>
            <w:tcW w:w="9570" w:type="dxa"/>
            <w:gridSpan w:val="3"/>
          </w:tcPr>
          <w:p w:rsidR="000F63FC" w:rsidRPr="000F63FC" w:rsidRDefault="000F63FC" w:rsidP="003F2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Руководитель экспертной комиссии:</w:t>
            </w:r>
          </w:p>
        </w:tc>
      </w:tr>
      <w:tr w:rsidR="000F63FC" w:rsidRPr="000F63FC" w:rsidTr="003F2F8B">
        <w:tc>
          <w:tcPr>
            <w:tcW w:w="1155" w:type="dxa"/>
          </w:tcPr>
          <w:p w:rsidR="000F63FC" w:rsidRPr="000F63FC" w:rsidRDefault="000F63FC" w:rsidP="003F2F8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0" w:type="dxa"/>
          </w:tcPr>
          <w:p w:rsidR="000F63FC" w:rsidRPr="000F63FC" w:rsidRDefault="000F63FC" w:rsidP="003F2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63FC" w:rsidRPr="000F63FC" w:rsidRDefault="000F63FC" w:rsidP="003F2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3FC" w:rsidRPr="000F63FC" w:rsidTr="003F2F8B">
        <w:tc>
          <w:tcPr>
            <w:tcW w:w="9570" w:type="dxa"/>
            <w:gridSpan w:val="3"/>
          </w:tcPr>
          <w:p w:rsidR="000F63FC" w:rsidRPr="000F63FC" w:rsidRDefault="000F63FC" w:rsidP="003F2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исполнитель:</w:t>
            </w:r>
          </w:p>
        </w:tc>
      </w:tr>
      <w:tr w:rsidR="000F63FC" w:rsidRPr="000F63FC" w:rsidTr="003F2F8B">
        <w:tc>
          <w:tcPr>
            <w:tcW w:w="1155" w:type="dxa"/>
          </w:tcPr>
          <w:p w:rsidR="000F63FC" w:rsidRPr="000F63FC" w:rsidRDefault="000F63FC" w:rsidP="003F2F8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0" w:type="dxa"/>
          </w:tcPr>
          <w:p w:rsidR="000F63FC" w:rsidRPr="000F63FC" w:rsidRDefault="000F63FC" w:rsidP="003F2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63FC" w:rsidRPr="000F63FC" w:rsidRDefault="000F63FC" w:rsidP="003F2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3FC" w:rsidRPr="000F63FC" w:rsidTr="003F2F8B">
        <w:tc>
          <w:tcPr>
            <w:tcW w:w="9570" w:type="dxa"/>
            <w:gridSpan w:val="3"/>
          </w:tcPr>
          <w:p w:rsidR="000F63FC" w:rsidRPr="000F63FC" w:rsidRDefault="000F63FC" w:rsidP="003F2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Члены экспертной комиссии:</w:t>
            </w:r>
          </w:p>
        </w:tc>
      </w:tr>
      <w:tr w:rsidR="000F63FC" w:rsidRPr="000F63FC" w:rsidTr="003F2F8B">
        <w:tc>
          <w:tcPr>
            <w:tcW w:w="1155" w:type="dxa"/>
          </w:tcPr>
          <w:p w:rsidR="000F63FC" w:rsidRPr="000F63FC" w:rsidRDefault="000F63FC" w:rsidP="003F2F8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0" w:type="dxa"/>
          </w:tcPr>
          <w:p w:rsidR="000F63FC" w:rsidRPr="000F63FC" w:rsidRDefault="000F63FC" w:rsidP="003F2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63FC" w:rsidRPr="000F63FC" w:rsidRDefault="000F63FC" w:rsidP="003F2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3FC" w:rsidRPr="000F63FC" w:rsidTr="003F2F8B">
        <w:tc>
          <w:tcPr>
            <w:tcW w:w="1155" w:type="dxa"/>
          </w:tcPr>
          <w:p w:rsidR="000F63FC" w:rsidRPr="000F63FC" w:rsidRDefault="000F63FC" w:rsidP="003F2F8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0" w:type="dxa"/>
          </w:tcPr>
          <w:p w:rsidR="000F63FC" w:rsidRPr="000F63FC" w:rsidRDefault="000F63FC" w:rsidP="003F2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63FC" w:rsidRPr="000F63FC" w:rsidRDefault="000F63FC" w:rsidP="003F2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3FC" w:rsidRPr="000F63FC" w:rsidTr="003F2F8B">
        <w:tc>
          <w:tcPr>
            <w:tcW w:w="1155" w:type="dxa"/>
          </w:tcPr>
          <w:p w:rsidR="000F63FC" w:rsidRPr="000F63FC" w:rsidRDefault="000F63FC" w:rsidP="003F2F8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6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0" w:type="dxa"/>
          </w:tcPr>
          <w:p w:rsidR="000F63FC" w:rsidRPr="000F63FC" w:rsidRDefault="000F63FC" w:rsidP="003F2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63FC" w:rsidRPr="000F63FC" w:rsidRDefault="000F63FC" w:rsidP="003F2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3FC" w:rsidRDefault="000F63FC" w:rsidP="000F63FC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63FC" w:rsidRPr="000F63FC" w:rsidRDefault="000F63FC" w:rsidP="000F6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3FC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>охраны окружающей среды</w:t>
      </w:r>
    </w:p>
    <w:p w:rsidR="000F63FC" w:rsidRPr="000F63FC" w:rsidRDefault="000F63FC" w:rsidP="000F63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3FC">
        <w:rPr>
          <w:rFonts w:ascii="Times New Roman" w:hAnsi="Times New Roman" w:cs="Times New Roman"/>
          <w:sz w:val="28"/>
          <w:szCs w:val="28"/>
        </w:rPr>
        <w:t>и государственной экологической экспертизы ____________________ (Ф.И.О.)</w:t>
      </w:r>
    </w:p>
    <w:p w:rsidR="000F63FC" w:rsidRPr="000F63FC" w:rsidRDefault="000F63FC" w:rsidP="000F63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6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F63FC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F11185" w:rsidRPr="000F63FC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196" w:rsidRPr="00E00196" w:rsidRDefault="00E00196" w:rsidP="00E001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0196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E00196" w:rsidRPr="00E00196" w:rsidRDefault="00E00196" w:rsidP="00E001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00196" w:rsidRPr="00E00196" w:rsidRDefault="00E00196" w:rsidP="00E001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E00196" w:rsidRPr="00E00196" w:rsidRDefault="00E00196" w:rsidP="00E001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E00196" w:rsidRPr="00E00196" w:rsidRDefault="00E00196" w:rsidP="00E001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E00196" w:rsidRPr="00E00196" w:rsidRDefault="00E00196" w:rsidP="00E001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E00196" w:rsidRPr="00E00196" w:rsidRDefault="00E00196" w:rsidP="00E001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E00196" w:rsidRPr="00E00196" w:rsidRDefault="00E00196" w:rsidP="00E001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E00196" w:rsidRPr="00E00196" w:rsidRDefault="00E00196" w:rsidP="00E001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E00196" w:rsidRPr="00E00196" w:rsidRDefault="00E00196" w:rsidP="00E001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E00196" w:rsidRDefault="00E00196" w:rsidP="00E00196">
      <w:pPr>
        <w:pStyle w:val="ConsPlusNormal"/>
        <w:jc w:val="both"/>
      </w:pPr>
    </w:p>
    <w:p w:rsidR="00E00196" w:rsidRPr="00E00196" w:rsidRDefault="00E00196" w:rsidP="00E00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1631"/>
      <w:bookmarkEnd w:id="13"/>
      <w:r w:rsidRPr="00E00196">
        <w:rPr>
          <w:rFonts w:ascii="Times New Roman" w:hAnsi="Times New Roman" w:cs="Times New Roman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0196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E00196" w:rsidRPr="00E00196" w:rsidRDefault="00E00196" w:rsidP="00E00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proofErr w:type="gramStart"/>
      <w:r w:rsidRPr="00E00196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E00196" w:rsidRPr="00E00196" w:rsidRDefault="00E00196" w:rsidP="00E00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УСЛУГИ ПО ОРГАНИЗАЦИИ И ПРОВЕДЕНИЮ ГОСУДАРСТВЕННОЙ</w:t>
      </w:r>
    </w:p>
    <w:p w:rsidR="00E00196" w:rsidRPr="00E00196" w:rsidRDefault="00E00196" w:rsidP="00E00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ЭКОЛОГИЧЕСКОЙ ЭКСПЕРТИЗЫ ПО МАТЕРИАЛАМ</w:t>
      </w:r>
    </w:p>
    <w:p w:rsidR="00E00196" w:rsidRPr="00E00196" w:rsidRDefault="00E00196" w:rsidP="00E00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(ПРИМЕРНАЯ ФОРМА)</w:t>
      </w:r>
    </w:p>
    <w:p w:rsidR="00E00196" w:rsidRPr="00E00196" w:rsidRDefault="00E00196" w:rsidP="00E00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00196" w:rsidRPr="00E00196" w:rsidRDefault="00E00196" w:rsidP="00E00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0196">
        <w:rPr>
          <w:rFonts w:ascii="Times New Roman" w:hAnsi="Times New Roman" w:cs="Times New Roman"/>
          <w:sz w:val="24"/>
          <w:szCs w:val="24"/>
        </w:rPr>
        <w:t xml:space="preserve"> (название объекта государственной экологической экспертизы в именительном падеже)</w:t>
      </w:r>
    </w:p>
    <w:p w:rsidR="00E00196" w:rsidRPr="00E00196" w:rsidRDefault="00E00196" w:rsidP="00E00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0196" w:rsidRDefault="00E00196" w:rsidP="00E00196">
      <w:pPr>
        <w:pStyle w:val="ConsPlusNonformat"/>
        <w:jc w:val="both"/>
      </w:pPr>
      <w:r w:rsidRPr="00E00196">
        <w:rPr>
          <w:rFonts w:ascii="Times New Roman" w:hAnsi="Times New Roman" w:cs="Times New Roman"/>
          <w:sz w:val="28"/>
          <w:szCs w:val="28"/>
        </w:rPr>
        <w:t xml:space="preserve"> г. Петропавловск-Камчатский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«</w:t>
      </w:r>
      <w:r w:rsidRPr="00E0019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0196">
        <w:rPr>
          <w:rFonts w:ascii="Times New Roman" w:hAnsi="Times New Roman" w:cs="Times New Roman"/>
          <w:sz w:val="28"/>
          <w:szCs w:val="28"/>
        </w:rPr>
        <w:t xml:space="preserve"> _______ 20</w:t>
      </w:r>
      <w:r>
        <w:t>__ г.</w:t>
      </w:r>
    </w:p>
    <w:p w:rsidR="00E00196" w:rsidRDefault="00E00196" w:rsidP="00E00196">
      <w:pPr>
        <w:pStyle w:val="ConsPlusNonformat"/>
        <w:jc w:val="both"/>
      </w:pPr>
    </w:p>
    <w:p w:rsidR="00E00196" w:rsidRPr="00E00196" w:rsidRDefault="00E00196" w:rsidP="00E00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00196">
        <w:rPr>
          <w:rFonts w:ascii="Times New Roman" w:hAnsi="Times New Roman" w:cs="Times New Roman"/>
          <w:sz w:val="28"/>
          <w:szCs w:val="28"/>
        </w:rPr>
        <w:t>,</w:t>
      </w:r>
    </w:p>
    <w:p w:rsidR="00E00196" w:rsidRPr="00E00196" w:rsidRDefault="00E00196" w:rsidP="00E00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 xml:space="preserve">       (наименование заказчика государственной экологической экспертизы)</w:t>
      </w:r>
    </w:p>
    <w:p w:rsidR="00E00196" w:rsidRPr="00E00196" w:rsidRDefault="00E00196" w:rsidP="00E00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именуемое в дальнейшем «</w:t>
      </w:r>
      <w:r w:rsidRPr="00E00196">
        <w:rPr>
          <w:rFonts w:ascii="Times New Roman" w:hAnsi="Times New Roman" w:cs="Times New Roman"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0196">
        <w:rPr>
          <w:rFonts w:ascii="Times New Roman" w:hAnsi="Times New Roman" w:cs="Times New Roman"/>
          <w:sz w:val="28"/>
          <w:szCs w:val="28"/>
        </w:rPr>
        <w:t>, в лице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_________________</w:t>
      </w:r>
    </w:p>
    <w:p w:rsidR="00E00196" w:rsidRPr="00E00196" w:rsidRDefault="00E00196" w:rsidP="00E00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00196">
        <w:rPr>
          <w:rFonts w:ascii="Times New Roman" w:hAnsi="Times New Roman" w:cs="Times New Roman"/>
          <w:sz w:val="28"/>
          <w:szCs w:val="28"/>
        </w:rPr>
        <w:t xml:space="preserve">,действующего на основании Положения </w:t>
      </w:r>
      <w:proofErr w:type="gramStart"/>
      <w:r w:rsidRPr="00E0019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00196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00196">
        <w:rPr>
          <w:rFonts w:ascii="Times New Roman" w:hAnsi="Times New Roman" w:cs="Times New Roman"/>
          <w:sz w:val="28"/>
          <w:szCs w:val="28"/>
        </w:rPr>
        <w:t>,</w:t>
      </w:r>
    </w:p>
    <w:p w:rsidR="00E00196" w:rsidRPr="00E00196" w:rsidRDefault="00E00196" w:rsidP="00E00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0196">
        <w:rPr>
          <w:rFonts w:ascii="Times New Roman" w:hAnsi="Times New Roman" w:cs="Times New Roman"/>
          <w:sz w:val="28"/>
          <w:szCs w:val="28"/>
        </w:rPr>
        <w:t xml:space="preserve">с одной стороны, и Министерство природных ресурсов и экологии Камчатского края, именуемое в </w:t>
      </w:r>
      <w:r>
        <w:rPr>
          <w:rFonts w:ascii="Times New Roman" w:hAnsi="Times New Roman" w:cs="Times New Roman"/>
          <w:sz w:val="28"/>
          <w:szCs w:val="28"/>
        </w:rPr>
        <w:t>дальнейшем «</w:t>
      </w:r>
      <w:r w:rsidRPr="00E00196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0196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0196">
        <w:rPr>
          <w:rFonts w:ascii="Times New Roman" w:hAnsi="Times New Roman" w:cs="Times New Roman"/>
          <w:sz w:val="28"/>
          <w:szCs w:val="28"/>
        </w:rPr>
        <w:t>инистра природных ресурсов и экологии Камчатского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196">
        <w:rPr>
          <w:rFonts w:ascii="Times New Roman" w:hAnsi="Times New Roman" w:cs="Times New Roman"/>
          <w:sz w:val="28"/>
          <w:szCs w:val="28"/>
        </w:rPr>
        <w:t>края _________________ (Ф.И.О.),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на основании р</w:t>
      </w:r>
      <w:r w:rsidRPr="00E00196">
        <w:rPr>
          <w:rFonts w:ascii="Times New Roman" w:hAnsi="Times New Roman" w:cs="Times New Roman"/>
          <w:sz w:val="28"/>
          <w:szCs w:val="28"/>
        </w:rPr>
        <w:t xml:space="preserve">аспоряжения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0196">
        <w:rPr>
          <w:rFonts w:ascii="Times New Roman" w:hAnsi="Times New Roman" w:cs="Times New Roman"/>
          <w:sz w:val="28"/>
          <w:szCs w:val="28"/>
        </w:rPr>
        <w:t xml:space="preserve">убернатора  Камчатского края от </w:t>
      </w:r>
      <w:r>
        <w:rPr>
          <w:rFonts w:ascii="Times New Roman" w:hAnsi="Times New Roman" w:cs="Times New Roman"/>
          <w:sz w:val="28"/>
          <w:szCs w:val="28"/>
        </w:rPr>
        <w:t>«___» ____________ 20__г.</w:t>
      </w:r>
      <w:r w:rsidRPr="00E0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E0019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00196">
        <w:rPr>
          <w:rFonts w:ascii="Times New Roman" w:hAnsi="Times New Roman" w:cs="Times New Roman"/>
          <w:sz w:val="28"/>
          <w:szCs w:val="28"/>
        </w:rPr>
        <w:t xml:space="preserve">р и </w:t>
      </w:r>
      <w:hyperlink r:id="rId64" w:history="1">
        <w:r w:rsidRPr="00E00196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E00196">
        <w:rPr>
          <w:rFonts w:ascii="Times New Roman" w:hAnsi="Times New Roman" w:cs="Times New Roman"/>
          <w:sz w:val="28"/>
          <w:szCs w:val="28"/>
        </w:rPr>
        <w:t xml:space="preserve"> о Министерстве природных       ресурсов и экологии Камчатского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196">
        <w:rPr>
          <w:rFonts w:ascii="Times New Roman" w:hAnsi="Times New Roman" w:cs="Times New Roman"/>
          <w:sz w:val="28"/>
          <w:szCs w:val="28"/>
        </w:rPr>
        <w:t>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196">
        <w:rPr>
          <w:rFonts w:ascii="Times New Roman" w:hAnsi="Times New Roman" w:cs="Times New Roman"/>
          <w:sz w:val="28"/>
          <w:szCs w:val="28"/>
        </w:rPr>
        <w:t xml:space="preserve">Постановлением   Правительства Камчатского края от 12.04.2011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0196">
        <w:rPr>
          <w:rFonts w:ascii="Times New Roman" w:hAnsi="Times New Roman" w:cs="Times New Roman"/>
          <w:sz w:val="28"/>
          <w:szCs w:val="28"/>
        </w:rPr>
        <w:t xml:space="preserve"> 137-П, с другой  стороны, заключили настоящий договор о нижеследующем:</w:t>
      </w:r>
    </w:p>
    <w:p w:rsidR="00E00196" w:rsidRDefault="00E00196" w:rsidP="00E00196">
      <w:pPr>
        <w:pStyle w:val="ConsPlusNormal"/>
        <w:jc w:val="both"/>
      </w:pPr>
    </w:p>
    <w:p w:rsidR="00E00196" w:rsidRPr="00A43DE9" w:rsidRDefault="00E00196" w:rsidP="00E00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1658"/>
      <w:bookmarkEnd w:id="14"/>
      <w:r w:rsidRPr="00A43DE9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A43DE9" w:rsidRPr="00A43DE9" w:rsidRDefault="00A43DE9" w:rsidP="00A43D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1.1. Заказчик поручает, а Исполнитель принимает на себя обязательства по предоставлению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E9">
        <w:rPr>
          <w:rFonts w:ascii="Times New Roman" w:hAnsi="Times New Roman" w:cs="Times New Roman"/>
          <w:sz w:val="28"/>
          <w:szCs w:val="28"/>
        </w:rPr>
        <w:t>услуги по организации и проведению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E9">
        <w:rPr>
          <w:rFonts w:ascii="Times New Roman" w:hAnsi="Times New Roman" w:cs="Times New Roman"/>
          <w:sz w:val="28"/>
          <w:szCs w:val="28"/>
        </w:rPr>
        <w:t xml:space="preserve"> экологической экспертизы по материалам, обосновывающим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43DE9" w:rsidRDefault="00A43DE9" w:rsidP="00A43D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3DE9">
        <w:rPr>
          <w:rFonts w:ascii="Times New Roman" w:hAnsi="Times New Roman" w:cs="Times New Roman"/>
          <w:sz w:val="24"/>
          <w:szCs w:val="24"/>
        </w:rPr>
        <w:t xml:space="preserve"> (название объекта государственной экологической экспертизы в именительном падеже)</w:t>
      </w:r>
    </w:p>
    <w:p w:rsidR="00A43DE9" w:rsidRDefault="00A43DE9" w:rsidP="00A43D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 xml:space="preserve">1.2. Перечень, объем и качественные характеристики Услуги определяются Федеральным </w:t>
      </w:r>
      <w:hyperlink r:id="rId65" w:history="1">
        <w:r w:rsidRPr="00A43D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3DE9">
        <w:rPr>
          <w:rFonts w:ascii="Times New Roman" w:hAnsi="Times New Roman" w:cs="Times New Roman"/>
          <w:sz w:val="28"/>
          <w:szCs w:val="28"/>
        </w:rPr>
        <w:t xml:space="preserve">  от 23.11.1995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DE9">
        <w:rPr>
          <w:rFonts w:ascii="Times New Roman" w:hAnsi="Times New Roman" w:cs="Times New Roman"/>
          <w:sz w:val="28"/>
          <w:szCs w:val="28"/>
        </w:rPr>
        <w:t xml:space="preserve"> 174-ФЗ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3DE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экологической экспертизе» и </w:t>
      </w:r>
      <w:r w:rsidRPr="00A43DE9">
        <w:rPr>
          <w:rFonts w:ascii="Times New Roman" w:hAnsi="Times New Roman" w:cs="Times New Roman"/>
          <w:sz w:val="28"/>
          <w:szCs w:val="28"/>
        </w:rPr>
        <w:t>Административным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E9">
        <w:rPr>
          <w:rFonts w:ascii="Times New Roman" w:hAnsi="Times New Roman" w:cs="Times New Roman"/>
          <w:sz w:val="28"/>
          <w:szCs w:val="28"/>
        </w:rPr>
        <w:t>регламентом предоставления Министерством природных ресурсов и экологии Камчатского края государственной услуги по организации и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E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43DE9">
        <w:rPr>
          <w:rFonts w:ascii="Times New Roman" w:hAnsi="Times New Roman" w:cs="Times New Roman"/>
          <w:sz w:val="28"/>
          <w:szCs w:val="28"/>
        </w:rPr>
        <w:lastRenderedPageBreak/>
        <w:t>экологической экспертизы объектов регионального уровня,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E9">
        <w:rPr>
          <w:rFonts w:ascii="Times New Roman" w:hAnsi="Times New Roman" w:cs="Times New Roman"/>
          <w:sz w:val="28"/>
          <w:szCs w:val="28"/>
        </w:rPr>
        <w:t>утвержденным приказом Министерства природных ресурсов      и экологии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Pr="00A43DE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3DE9">
        <w:rPr>
          <w:rFonts w:ascii="Times New Roman" w:hAnsi="Times New Roman" w:cs="Times New Roman"/>
          <w:sz w:val="28"/>
          <w:szCs w:val="28"/>
        </w:rPr>
        <w:t xml:space="preserve"> 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DE9">
        <w:rPr>
          <w:rFonts w:ascii="Times New Roman" w:hAnsi="Times New Roman" w:cs="Times New Roman"/>
          <w:sz w:val="28"/>
          <w:szCs w:val="28"/>
        </w:rPr>
        <w:t xml:space="preserve"> __ </w:t>
      </w:r>
      <w:proofErr w:type="gramStart"/>
      <w:r w:rsidRPr="00A43DE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A43DE9">
        <w:rPr>
          <w:rFonts w:ascii="Times New Roman" w:hAnsi="Times New Roman" w:cs="Times New Roman"/>
          <w:sz w:val="28"/>
          <w:szCs w:val="28"/>
        </w:rPr>
        <w:t>.</w:t>
      </w:r>
    </w:p>
    <w:p w:rsidR="00A43DE9" w:rsidRPr="00A43DE9" w:rsidRDefault="00A43DE9" w:rsidP="00A43D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1.3. Конечным результатом предоставления Услуги является утвержденное приказом Исполнителя заключение экспертной комиссии государственной экологической  экспертизы по м</w:t>
      </w:r>
      <w:r>
        <w:rPr>
          <w:rFonts w:ascii="Times New Roman" w:hAnsi="Times New Roman" w:cs="Times New Roman"/>
          <w:sz w:val="28"/>
          <w:szCs w:val="28"/>
        </w:rPr>
        <w:t>атериалам _______________</w:t>
      </w:r>
    </w:p>
    <w:p w:rsidR="00A43DE9" w:rsidRPr="00A43DE9" w:rsidRDefault="00A43DE9" w:rsidP="00A43D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43DE9" w:rsidRDefault="00A43DE9" w:rsidP="00A43D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3DE9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 именительном падеже)</w:t>
      </w:r>
    </w:p>
    <w:p w:rsidR="00A43DE9" w:rsidRDefault="00A43DE9" w:rsidP="00A43D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3DE9">
        <w:rPr>
          <w:rFonts w:ascii="Times New Roman" w:hAnsi="Times New Roman" w:cs="Times New Roman"/>
          <w:sz w:val="28"/>
          <w:szCs w:val="28"/>
        </w:rPr>
        <w:t>(далее - заключение экспертной комиссии).</w:t>
      </w:r>
      <w:bookmarkStart w:id="15" w:name="P1681"/>
      <w:bookmarkEnd w:id="15"/>
    </w:p>
    <w:p w:rsidR="00A43DE9" w:rsidRPr="00A43DE9" w:rsidRDefault="00A43DE9" w:rsidP="00A43DE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DE9">
        <w:rPr>
          <w:rFonts w:ascii="Times New Roman" w:hAnsi="Times New Roman" w:cs="Times New Roman"/>
          <w:sz w:val="28"/>
          <w:szCs w:val="28"/>
        </w:rPr>
        <w:t>1.4. Срок предоставления Услуги устанавливается ___ дней. Срок предоставления Услуги может быть продлен Исполнителем только в  случае невозможности принятия решения по заключению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DE9">
        <w:rPr>
          <w:rFonts w:ascii="Times New Roman" w:hAnsi="Times New Roman" w:cs="Times New Roman"/>
          <w:sz w:val="28"/>
          <w:szCs w:val="28"/>
        </w:rPr>
        <w:t>комиссии квалифицированным большинством (не менее двух третей) списочного  состава</w:t>
      </w:r>
    </w:p>
    <w:p w:rsidR="00A43DE9" w:rsidRDefault="00A43DE9" w:rsidP="00A43D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 xml:space="preserve"> экспертной комиссии. Общий срок предоставления Услуги не может превышать 6 месяцев.</w:t>
      </w:r>
    </w:p>
    <w:p w:rsidR="00A43DE9" w:rsidRPr="00A43DE9" w:rsidRDefault="00A43DE9" w:rsidP="00A43D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 xml:space="preserve">1.5. Начало срока предоставления Услуги устанавливается не позднее, чем через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43DE9">
        <w:rPr>
          <w:rFonts w:ascii="Times New Roman" w:hAnsi="Times New Roman" w:cs="Times New Roman"/>
          <w:sz w:val="28"/>
          <w:szCs w:val="28"/>
        </w:rPr>
        <w:t xml:space="preserve"> дней после получения Исполнителем документа, подтверждающего оплату Услуги Заказчиком.</w:t>
      </w:r>
    </w:p>
    <w:p w:rsidR="00A43DE9" w:rsidRPr="00A43DE9" w:rsidRDefault="00A43DE9" w:rsidP="00A43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DE9" w:rsidRPr="00A43DE9" w:rsidRDefault="00A43DE9" w:rsidP="00A43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2. Сумма договора и порядок расчетов</w:t>
      </w:r>
    </w:p>
    <w:p w:rsidR="00A43DE9" w:rsidRDefault="00A43DE9" w:rsidP="00A43D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 xml:space="preserve">2.1. За предоставление Услуги, указанной в </w:t>
      </w:r>
      <w:hyperlink w:anchor="P1658" w:history="1">
        <w:r w:rsidRPr="00A43DE9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A43DE9">
        <w:rPr>
          <w:rFonts w:ascii="Times New Roman" w:hAnsi="Times New Roman" w:cs="Times New Roman"/>
          <w:sz w:val="28"/>
          <w:szCs w:val="28"/>
        </w:rPr>
        <w:t xml:space="preserve"> настоящего договора, Заказчик уплачивает Исполнителю _________ (руб.) по безналичному расчету в соответствии со сметой затрат на проведение государственной экологической экспертизы (прилагается).</w:t>
      </w:r>
      <w:bookmarkStart w:id="16" w:name="P1694"/>
      <w:bookmarkEnd w:id="16"/>
    </w:p>
    <w:p w:rsidR="00A43DE9" w:rsidRPr="00A43DE9" w:rsidRDefault="00A43DE9" w:rsidP="00A43D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2.2. Оплата за предоставление Услуги производится Заказчиком путем перечисления аванса в размере 100 % денежных средств на расчетный счет Исполнителя в течение 30 дней со дня получения Заказчиком от Исполнителя уведомления о приеме материалов на государственную экологическую экспертизу и счета на оплату Услуги (далее - Счет).</w:t>
      </w:r>
    </w:p>
    <w:p w:rsidR="00A43DE9" w:rsidRPr="00A43DE9" w:rsidRDefault="00A43DE9" w:rsidP="00A43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3DE9" w:rsidRPr="00A43DE9" w:rsidRDefault="00A43DE9" w:rsidP="00A43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3. Обязанности и права сторон</w:t>
      </w:r>
    </w:p>
    <w:p w:rsidR="00E022E6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3.1. Исполнитель обязан:</w:t>
      </w:r>
    </w:p>
    <w:p w:rsidR="00E022E6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 xml:space="preserve">- предоставить Услугу в соответствии </w:t>
      </w:r>
      <w:r w:rsidRPr="00E022E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658" w:history="1">
        <w:r w:rsidRPr="00E022E6">
          <w:rPr>
            <w:rFonts w:ascii="Times New Roman" w:hAnsi="Times New Roman" w:cs="Times New Roman"/>
            <w:sz w:val="28"/>
            <w:szCs w:val="28"/>
          </w:rPr>
          <w:t>разделом 1</w:t>
        </w:r>
      </w:hyperlink>
      <w:r w:rsidRPr="00A43DE9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E022E6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 xml:space="preserve">- направить в указанные в </w:t>
      </w:r>
      <w:hyperlink w:anchor="P1681" w:history="1">
        <w:r w:rsidRPr="00E022E6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E022E6">
        <w:rPr>
          <w:rFonts w:ascii="Times New Roman" w:hAnsi="Times New Roman" w:cs="Times New Roman"/>
          <w:sz w:val="28"/>
          <w:szCs w:val="28"/>
        </w:rPr>
        <w:t xml:space="preserve"> н</w:t>
      </w:r>
      <w:r w:rsidRPr="00A43DE9">
        <w:rPr>
          <w:rFonts w:ascii="Times New Roman" w:hAnsi="Times New Roman" w:cs="Times New Roman"/>
          <w:sz w:val="28"/>
          <w:szCs w:val="28"/>
        </w:rPr>
        <w:t>астоящего договора сроки в адрес Заказчика заключение экспертной комиссии, копию приказа Исполнителя об утверждении заключения экспертной комиссии и 1-й экземпляр материалов, представленных на государственную экологическую экспертизу;</w:t>
      </w:r>
    </w:p>
    <w:p w:rsidR="00E022E6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- в течение 5 дней известить Заказчика о продлении срока предоставления Услуги.</w:t>
      </w:r>
    </w:p>
    <w:p w:rsidR="00E022E6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3.2. Заказчик обязан:</w:t>
      </w:r>
    </w:p>
    <w:p w:rsidR="00E022E6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- оплатить предоставленную Услугу в соответствии с условиями настоящего договора;</w:t>
      </w:r>
    </w:p>
    <w:p w:rsidR="00E022E6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- на основании уведомления Исполнителя предоставить дополнительную информацию об объекте государственной экологической экспертизы в соответствии с запросами руководителя и членов экспертной комиссии.</w:t>
      </w:r>
    </w:p>
    <w:p w:rsidR="00E022E6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lastRenderedPageBreak/>
        <w:t>3.3. Исполнитель имеет право:</w:t>
      </w:r>
    </w:p>
    <w:p w:rsidR="00E022E6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 xml:space="preserve">- при </w:t>
      </w:r>
      <w:proofErr w:type="spellStart"/>
      <w:r w:rsidRPr="00A43DE9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A43DE9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оплату Счета в срок, указанный в </w:t>
      </w:r>
      <w:hyperlink w:anchor="P1694" w:history="1">
        <w:r w:rsidRPr="00E022E6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A43DE9">
        <w:rPr>
          <w:rFonts w:ascii="Times New Roman" w:hAnsi="Times New Roman" w:cs="Times New Roman"/>
          <w:sz w:val="28"/>
          <w:szCs w:val="28"/>
        </w:rPr>
        <w:t xml:space="preserve"> настоящего договора, в одностороннем порядке расторгнуть договор и возвратить Заказчику материалы, представленные на государственную экологическую экспертизу, с письменным уведомлением.</w:t>
      </w:r>
    </w:p>
    <w:p w:rsidR="00E022E6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3.4. Заказчик имеет право:</w:t>
      </w:r>
    </w:p>
    <w:p w:rsidR="00E022E6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- получать для ознакомления от Исполнителя нормативно-технические и инструктивно-методические</w:t>
      </w:r>
      <w:r w:rsidR="00E022E6">
        <w:rPr>
          <w:rFonts w:ascii="Times New Roman" w:hAnsi="Times New Roman" w:cs="Times New Roman"/>
          <w:sz w:val="28"/>
          <w:szCs w:val="28"/>
        </w:rPr>
        <w:t xml:space="preserve"> </w:t>
      </w:r>
      <w:r w:rsidRPr="00A43DE9">
        <w:rPr>
          <w:rFonts w:ascii="Times New Roman" w:hAnsi="Times New Roman" w:cs="Times New Roman"/>
          <w:sz w:val="28"/>
          <w:szCs w:val="28"/>
        </w:rPr>
        <w:t>документы о проведении государственной экологической экспертизы;</w:t>
      </w:r>
    </w:p>
    <w:p w:rsidR="00E022E6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- обращаться в федеральный орган исполнительной власти в области государственной</w:t>
      </w:r>
      <w:r w:rsidR="00E022E6">
        <w:rPr>
          <w:rFonts w:ascii="Times New Roman" w:hAnsi="Times New Roman" w:cs="Times New Roman"/>
          <w:sz w:val="28"/>
          <w:szCs w:val="28"/>
        </w:rPr>
        <w:t xml:space="preserve"> </w:t>
      </w:r>
      <w:r w:rsidRPr="00A43DE9">
        <w:rPr>
          <w:rFonts w:ascii="Times New Roman" w:hAnsi="Times New Roman" w:cs="Times New Roman"/>
          <w:sz w:val="28"/>
          <w:szCs w:val="28"/>
        </w:rPr>
        <w:t xml:space="preserve">экологической экспертизы или к Исполнителю с требованиями </w:t>
      </w:r>
      <w:proofErr w:type="gramStart"/>
      <w:r w:rsidRPr="00A43DE9">
        <w:rPr>
          <w:rFonts w:ascii="Times New Roman" w:hAnsi="Times New Roman" w:cs="Times New Roman"/>
          <w:sz w:val="28"/>
          <w:szCs w:val="28"/>
        </w:rPr>
        <w:t>устранения нарушений установленного порядка проведения государственной экологической экспертизы</w:t>
      </w:r>
      <w:proofErr w:type="gramEnd"/>
      <w:r w:rsidRPr="00A43DE9">
        <w:rPr>
          <w:rFonts w:ascii="Times New Roman" w:hAnsi="Times New Roman" w:cs="Times New Roman"/>
          <w:sz w:val="28"/>
          <w:szCs w:val="28"/>
        </w:rPr>
        <w:t>;</w:t>
      </w:r>
    </w:p>
    <w:p w:rsidR="00A43DE9" w:rsidRPr="00A43DE9" w:rsidRDefault="00A43DE9" w:rsidP="00E022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DE9">
        <w:rPr>
          <w:rFonts w:ascii="Times New Roman" w:hAnsi="Times New Roman" w:cs="Times New Roman"/>
          <w:sz w:val="28"/>
          <w:szCs w:val="28"/>
        </w:rPr>
        <w:t>- представлять пояснения, замечания, предложения в письменной или устной форме относительно объекта государственной экологической экспертизы.</w:t>
      </w:r>
    </w:p>
    <w:p w:rsidR="00A43DE9" w:rsidRPr="00D0513D" w:rsidRDefault="00A43DE9" w:rsidP="00A43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DE9" w:rsidRPr="00D0513D" w:rsidRDefault="00A43DE9" w:rsidP="00A43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D0513D" w:rsidRDefault="00A43DE9" w:rsidP="00D05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4.1. Стороны несут ответственность за неисполнение своих обязательств по Договору в соответствии с действующим законодательством Российской Федерации.</w:t>
      </w:r>
    </w:p>
    <w:p w:rsidR="00D0513D" w:rsidRDefault="00A43DE9" w:rsidP="00D05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4.2. Стороны освобождаются от ответственности за частичное или полное неисполнение обязательств по договору, обусловленное обстоятельствами непреодолимой силы, возникшими после заключения договора в результате событий чрезвычайного характера, которые стороны не могли предвидеть и предотвратить.</w:t>
      </w:r>
    </w:p>
    <w:p w:rsidR="00A43DE9" w:rsidRPr="00D0513D" w:rsidRDefault="00A43DE9" w:rsidP="00D05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4.3. Сторона, которая в связи с обстоятельствами непреодолимой силы выявила невозможность выполнения своих обязательств по договору, обязана в течение 5 дней письменно известить другую сторону.</w:t>
      </w:r>
    </w:p>
    <w:p w:rsidR="00A43DE9" w:rsidRPr="00D0513D" w:rsidRDefault="00A43DE9" w:rsidP="00A43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DE9" w:rsidRPr="00D0513D" w:rsidRDefault="00A43DE9" w:rsidP="00A43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5. Срок действия договора</w:t>
      </w:r>
    </w:p>
    <w:p w:rsidR="00D0513D" w:rsidRDefault="00A43DE9" w:rsidP="00D05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5.1. Договор вступает в силу и становится обязательным для сторон с момента его подписания и действует до момента полного исполнения обязатель</w:t>
      </w:r>
      <w:proofErr w:type="gramStart"/>
      <w:r w:rsidRPr="00D0513D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D0513D">
        <w:rPr>
          <w:rFonts w:ascii="Times New Roman" w:hAnsi="Times New Roman" w:cs="Times New Roman"/>
          <w:sz w:val="28"/>
          <w:szCs w:val="28"/>
        </w:rPr>
        <w:t xml:space="preserve">оронами, но не позднее </w:t>
      </w:r>
      <w:r w:rsidR="00D0513D">
        <w:rPr>
          <w:rFonts w:ascii="Times New Roman" w:hAnsi="Times New Roman" w:cs="Times New Roman"/>
          <w:sz w:val="28"/>
          <w:szCs w:val="28"/>
        </w:rPr>
        <w:t>«</w:t>
      </w:r>
      <w:r w:rsidRPr="00D0513D">
        <w:rPr>
          <w:rFonts w:ascii="Times New Roman" w:hAnsi="Times New Roman" w:cs="Times New Roman"/>
          <w:sz w:val="28"/>
          <w:szCs w:val="28"/>
        </w:rPr>
        <w:t>___</w:t>
      </w:r>
      <w:r w:rsidR="00D0513D">
        <w:rPr>
          <w:rFonts w:ascii="Times New Roman" w:hAnsi="Times New Roman" w:cs="Times New Roman"/>
          <w:sz w:val="28"/>
          <w:szCs w:val="28"/>
        </w:rPr>
        <w:t>»</w:t>
      </w:r>
      <w:r w:rsidRPr="00D0513D">
        <w:rPr>
          <w:rFonts w:ascii="Times New Roman" w:hAnsi="Times New Roman" w:cs="Times New Roman"/>
          <w:sz w:val="28"/>
          <w:szCs w:val="28"/>
        </w:rPr>
        <w:t xml:space="preserve"> ________ 20__ года.</w:t>
      </w:r>
    </w:p>
    <w:p w:rsidR="00A43DE9" w:rsidRPr="00D0513D" w:rsidRDefault="00A43DE9" w:rsidP="00D05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5.2. Досрочное расторжение договора возможно по соглашению сторон, либо на основаниях, предусмотренных законодательством Российской Федерации.</w:t>
      </w:r>
    </w:p>
    <w:p w:rsidR="00A43DE9" w:rsidRPr="00D0513D" w:rsidRDefault="00A43DE9" w:rsidP="00A43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DE9" w:rsidRPr="00D0513D" w:rsidRDefault="00A43DE9" w:rsidP="00A43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6. Порядок разрешения споров</w:t>
      </w:r>
    </w:p>
    <w:p w:rsidR="00D0513D" w:rsidRDefault="00A43DE9" w:rsidP="00D05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6.1. Стороны будут стремиться разрешать все споры и разногласия, которые могут возникнуть в ходе исполнения настоящего договора, путем переговоров и консультаций.</w:t>
      </w:r>
    </w:p>
    <w:p w:rsidR="00A43DE9" w:rsidRPr="00D0513D" w:rsidRDefault="00A43DE9" w:rsidP="00D05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6.2. В случае</w:t>
      </w:r>
      <w:proofErr w:type="gramStart"/>
      <w:r w:rsidRPr="00D051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0513D">
        <w:rPr>
          <w:rFonts w:ascii="Times New Roman" w:hAnsi="Times New Roman" w:cs="Times New Roman"/>
          <w:sz w:val="28"/>
          <w:szCs w:val="28"/>
        </w:rPr>
        <w:t xml:space="preserve"> если споры и разногласия не будут урегулированы путем переговоров, они подлежат разрешению в Арбитражном суде Камчатского края.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DE9" w:rsidRPr="00D0513D" w:rsidRDefault="00A43DE9" w:rsidP="00D051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7. Другие условия</w:t>
      </w:r>
    </w:p>
    <w:p w:rsidR="00D0513D" w:rsidRDefault="00A43DE9" w:rsidP="00D05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7.1. Любые изменения и дополнения к настоящему договору имеют силу только в том случае, если они оформлены в письменном виде и подписаны представителями сторон. Письменный документ с изменениями или дополнениями составляется в двух экземплярах и является неотъемлемой частью настоящего договора.</w:t>
      </w:r>
    </w:p>
    <w:p w:rsidR="00D0513D" w:rsidRDefault="00A43DE9" w:rsidP="00D05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 xml:space="preserve">7.2. Все изменения и </w:t>
      </w:r>
      <w:proofErr w:type="gramStart"/>
      <w:r w:rsidRPr="00D0513D">
        <w:rPr>
          <w:rFonts w:ascii="Times New Roman" w:hAnsi="Times New Roman" w:cs="Times New Roman"/>
          <w:sz w:val="28"/>
          <w:szCs w:val="28"/>
        </w:rPr>
        <w:t>дополнения, внесенные в настоящий договор в одностороннем порядке не имеют</w:t>
      </w:r>
      <w:proofErr w:type="gramEnd"/>
      <w:r w:rsidRPr="00D0513D">
        <w:rPr>
          <w:rFonts w:ascii="Times New Roman" w:hAnsi="Times New Roman" w:cs="Times New Roman"/>
          <w:sz w:val="28"/>
          <w:szCs w:val="28"/>
        </w:rPr>
        <w:t xml:space="preserve"> юридической силы.</w:t>
      </w:r>
    </w:p>
    <w:p w:rsidR="00A43DE9" w:rsidRPr="00D0513D" w:rsidRDefault="00A43DE9" w:rsidP="00D05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7.3. Настоящий договор составлен в двух подлинных экземплярах, один из которых передан Исполнителю, один находится у Заказчика.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DE9" w:rsidRPr="00D0513D" w:rsidRDefault="00A43DE9" w:rsidP="00D051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8. Юридические адреса сторон и банковские реквизиты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DE9" w:rsidRPr="00D0513D" w:rsidRDefault="00D0513D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3DE9" w:rsidRPr="00D0513D">
        <w:rPr>
          <w:rFonts w:ascii="Times New Roman" w:hAnsi="Times New Roman" w:cs="Times New Roman"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3DE9" w:rsidRPr="00D0513D">
        <w:rPr>
          <w:rFonts w:ascii="Times New Roman" w:hAnsi="Times New Roman" w:cs="Times New Roman"/>
          <w:sz w:val="28"/>
          <w:szCs w:val="28"/>
        </w:rPr>
        <w:t>: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0513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0513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43DE9" w:rsidRPr="00D0513D" w:rsidRDefault="00D0513D" w:rsidP="00A43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43DE9" w:rsidRPr="00D0513D">
        <w:rPr>
          <w:rFonts w:ascii="Times New Roman" w:hAnsi="Times New Roman" w:cs="Times New Roman"/>
          <w:sz w:val="28"/>
          <w:szCs w:val="28"/>
        </w:rPr>
        <w:t>(название, адрес, телефон)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ИНН/КПП: _______________, ОКТ</w:t>
      </w:r>
      <w:r w:rsidR="00D0513D">
        <w:rPr>
          <w:rFonts w:ascii="Times New Roman" w:hAnsi="Times New Roman" w:cs="Times New Roman"/>
          <w:sz w:val="28"/>
          <w:szCs w:val="28"/>
        </w:rPr>
        <w:t>М</w:t>
      </w:r>
      <w:r w:rsidRPr="00D0513D">
        <w:rPr>
          <w:rFonts w:ascii="Times New Roman" w:hAnsi="Times New Roman" w:cs="Times New Roman"/>
          <w:sz w:val="28"/>
          <w:szCs w:val="28"/>
        </w:rPr>
        <w:t>О ______________, ОКПО: ___________,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расчетный счет: _________________ в ________________, БИК __</w:t>
      </w:r>
      <w:r w:rsidR="00D0513D">
        <w:rPr>
          <w:rFonts w:ascii="Times New Roman" w:hAnsi="Times New Roman" w:cs="Times New Roman"/>
          <w:sz w:val="28"/>
          <w:szCs w:val="28"/>
        </w:rPr>
        <w:t>___</w:t>
      </w:r>
      <w:r w:rsidRPr="00D0513D">
        <w:rPr>
          <w:rFonts w:ascii="Times New Roman" w:hAnsi="Times New Roman" w:cs="Times New Roman"/>
          <w:sz w:val="28"/>
          <w:szCs w:val="28"/>
        </w:rPr>
        <w:t>______</w:t>
      </w:r>
    </w:p>
    <w:p w:rsidR="00A43DE9" w:rsidRPr="00D0513D" w:rsidRDefault="00A43DE9" w:rsidP="00A43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DE9" w:rsidRPr="00D0513D" w:rsidRDefault="00D0513D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3DE9" w:rsidRPr="00D0513D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Камчатского края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 xml:space="preserve">г. Петропавловск-Камчатский, ул. </w:t>
      </w:r>
      <w:proofErr w:type="gramStart"/>
      <w:r w:rsidR="00D0513D">
        <w:rPr>
          <w:rFonts w:ascii="Times New Roman" w:hAnsi="Times New Roman" w:cs="Times New Roman"/>
          <w:sz w:val="28"/>
          <w:szCs w:val="28"/>
        </w:rPr>
        <w:t>Владивостокская</w:t>
      </w:r>
      <w:proofErr w:type="gramEnd"/>
      <w:r w:rsidRPr="00D0513D">
        <w:rPr>
          <w:rFonts w:ascii="Times New Roman" w:hAnsi="Times New Roman" w:cs="Times New Roman"/>
          <w:sz w:val="28"/>
          <w:szCs w:val="28"/>
        </w:rPr>
        <w:t xml:space="preserve">, д. </w:t>
      </w:r>
      <w:r w:rsidR="00D0513D">
        <w:rPr>
          <w:rFonts w:ascii="Times New Roman" w:hAnsi="Times New Roman" w:cs="Times New Roman"/>
          <w:sz w:val="28"/>
          <w:szCs w:val="28"/>
        </w:rPr>
        <w:t>2/1</w:t>
      </w:r>
      <w:r w:rsidRPr="00D0513D">
        <w:rPr>
          <w:rFonts w:ascii="Times New Roman" w:hAnsi="Times New Roman" w:cs="Times New Roman"/>
          <w:sz w:val="28"/>
          <w:szCs w:val="28"/>
        </w:rPr>
        <w:t>,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тел. (415-2) 42-01-74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 xml:space="preserve">ИНН/КПП _________________ </w:t>
      </w:r>
      <w:proofErr w:type="gramStart"/>
      <w:r w:rsidRPr="00D051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513D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A43DE9" w:rsidRPr="00D0513D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1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513D">
        <w:rPr>
          <w:rFonts w:ascii="Times New Roman" w:hAnsi="Times New Roman" w:cs="Times New Roman"/>
          <w:sz w:val="28"/>
          <w:szCs w:val="28"/>
        </w:rPr>
        <w:t>/с ____________________ л/с _______________ в __________________</w:t>
      </w:r>
      <w:r w:rsidR="00D0513D">
        <w:rPr>
          <w:rFonts w:ascii="Times New Roman" w:hAnsi="Times New Roman" w:cs="Times New Roman"/>
          <w:sz w:val="28"/>
          <w:szCs w:val="28"/>
        </w:rPr>
        <w:t>___</w:t>
      </w:r>
      <w:r w:rsidRPr="00D0513D">
        <w:rPr>
          <w:rFonts w:ascii="Times New Roman" w:hAnsi="Times New Roman" w:cs="Times New Roman"/>
          <w:sz w:val="28"/>
          <w:szCs w:val="28"/>
        </w:rPr>
        <w:t>_</w:t>
      </w:r>
    </w:p>
    <w:p w:rsidR="00A43DE9" w:rsidRDefault="00A43DE9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БИК ______________________________________________________________</w:t>
      </w:r>
    </w:p>
    <w:p w:rsidR="008B6F65" w:rsidRDefault="008B6F65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ОКТМО__________________________ ОКПО __________________________</w:t>
      </w:r>
    </w:p>
    <w:p w:rsidR="00D0513D" w:rsidRPr="00D0513D" w:rsidRDefault="00D0513D" w:rsidP="00D051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_____________________________________________________________</w:t>
      </w:r>
    </w:p>
    <w:p w:rsidR="00B77750" w:rsidRDefault="00B77750" w:rsidP="00A43DE9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7750" w:rsidRDefault="00A43DE9" w:rsidP="00A43D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 xml:space="preserve">Заказчик:                             </w:t>
      </w:r>
      <w:r w:rsidR="00D0513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77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0513D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B77750" w:rsidRDefault="00A43DE9" w:rsidP="00A43D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________________________________        Министр природных ресурсов  и</w:t>
      </w:r>
    </w:p>
    <w:p w:rsidR="00A43DE9" w:rsidRPr="00D0513D" w:rsidRDefault="00A43DE9" w:rsidP="00A43D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________________________________        экологии Камчатского края</w:t>
      </w:r>
    </w:p>
    <w:p w:rsidR="00B77750" w:rsidRDefault="00B77750" w:rsidP="00A43D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3DE9" w:rsidRPr="00D0513D" w:rsidRDefault="00A43DE9" w:rsidP="00A43D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513D">
        <w:rPr>
          <w:rFonts w:ascii="Times New Roman" w:hAnsi="Times New Roman" w:cs="Times New Roman"/>
          <w:sz w:val="28"/>
          <w:szCs w:val="28"/>
        </w:rPr>
        <w:t>________________________ (Ф.И.О.)       ________________________ (Ф.И.О.)</w:t>
      </w:r>
    </w:p>
    <w:p w:rsidR="00A43DE9" w:rsidRPr="00D0513D" w:rsidRDefault="00A43DE9" w:rsidP="00A43D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13D">
        <w:rPr>
          <w:rFonts w:ascii="Times New Roman" w:hAnsi="Times New Roman" w:cs="Times New Roman"/>
          <w:sz w:val="24"/>
          <w:szCs w:val="24"/>
        </w:rPr>
        <w:t xml:space="preserve">           (подпись)                            </w:t>
      </w:r>
      <w:r w:rsidR="00D0513D" w:rsidRPr="00D051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513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0513D" w:rsidRPr="00D0513D">
        <w:rPr>
          <w:rFonts w:ascii="Times New Roman" w:hAnsi="Times New Roman" w:cs="Times New Roman"/>
          <w:sz w:val="24"/>
          <w:szCs w:val="24"/>
        </w:rPr>
        <w:t xml:space="preserve">  </w:t>
      </w:r>
      <w:r w:rsidRPr="00D0513D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A43DE9" w:rsidRPr="00D0513D" w:rsidRDefault="00A43DE9" w:rsidP="00A43D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3DE9" w:rsidRPr="00D0513D" w:rsidRDefault="00A43DE9" w:rsidP="00A43D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13D">
        <w:rPr>
          <w:rFonts w:ascii="Times New Roman" w:hAnsi="Times New Roman" w:cs="Times New Roman"/>
          <w:sz w:val="24"/>
          <w:szCs w:val="24"/>
        </w:rPr>
        <w:t xml:space="preserve">                  М.П.                                    М.П.</w:t>
      </w:r>
    </w:p>
    <w:p w:rsidR="00A43DE9" w:rsidRPr="00D0513D" w:rsidRDefault="00A43DE9" w:rsidP="00A43DE9">
      <w:pPr>
        <w:pStyle w:val="ConsPlusNormal"/>
        <w:jc w:val="both"/>
        <w:rPr>
          <w:sz w:val="24"/>
          <w:szCs w:val="24"/>
        </w:rPr>
      </w:pPr>
    </w:p>
    <w:p w:rsidR="00F11185" w:rsidRPr="000F63FC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Pr="000F63FC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85" w:rsidRDefault="00F11185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Default="003F2F8B" w:rsidP="000538E1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3F2F8B" w:rsidRDefault="003F2F8B" w:rsidP="00732949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2F8B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3F2F8B" w:rsidRPr="003F2F8B" w:rsidRDefault="003F2F8B" w:rsidP="00732949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F2F8B" w:rsidRPr="003F2F8B" w:rsidRDefault="003F2F8B" w:rsidP="00732949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3F2F8B" w:rsidRPr="003F2F8B" w:rsidRDefault="003F2F8B" w:rsidP="00732949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3F2F8B" w:rsidRPr="003F2F8B" w:rsidRDefault="003F2F8B" w:rsidP="00732949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3F2F8B" w:rsidRPr="003F2F8B" w:rsidRDefault="003F2F8B" w:rsidP="00732949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3F2F8B" w:rsidRPr="003F2F8B" w:rsidRDefault="003F2F8B" w:rsidP="00732949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3F2F8B" w:rsidRPr="003F2F8B" w:rsidRDefault="003F2F8B" w:rsidP="00732949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3F2F8B" w:rsidRPr="003F2F8B" w:rsidRDefault="003F2F8B" w:rsidP="00732949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3F2F8B" w:rsidRPr="003F2F8B" w:rsidRDefault="003F2F8B" w:rsidP="00732949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3F2F8B" w:rsidRPr="003F2F8B" w:rsidRDefault="003F2F8B" w:rsidP="003F2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3F2F8B" w:rsidRDefault="003F2F8B" w:rsidP="00732949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1777"/>
      <w:bookmarkEnd w:id="17"/>
      <w:r w:rsidRPr="003F2F8B">
        <w:rPr>
          <w:rFonts w:ascii="Times New Roman" w:hAnsi="Times New Roman" w:cs="Times New Roman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2F8B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3F2F8B" w:rsidRPr="003F2F8B" w:rsidRDefault="003F2F8B" w:rsidP="00732949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НА ОКАЗАНИЕ УСЛУГ, СВЯЗАННЫХ</w:t>
      </w:r>
    </w:p>
    <w:p w:rsidR="003F2F8B" w:rsidRPr="003F2F8B" w:rsidRDefault="003F2F8B" w:rsidP="00732949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С ОРГАНИЗАЦИЕЙ И ПРОВЕДЕНИЕМ ГОСУДАРСТВЕННОЙ</w:t>
      </w:r>
    </w:p>
    <w:p w:rsidR="003F2F8B" w:rsidRPr="003F2F8B" w:rsidRDefault="003F2F8B" w:rsidP="00732949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ЭКОЛОГИЧЕСКОЙ ЭКСПЕРТИЗЫ</w:t>
      </w:r>
    </w:p>
    <w:p w:rsidR="003F2F8B" w:rsidRPr="003F2F8B" w:rsidRDefault="003F2F8B" w:rsidP="00732949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(ПРИМЕРНАЯ ФОРМА)</w:t>
      </w:r>
    </w:p>
    <w:p w:rsidR="003F2F8B" w:rsidRDefault="003F2F8B" w:rsidP="00732949">
      <w:pPr>
        <w:pStyle w:val="ConsPlusNormal"/>
        <w:spacing w:line="228" w:lineRule="auto"/>
        <w:jc w:val="both"/>
      </w:pPr>
    </w:p>
    <w:p w:rsidR="003F2F8B" w:rsidRPr="003F2F8B" w:rsidRDefault="003F2F8B" w:rsidP="00732949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 xml:space="preserve">г. Петропавловск-Камчатский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2F8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2F8B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3F2F8B" w:rsidRDefault="003F2F8B" w:rsidP="00732949">
      <w:pPr>
        <w:pStyle w:val="ConsPlusNonformat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F8B" w:rsidRPr="003F2F8B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</w:t>
      </w:r>
      <w:r w:rsidRPr="003F2F8B">
        <w:rPr>
          <w:rFonts w:ascii="Times New Roman" w:hAnsi="Times New Roman" w:cs="Times New Roman"/>
          <w:sz w:val="28"/>
          <w:szCs w:val="28"/>
        </w:rPr>
        <w:t xml:space="preserve">Камчатского края, именуемое в дальнейшем Заказчик, в лице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0196">
        <w:rPr>
          <w:rFonts w:ascii="Times New Roman" w:hAnsi="Times New Roman" w:cs="Times New Roman"/>
          <w:sz w:val="28"/>
          <w:szCs w:val="28"/>
        </w:rPr>
        <w:t>инистра природных ресурсов и экологии Камчатского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196">
        <w:rPr>
          <w:rFonts w:ascii="Times New Roman" w:hAnsi="Times New Roman" w:cs="Times New Roman"/>
          <w:sz w:val="28"/>
          <w:szCs w:val="28"/>
        </w:rPr>
        <w:t>края _________________ (Ф.И.О.),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на основании р</w:t>
      </w:r>
      <w:r w:rsidRPr="00E00196">
        <w:rPr>
          <w:rFonts w:ascii="Times New Roman" w:hAnsi="Times New Roman" w:cs="Times New Roman"/>
          <w:sz w:val="28"/>
          <w:szCs w:val="28"/>
        </w:rPr>
        <w:t>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Pr="00E00196">
        <w:rPr>
          <w:rFonts w:ascii="Times New Roman" w:hAnsi="Times New Roman" w:cs="Times New Roman"/>
          <w:sz w:val="28"/>
          <w:szCs w:val="28"/>
        </w:rPr>
        <w:t xml:space="preserve">Камчатского края от </w:t>
      </w:r>
      <w:r>
        <w:rPr>
          <w:rFonts w:ascii="Times New Roman" w:hAnsi="Times New Roman" w:cs="Times New Roman"/>
          <w:sz w:val="28"/>
          <w:szCs w:val="28"/>
        </w:rPr>
        <w:t>«___» ____________ 20__г.</w:t>
      </w:r>
      <w:r w:rsidRPr="00E0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E0019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00196">
        <w:rPr>
          <w:rFonts w:ascii="Times New Roman" w:hAnsi="Times New Roman" w:cs="Times New Roman"/>
          <w:sz w:val="28"/>
          <w:szCs w:val="28"/>
        </w:rPr>
        <w:t>р</w:t>
      </w:r>
      <w:r w:rsidRPr="003F2F8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6" w:history="1">
        <w:r w:rsidRPr="003F2F8B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3F2F8B">
        <w:rPr>
          <w:rFonts w:ascii="Times New Roman" w:hAnsi="Times New Roman" w:cs="Times New Roman"/>
          <w:sz w:val="28"/>
          <w:szCs w:val="28"/>
        </w:rPr>
        <w:t xml:space="preserve"> о Министерстве природных     ресурсов и экологии Камчатского края, утвержденного Постановлением     Правительства Камчатского края от 12.04.2011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2F8B">
        <w:rPr>
          <w:rFonts w:ascii="Times New Roman" w:hAnsi="Times New Roman" w:cs="Times New Roman"/>
          <w:sz w:val="28"/>
          <w:szCs w:val="28"/>
        </w:rPr>
        <w:t xml:space="preserve"> 137-П, с одной  стороны, и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F2F8B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 xml:space="preserve">                                 (Ф.И.О. исполнителя)</w:t>
      </w:r>
    </w:p>
    <w:p w:rsidR="003F2F8B" w:rsidRPr="003F2F8B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именуемый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F8B">
        <w:rPr>
          <w:rFonts w:ascii="Times New Roman" w:hAnsi="Times New Roman" w:cs="Times New Roman"/>
          <w:sz w:val="28"/>
          <w:szCs w:val="28"/>
        </w:rPr>
        <w:t>дальнейшем Исполнитель, с другой стороны заключили настоящий договор о нижеследующем:</w:t>
      </w:r>
    </w:p>
    <w:p w:rsidR="003F2F8B" w:rsidRDefault="003F2F8B" w:rsidP="00732949">
      <w:pPr>
        <w:pStyle w:val="ConsPlusNormal"/>
        <w:spacing w:line="228" w:lineRule="auto"/>
        <w:jc w:val="both"/>
      </w:pPr>
    </w:p>
    <w:p w:rsidR="003F2F8B" w:rsidRPr="003F2F8B" w:rsidRDefault="003F2F8B" w:rsidP="00732949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3F2F8B" w:rsidRPr="003F2F8B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1.1. Исполнитель обязуется по заданию Заказчика оказать услуги по руководству экспертной комиссией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F8B">
        <w:rPr>
          <w:rFonts w:ascii="Times New Roman" w:hAnsi="Times New Roman" w:cs="Times New Roman"/>
          <w:sz w:val="28"/>
          <w:szCs w:val="28"/>
        </w:rPr>
        <w:t>экологической экспертизы, образованной приказом Министерства природных       ресурсов и</w:t>
      </w:r>
      <w:r>
        <w:rPr>
          <w:rFonts w:ascii="Times New Roman" w:hAnsi="Times New Roman" w:cs="Times New Roman"/>
          <w:sz w:val="28"/>
          <w:szCs w:val="28"/>
        </w:rPr>
        <w:t xml:space="preserve"> экологии Камчатского края от «</w:t>
      </w:r>
      <w:r w:rsidRPr="003F2F8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2F8B">
        <w:rPr>
          <w:rFonts w:ascii="Times New Roman" w:hAnsi="Times New Roman" w:cs="Times New Roman"/>
          <w:sz w:val="28"/>
          <w:szCs w:val="28"/>
        </w:rPr>
        <w:t xml:space="preserve"> ________ 20__ г. </w:t>
      </w:r>
      <w:r>
        <w:rPr>
          <w:rFonts w:ascii="Times New Roman" w:hAnsi="Times New Roman" w:cs="Times New Roman"/>
          <w:sz w:val="28"/>
          <w:szCs w:val="28"/>
        </w:rPr>
        <w:t>№ _</w:t>
      </w:r>
      <w:proofErr w:type="gramStart"/>
      <w:r>
        <w:rPr>
          <w:rFonts w:ascii="Times New Roman" w:hAnsi="Times New Roman" w:cs="Times New Roman"/>
          <w:sz w:val="28"/>
          <w:szCs w:val="28"/>
        </w:rPr>
        <w:t>_-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п, </w:t>
      </w:r>
      <w:r w:rsidRPr="003F2F8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F8B">
        <w:rPr>
          <w:rFonts w:ascii="Times New Roman" w:hAnsi="Times New Roman" w:cs="Times New Roman"/>
          <w:sz w:val="28"/>
          <w:szCs w:val="28"/>
        </w:rPr>
        <w:t>подготовки заключения экспертной комиссии государственной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F8B">
        <w:rPr>
          <w:rFonts w:ascii="Times New Roman" w:hAnsi="Times New Roman" w:cs="Times New Roman"/>
          <w:sz w:val="28"/>
          <w:szCs w:val="28"/>
        </w:rPr>
        <w:t>экспертизы материалов, обосновывающих 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F2F8B" w:rsidRPr="003F2F8B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F2F8B" w:rsidRDefault="003F2F8B" w:rsidP="00732949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F8B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 именительном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F8B">
        <w:rPr>
          <w:rFonts w:ascii="Times New Roman" w:hAnsi="Times New Roman" w:cs="Times New Roman"/>
          <w:sz w:val="24"/>
          <w:szCs w:val="24"/>
        </w:rPr>
        <w:t>падеже)</w:t>
      </w:r>
    </w:p>
    <w:p w:rsidR="003F2F8B" w:rsidRPr="003F2F8B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1.2. Перечень, объем и качественные характеристики услуг определяются заданием экспертной комиссии государственной экологической     экспертизы</w:t>
      </w:r>
    </w:p>
    <w:p w:rsidR="003F2F8B" w:rsidRPr="003F2F8B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 xml:space="preserve"> материалов, обосновывающих 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F2F8B" w:rsidRPr="003F2F8B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F2F8B" w:rsidRDefault="003F2F8B" w:rsidP="00732949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F8B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 именительном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F8B">
        <w:rPr>
          <w:rFonts w:ascii="Times New Roman" w:hAnsi="Times New Roman" w:cs="Times New Roman"/>
          <w:sz w:val="24"/>
          <w:szCs w:val="24"/>
        </w:rPr>
        <w:t>падеже)</w:t>
      </w:r>
    </w:p>
    <w:p w:rsidR="003F2F8B" w:rsidRPr="003F2F8B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2F8B">
        <w:rPr>
          <w:rFonts w:ascii="Times New Roman" w:hAnsi="Times New Roman" w:cs="Times New Roman"/>
          <w:sz w:val="28"/>
          <w:szCs w:val="28"/>
        </w:rPr>
        <w:t xml:space="preserve"> 1 к настоящему договору (далее - задание экспертной комиссии) и заданием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F8B">
        <w:rPr>
          <w:rFonts w:ascii="Times New Roman" w:hAnsi="Times New Roman" w:cs="Times New Roman"/>
          <w:sz w:val="28"/>
          <w:szCs w:val="28"/>
        </w:rPr>
        <w:t>эксперту - руководителю экспертной комиссии государственной экологической экспертизы материалов, обосновывающих __</w:t>
      </w:r>
    </w:p>
    <w:p w:rsidR="003F2F8B" w:rsidRPr="003F2F8B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lastRenderedPageBreak/>
        <w:t xml:space="preserve">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F2F8B" w:rsidRPr="003F2F8B" w:rsidRDefault="003F2F8B" w:rsidP="00732949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F8B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 именительном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F8B">
        <w:rPr>
          <w:rFonts w:ascii="Times New Roman" w:hAnsi="Times New Roman" w:cs="Times New Roman"/>
          <w:sz w:val="24"/>
          <w:szCs w:val="24"/>
        </w:rPr>
        <w:t>падеже)</w:t>
      </w:r>
    </w:p>
    <w:p w:rsidR="003F2F8B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2F8B">
        <w:rPr>
          <w:rFonts w:ascii="Times New Roman" w:hAnsi="Times New Roman" w:cs="Times New Roman"/>
          <w:sz w:val="28"/>
          <w:szCs w:val="28"/>
        </w:rPr>
        <w:t xml:space="preserve"> 2 к настоящему договору, выданным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F8B">
        <w:rPr>
          <w:rFonts w:ascii="Times New Roman" w:hAnsi="Times New Roman" w:cs="Times New Roman"/>
          <w:sz w:val="28"/>
          <w:szCs w:val="28"/>
        </w:rPr>
        <w:t>природных ресурсов и экологии Камчатского края и являющимся  неотъемлемой частью настоящего договора.</w:t>
      </w:r>
    </w:p>
    <w:p w:rsidR="003F2F8B" w:rsidRPr="003F2F8B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1.3. Результат оказания услуг представляется  Исполнителем в форме сводного заключения экспертной комиссии государственной экологической экспертизы материалов, обосновываю</w:t>
      </w:r>
      <w:r>
        <w:rPr>
          <w:rFonts w:ascii="Times New Roman" w:hAnsi="Times New Roman" w:cs="Times New Roman"/>
          <w:sz w:val="28"/>
          <w:szCs w:val="28"/>
        </w:rPr>
        <w:t>щих ________________________________</w:t>
      </w:r>
    </w:p>
    <w:p w:rsidR="003F2F8B" w:rsidRPr="003F2F8B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F2F8B" w:rsidRPr="003F2F8B" w:rsidRDefault="003F2F8B" w:rsidP="00732949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F8B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F8B">
        <w:rPr>
          <w:rFonts w:ascii="Times New Roman" w:hAnsi="Times New Roman" w:cs="Times New Roman"/>
          <w:sz w:val="24"/>
          <w:szCs w:val="24"/>
        </w:rPr>
        <w:t>именительном падеже)</w:t>
      </w:r>
    </w:p>
    <w:p w:rsidR="003F2F8B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(далее - заключение экспертной комиссии).</w:t>
      </w:r>
    </w:p>
    <w:p w:rsidR="003F2F8B" w:rsidRPr="003F2F8B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Прием и оценка оказанных услуг осуществляется представителем Заказчика в соответствии с требованиями задания экспертной комиссии и документов, подтверждающих участие Исполнителя в заседаниях экспертной</w:t>
      </w:r>
    </w:p>
    <w:p w:rsidR="00B86373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86373">
        <w:rPr>
          <w:rFonts w:ascii="Times New Roman" w:hAnsi="Times New Roman" w:cs="Times New Roman"/>
          <w:sz w:val="28"/>
          <w:szCs w:val="28"/>
        </w:rPr>
        <w:t xml:space="preserve">и государственной экологической </w:t>
      </w:r>
      <w:r w:rsidRPr="003F2F8B">
        <w:rPr>
          <w:rFonts w:ascii="Times New Roman" w:hAnsi="Times New Roman" w:cs="Times New Roman"/>
          <w:sz w:val="28"/>
          <w:szCs w:val="28"/>
        </w:rPr>
        <w:t>экспертизы (явочных листов, являющихся приложениями к протоколам заседаний экспертной комиссии).</w:t>
      </w:r>
    </w:p>
    <w:p w:rsidR="00B86373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>1.4. Результаты приема и оценки услуг оформляются двусторонним Актом о приемке выполненных работ по договору.</w:t>
      </w:r>
    </w:p>
    <w:p w:rsidR="003F2F8B" w:rsidRPr="003F2F8B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F8B">
        <w:rPr>
          <w:rFonts w:ascii="Times New Roman" w:hAnsi="Times New Roman" w:cs="Times New Roman"/>
          <w:sz w:val="28"/>
          <w:szCs w:val="28"/>
        </w:rPr>
        <w:t xml:space="preserve">1.5. Срок оказания услуг по договору  устанавливается с </w:t>
      </w:r>
      <w:r w:rsidR="00B86373">
        <w:rPr>
          <w:rFonts w:ascii="Times New Roman" w:hAnsi="Times New Roman" w:cs="Times New Roman"/>
          <w:sz w:val="28"/>
          <w:szCs w:val="28"/>
        </w:rPr>
        <w:t>«</w:t>
      </w:r>
      <w:r w:rsidRPr="003F2F8B">
        <w:rPr>
          <w:rFonts w:ascii="Times New Roman" w:hAnsi="Times New Roman" w:cs="Times New Roman"/>
          <w:sz w:val="28"/>
          <w:szCs w:val="28"/>
        </w:rPr>
        <w:t>___</w:t>
      </w:r>
      <w:r w:rsidR="00B86373">
        <w:rPr>
          <w:rFonts w:ascii="Times New Roman" w:hAnsi="Times New Roman" w:cs="Times New Roman"/>
          <w:sz w:val="28"/>
          <w:szCs w:val="28"/>
        </w:rPr>
        <w:t>»</w:t>
      </w:r>
      <w:r w:rsidRPr="003F2F8B">
        <w:rPr>
          <w:rFonts w:ascii="Times New Roman" w:hAnsi="Times New Roman" w:cs="Times New Roman"/>
          <w:sz w:val="28"/>
          <w:szCs w:val="28"/>
        </w:rPr>
        <w:t xml:space="preserve"> _______ 20__ г. по </w:t>
      </w:r>
      <w:r w:rsidR="00B86373">
        <w:rPr>
          <w:rFonts w:ascii="Times New Roman" w:hAnsi="Times New Roman" w:cs="Times New Roman"/>
          <w:sz w:val="28"/>
          <w:szCs w:val="28"/>
        </w:rPr>
        <w:t>«</w:t>
      </w:r>
      <w:r w:rsidRPr="003F2F8B">
        <w:rPr>
          <w:rFonts w:ascii="Times New Roman" w:hAnsi="Times New Roman" w:cs="Times New Roman"/>
          <w:sz w:val="28"/>
          <w:szCs w:val="28"/>
        </w:rPr>
        <w:t>___</w:t>
      </w:r>
      <w:r w:rsidR="00B86373">
        <w:rPr>
          <w:rFonts w:ascii="Times New Roman" w:hAnsi="Times New Roman" w:cs="Times New Roman"/>
          <w:sz w:val="28"/>
          <w:szCs w:val="28"/>
        </w:rPr>
        <w:t>»</w:t>
      </w:r>
      <w:r w:rsidRPr="003F2F8B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3F2F8B" w:rsidRDefault="003F2F8B" w:rsidP="00732949">
      <w:pPr>
        <w:pStyle w:val="ConsPlusNormal"/>
        <w:spacing w:line="228" w:lineRule="auto"/>
        <w:jc w:val="both"/>
      </w:pPr>
    </w:p>
    <w:p w:rsidR="002163CD" w:rsidRDefault="003F2F8B" w:rsidP="00732949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3CD">
        <w:rPr>
          <w:rFonts w:ascii="Times New Roman" w:hAnsi="Times New Roman" w:cs="Times New Roman"/>
          <w:sz w:val="28"/>
          <w:szCs w:val="28"/>
        </w:rPr>
        <w:t>2. Стоимость услуг и порядок расчетов</w:t>
      </w:r>
    </w:p>
    <w:p w:rsidR="006E006E" w:rsidRDefault="003F2F8B" w:rsidP="0073294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CD">
        <w:rPr>
          <w:rFonts w:ascii="Times New Roman" w:hAnsi="Times New Roman" w:cs="Times New Roman"/>
          <w:sz w:val="28"/>
          <w:szCs w:val="28"/>
        </w:rPr>
        <w:t>2.1. За оказанные услуги, указанные в части 1 настоящего договора Заказчик выплачивает Исполнителю _________________ (руб.)</w:t>
      </w:r>
      <w:r w:rsidR="002163CD">
        <w:rPr>
          <w:rFonts w:ascii="Times New Roman" w:hAnsi="Times New Roman" w:cs="Times New Roman"/>
          <w:sz w:val="28"/>
          <w:szCs w:val="28"/>
        </w:rPr>
        <w:t>.</w:t>
      </w:r>
    </w:p>
    <w:p w:rsidR="006E006E" w:rsidRDefault="003F2F8B" w:rsidP="0073294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CD">
        <w:rPr>
          <w:rFonts w:ascii="Times New Roman" w:hAnsi="Times New Roman" w:cs="Times New Roman"/>
          <w:sz w:val="28"/>
          <w:szCs w:val="28"/>
        </w:rPr>
        <w:t>2.2. Оплата услуг производится не позднее 10 банковских дней после подписания акта приемки работ, выполненных по договору.</w:t>
      </w:r>
    </w:p>
    <w:p w:rsidR="003F2F8B" w:rsidRPr="002163CD" w:rsidRDefault="003F2F8B" w:rsidP="0073294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CD">
        <w:rPr>
          <w:rFonts w:ascii="Times New Roman" w:hAnsi="Times New Roman" w:cs="Times New Roman"/>
          <w:sz w:val="28"/>
          <w:szCs w:val="28"/>
        </w:rPr>
        <w:t xml:space="preserve">2.3. Оплата за оказанные услуги осуществляется за счет средств, полученных за проведение государственной экологической экспертизы, в порядке, установленном  Федеральным </w:t>
      </w:r>
      <w:hyperlink r:id="rId67" w:history="1">
        <w:r w:rsidRPr="006E00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E006E">
        <w:rPr>
          <w:rFonts w:ascii="Times New Roman" w:hAnsi="Times New Roman" w:cs="Times New Roman"/>
          <w:sz w:val="28"/>
          <w:szCs w:val="28"/>
        </w:rPr>
        <w:t xml:space="preserve"> от</w:t>
      </w:r>
      <w:r w:rsidRPr="002163CD">
        <w:rPr>
          <w:rFonts w:ascii="Times New Roman" w:hAnsi="Times New Roman" w:cs="Times New Roman"/>
          <w:sz w:val="28"/>
          <w:szCs w:val="28"/>
        </w:rPr>
        <w:t xml:space="preserve"> 23.11.1995 </w:t>
      </w:r>
      <w:r w:rsidR="006E006E">
        <w:rPr>
          <w:rFonts w:ascii="Times New Roman" w:hAnsi="Times New Roman" w:cs="Times New Roman"/>
          <w:sz w:val="28"/>
          <w:szCs w:val="28"/>
        </w:rPr>
        <w:t>№ 174-ФЗ «</w:t>
      </w:r>
      <w:proofErr w:type="gramStart"/>
      <w:r w:rsidRPr="002163CD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3F2F8B" w:rsidRPr="002163CD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3CD">
        <w:rPr>
          <w:rFonts w:ascii="Times New Roman" w:hAnsi="Times New Roman" w:cs="Times New Roman"/>
          <w:sz w:val="28"/>
          <w:szCs w:val="28"/>
        </w:rPr>
        <w:t xml:space="preserve"> экологической экспертизе</w:t>
      </w:r>
      <w:r w:rsidR="006E006E">
        <w:rPr>
          <w:rFonts w:ascii="Times New Roman" w:hAnsi="Times New Roman" w:cs="Times New Roman"/>
          <w:sz w:val="28"/>
          <w:szCs w:val="28"/>
        </w:rPr>
        <w:t>»</w:t>
      </w:r>
      <w:r w:rsidRPr="002163CD">
        <w:rPr>
          <w:rFonts w:ascii="Times New Roman" w:hAnsi="Times New Roman" w:cs="Times New Roman"/>
          <w:sz w:val="28"/>
          <w:szCs w:val="28"/>
        </w:rPr>
        <w:t xml:space="preserve"> и иными нормативными актами Российской Федерации и Камчатского края.</w:t>
      </w:r>
    </w:p>
    <w:p w:rsidR="003F2F8B" w:rsidRPr="006E006E" w:rsidRDefault="003F2F8B" w:rsidP="00732949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6E006E" w:rsidRDefault="003F2F8B" w:rsidP="00732949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3. Обязанности и права сторон</w:t>
      </w:r>
    </w:p>
    <w:p w:rsidR="006E006E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 xml:space="preserve">3.1. Исполнитель обязан осуществлять свою деятельность в соответствии с Федеральным </w:t>
      </w:r>
      <w:hyperlink r:id="rId68" w:history="1">
        <w:r w:rsidRPr="006E00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E006E">
        <w:rPr>
          <w:rFonts w:ascii="Times New Roman" w:hAnsi="Times New Roman" w:cs="Times New Roman"/>
          <w:sz w:val="28"/>
          <w:szCs w:val="28"/>
        </w:rPr>
        <w:t xml:space="preserve"> от 23.11.1995 </w:t>
      </w:r>
      <w:r w:rsidR="006E006E">
        <w:rPr>
          <w:rFonts w:ascii="Times New Roman" w:hAnsi="Times New Roman" w:cs="Times New Roman"/>
          <w:sz w:val="28"/>
          <w:szCs w:val="28"/>
        </w:rPr>
        <w:t>№</w:t>
      </w:r>
      <w:r w:rsidRPr="006E006E">
        <w:rPr>
          <w:rFonts w:ascii="Times New Roman" w:hAnsi="Times New Roman" w:cs="Times New Roman"/>
          <w:sz w:val="28"/>
          <w:szCs w:val="28"/>
        </w:rPr>
        <w:t xml:space="preserve"> 174-ФЗ </w:t>
      </w:r>
      <w:r w:rsidR="006E006E">
        <w:rPr>
          <w:rFonts w:ascii="Times New Roman" w:hAnsi="Times New Roman" w:cs="Times New Roman"/>
          <w:sz w:val="28"/>
          <w:szCs w:val="28"/>
        </w:rPr>
        <w:t>«</w:t>
      </w:r>
      <w:r w:rsidRPr="006E006E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 w:rsidR="006E006E">
        <w:rPr>
          <w:rFonts w:ascii="Times New Roman" w:hAnsi="Times New Roman" w:cs="Times New Roman"/>
          <w:sz w:val="28"/>
          <w:szCs w:val="28"/>
        </w:rPr>
        <w:t>»</w:t>
      </w:r>
      <w:r w:rsidRPr="006E006E">
        <w:rPr>
          <w:rFonts w:ascii="Times New Roman" w:hAnsi="Times New Roman" w:cs="Times New Roman"/>
          <w:sz w:val="28"/>
          <w:szCs w:val="28"/>
        </w:rPr>
        <w:t xml:space="preserve"> и заданием эксперту.</w:t>
      </w:r>
    </w:p>
    <w:p w:rsidR="006E006E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3.2. Заказчик обязан оплатить оказанные услуги в соответствии с условиями договора.</w:t>
      </w:r>
    </w:p>
    <w:p w:rsidR="003F2F8B" w:rsidRPr="006E006E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3.3. Исполнитель и Заказчик имеют право отказаться от исполнения договора в случаях, установленных законодательством Российской Федерации.</w:t>
      </w:r>
    </w:p>
    <w:p w:rsidR="003F2F8B" w:rsidRPr="006E006E" w:rsidRDefault="003F2F8B" w:rsidP="00732949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06E" w:rsidRDefault="003F2F8B" w:rsidP="00732949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6E006E" w:rsidRDefault="003F2F8B" w:rsidP="0073294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4.1. Стороны несут ответственность по настоящему договору в соответствии с</w:t>
      </w:r>
      <w:r w:rsidR="006E006E">
        <w:rPr>
          <w:rFonts w:ascii="Times New Roman" w:hAnsi="Times New Roman" w:cs="Times New Roman"/>
          <w:sz w:val="28"/>
          <w:szCs w:val="28"/>
        </w:rPr>
        <w:t xml:space="preserve"> </w:t>
      </w:r>
      <w:r w:rsidRPr="006E006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3F2F8B" w:rsidRPr="006E006E" w:rsidRDefault="003F2F8B" w:rsidP="0073294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 xml:space="preserve">4.2. Стороны освобождаются от ответственности за </w:t>
      </w:r>
      <w:proofErr w:type="gramStart"/>
      <w:r w:rsidRPr="006E006E">
        <w:rPr>
          <w:rFonts w:ascii="Times New Roman" w:hAnsi="Times New Roman" w:cs="Times New Roman"/>
          <w:sz w:val="28"/>
          <w:szCs w:val="28"/>
        </w:rPr>
        <w:t>частичное</w:t>
      </w:r>
      <w:proofErr w:type="gramEnd"/>
      <w:r w:rsidRPr="006E006E">
        <w:rPr>
          <w:rFonts w:ascii="Times New Roman" w:hAnsi="Times New Roman" w:cs="Times New Roman"/>
          <w:sz w:val="28"/>
          <w:szCs w:val="28"/>
        </w:rPr>
        <w:t xml:space="preserve"> или полное</w:t>
      </w:r>
    </w:p>
    <w:p w:rsidR="003F2F8B" w:rsidRPr="006E006E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 xml:space="preserve"> неисполнение обязательств по договору, обусловленное обстоятельствами непреодолимой силы, возникшими после заключения договора в результате событий чрезвычайного характера, которые стороны не    могли предвидеть и</w:t>
      </w:r>
    </w:p>
    <w:p w:rsidR="006E006E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lastRenderedPageBreak/>
        <w:t xml:space="preserve"> предотвратить.</w:t>
      </w:r>
    </w:p>
    <w:p w:rsidR="003F2F8B" w:rsidRPr="006E006E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4.3. Сторона, кото</w:t>
      </w:r>
      <w:r w:rsidR="006E006E">
        <w:rPr>
          <w:rFonts w:ascii="Times New Roman" w:hAnsi="Times New Roman" w:cs="Times New Roman"/>
          <w:sz w:val="28"/>
          <w:szCs w:val="28"/>
        </w:rPr>
        <w:t xml:space="preserve">рая в связи с обстоятельствами </w:t>
      </w:r>
      <w:r w:rsidRPr="006E006E">
        <w:rPr>
          <w:rFonts w:ascii="Times New Roman" w:hAnsi="Times New Roman" w:cs="Times New Roman"/>
          <w:sz w:val="28"/>
          <w:szCs w:val="28"/>
        </w:rPr>
        <w:t>непреодолимой силы выявила невозможность выполнения своих обязательств по договору,  обязана</w:t>
      </w:r>
      <w:r w:rsidR="006E006E">
        <w:rPr>
          <w:rFonts w:ascii="Times New Roman" w:hAnsi="Times New Roman" w:cs="Times New Roman"/>
          <w:sz w:val="28"/>
          <w:szCs w:val="28"/>
        </w:rPr>
        <w:t xml:space="preserve"> </w:t>
      </w:r>
      <w:r w:rsidRPr="006E006E">
        <w:rPr>
          <w:rFonts w:ascii="Times New Roman" w:hAnsi="Times New Roman" w:cs="Times New Roman"/>
          <w:sz w:val="28"/>
          <w:szCs w:val="28"/>
        </w:rPr>
        <w:t>в течение 5 дней письменно известить другую сторону.</w:t>
      </w:r>
    </w:p>
    <w:p w:rsidR="003F2F8B" w:rsidRDefault="003F2F8B" w:rsidP="00732949">
      <w:pPr>
        <w:pStyle w:val="ConsPlusNormal"/>
        <w:spacing w:line="228" w:lineRule="auto"/>
        <w:jc w:val="both"/>
      </w:pPr>
    </w:p>
    <w:p w:rsidR="003F2F8B" w:rsidRPr="006E006E" w:rsidRDefault="003F2F8B" w:rsidP="00732949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5. Срок действия договора</w:t>
      </w:r>
    </w:p>
    <w:p w:rsidR="006E006E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5.1. Договор вступает в силу и становится обязательным для сторон</w:t>
      </w:r>
      <w:r w:rsidR="006E006E">
        <w:rPr>
          <w:rFonts w:ascii="Times New Roman" w:hAnsi="Times New Roman" w:cs="Times New Roman"/>
          <w:sz w:val="28"/>
          <w:szCs w:val="28"/>
        </w:rPr>
        <w:t xml:space="preserve"> с «</w:t>
      </w:r>
      <w:r w:rsidRPr="006E006E">
        <w:rPr>
          <w:rFonts w:ascii="Times New Roman" w:hAnsi="Times New Roman" w:cs="Times New Roman"/>
          <w:sz w:val="28"/>
          <w:szCs w:val="28"/>
        </w:rPr>
        <w:t>___</w:t>
      </w:r>
      <w:r w:rsidR="006E006E">
        <w:rPr>
          <w:rFonts w:ascii="Times New Roman" w:hAnsi="Times New Roman" w:cs="Times New Roman"/>
          <w:sz w:val="28"/>
          <w:szCs w:val="28"/>
        </w:rPr>
        <w:t>»</w:t>
      </w:r>
      <w:r w:rsidRPr="006E006E">
        <w:rPr>
          <w:rFonts w:ascii="Times New Roman" w:hAnsi="Times New Roman" w:cs="Times New Roman"/>
          <w:sz w:val="28"/>
          <w:szCs w:val="28"/>
        </w:rPr>
        <w:t xml:space="preserve"> ________ 20__ г. и действует до выполнения обязательств по договору.</w:t>
      </w:r>
    </w:p>
    <w:p w:rsidR="003F2F8B" w:rsidRPr="006E006E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5.2. Досрочное расторжение договора возможно по соглашению сторон,</w:t>
      </w:r>
    </w:p>
    <w:p w:rsidR="003F2F8B" w:rsidRPr="006E006E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 xml:space="preserve"> либо на основаниях, предусмотренных законодательством.</w:t>
      </w:r>
    </w:p>
    <w:p w:rsidR="003F2F8B" w:rsidRPr="006E006E" w:rsidRDefault="003F2F8B" w:rsidP="00732949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6E006E" w:rsidRDefault="003F2F8B" w:rsidP="00732949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6. Порядок разрешения споров</w:t>
      </w:r>
    </w:p>
    <w:p w:rsidR="00266076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6.1. Стороны будут стремиться разрешать все споры и разногласия,</w:t>
      </w:r>
      <w:r w:rsidR="00266076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Pr="006E006E">
        <w:rPr>
          <w:rFonts w:ascii="Times New Roman" w:hAnsi="Times New Roman" w:cs="Times New Roman"/>
          <w:sz w:val="28"/>
          <w:szCs w:val="28"/>
        </w:rPr>
        <w:t>могут возникнуть в ходе исполнения настоящего договора, путем переговоров и консультаций.</w:t>
      </w:r>
    </w:p>
    <w:p w:rsidR="003F2F8B" w:rsidRPr="006E006E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6.2. В случае</w:t>
      </w:r>
      <w:proofErr w:type="gramStart"/>
      <w:r w:rsidRPr="006E00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E006E">
        <w:rPr>
          <w:rFonts w:ascii="Times New Roman" w:hAnsi="Times New Roman" w:cs="Times New Roman"/>
          <w:sz w:val="28"/>
          <w:szCs w:val="28"/>
        </w:rPr>
        <w:t xml:space="preserve"> если споры и разногласия не будут  урегулированы путем</w:t>
      </w:r>
    </w:p>
    <w:p w:rsidR="003F2F8B" w:rsidRPr="006E006E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 xml:space="preserve"> переговоров, они подлежат разрешению в судебном порядке.</w:t>
      </w:r>
    </w:p>
    <w:p w:rsidR="003F2F8B" w:rsidRPr="006E006E" w:rsidRDefault="003F2F8B" w:rsidP="00732949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076" w:rsidRDefault="003F2F8B" w:rsidP="00732949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7. Другие условия</w:t>
      </w:r>
    </w:p>
    <w:p w:rsidR="003F2F8B" w:rsidRPr="006E006E" w:rsidRDefault="003F2F8B" w:rsidP="0073294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7.1. Любые изменения и дополнения к настоящему договору имеют силу только в случае, если они оформлены в письменном виде и подписаны полномочными</w:t>
      </w:r>
      <w:r w:rsidR="00266076">
        <w:rPr>
          <w:rFonts w:ascii="Times New Roman" w:hAnsi="Times New Roman" w:cs="Times New Roman"/>
          <w:sz w:val="28"/>
          <w:szCs w:val="28"/>
        </w:rPr>
        <w:t xml:space="preserve"> </w:t>
      </w:r>
      <w:r w:rsidRPr="006E006E">
        <w:rPr>
          <w:rFonts w:ascii="Times New Roman" w:hAnsi="Times New Roman" w:cs="Times New Roman"/>
          <w:sz w:val="28"/>
          <w:szCs w:val="28"/>
        </w:rPr>
        <w:t>представителями сторон. Письменный</w:t>
      </w:r>
      <w:r w:rsidR="00266076">
        <w:rPr>
          <w:rFonts w:ascii="Times New Roman" w:hAnsi="Times New Roman" w:cs="Times New Roman"/>
          <w:sz w:val="28"/>
          <w:szCs w:val="28"/>
        </w:rPr>
        <w:t xml:space="preserve"> </w:t>
      </w:r>
      <w:r w:rsidRPr="006E006E">
        <w:rPr>
          <w:rFonts w:ascii="Times New Roman" w:hAnsi="Times New Roman" w:cs="Times New Roman"/>
          <w:sz w:val="28"/>
          <w:szCs w:val="28"/>
        </w:rPr>
        <w:t>документ с изменениями</w:t>
      </w:r>
    </w:p>
    <w:p w:rsid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 xml:space="preserve"> и дополнениями составляется в двух экземплярах, которые являются неотъемлемой частью настоящего договора.</w:t>
      </w:r>
    </w:p>
    <w:p w:rsidR="00266076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 xml:space="preserve">7.2. Все изменения и дополнения, внесенные </w:t>
      </w:r>
      <w:r w:rsidR="00266076">
        <w:rPr>
          <w:rFonts w:ascii="Times New Roman" w:hAnsi="Times New Roman" w:cs="Times New Roman"/>
          <w:sz w:val="28"/>
          <w:szCs w:val="28"/>
        </w:rPr>
        <w:t xml:space="preserve">в настоящий </w:t>
      </w:r>
      <w:r w:rsidRPr="006E006E">
        <w:rPr>
          <w:rFonts w:ascii="Times New Roman" w:hAnsi="Times New Roman" w:cs="Times New Roman"/>
          <w:sz w:val="28"/>
          <w:szCs w:val="28"/>
        </w:rPr>
        <w:t>договор в одностороннем порядке, не имеют юридической силы.</w:t>
      </w:r>
    </w:p>
    <w:p w:rsidR="003F2F8B" w:rsidRPr="006E006E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7.3. Настоящий договор составлен в двух подлинных экземплярах, один</w:t>
      </w:r>
    </w:p>
    <w:p w:rsid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Pr="006E006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6E006E">
        <w:rPr>
          <w:rFonts w:ascii="Times New Roman" w:hAnsi="Times New Roman" w:cs="Times New Roman"/>
          <w:sz w:val="28"/>
          <w:szCs w:val="28"/>
        </w:rPr>
        <w:t xml:space="preserve"> передается Исполнителю, один находится у Заказчика.</w:t>
      </w:r>
    </w:p>
    <w:p w:rsidR="003F2F8B" w:rsidRPr="006E006E" w:rsidRDefault="003F2F8B" w:rsidP="00732949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>7.4. К настоящему договору прилагается задание экспертной  комиссии и</w:t>
      </w:r>
    </w:p>
    <w:p w:rsidR="003F2F8B" w:rsidRPr="006E006E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6E">
        <w:rPr>
          <w:rFonts w:ascii="Times New Roman" w:hAnsi="Times New Roman" w:cs="Times New Roman"/>
          <w:sz w:val="28"/>
          <w:szCs w:val="28"/>
        </w:rPr>
        <w:t xml:space="preserve"> задание эксперту - руководителю экспертной комиссии государственной экологической экспертизы.</w:t>
      </w:r>
    </w:p>
    <w:p w:rsidR="003F2F8B" w:rsidRPr="006E006E" w:rsidRDefault="003F2F8B" w:rsidP="00732949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266076" w:rsidRDefault="003F2F8B" w:rsidP="00732949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8. Юридические адреса сторон и банковские реквизиты</w:t>
      </w:r>
    </w:p>
    <w:p w:rsidR="00266076" w:rsidRDefault="00266076" w:rsidP="00732949">
      <w:pPr>
        <w:pStyle w:val="ConsPlusNonformat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076" w:rsidRDefault="00266076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F2F8B" w:rsidRPr="00266076">
        <w:rPr>
          <w:rFonts w:ascii="Times New Roman" w:hAnsi="Times New Roman" w:cs="Times New Roman"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К</w:t>
      </w:r>
      <w:r w:rsidR="00266076">
        <w:rPr>
          <w:rFonts w:ascii="Times New Roman" w:hAnsi="Times New Roman" w:cs="Times New Roman"/>
          <w:sz w:val="28"/>
          <w:szCs w:val="28"/>
        </w:rPr>
        <w:t xml:space="preserve">амчатского </w:t>
      </w:r>
      <w:r w:rsidRPr="00266076">
        <w:rPr>
          <w:rFonts w:ascii="Times New Roman" w:hAnsi="Times New Roman" w:cs="Times New Roman"/>
          <w:sz w:val="28"/>
          <w:szCs w:val="28"/>
        </w:rPr>
        <w:t>края</w:t>
      </w:r>
    </w:p>
    <w:p w:rsid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Юридический адрес (местонахождения): 683003, г. Петропавловск-Камчатский,</w:t>
      </w:r>
    </w:p>
    <w:p w:rsid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266076">
        <w:rPr>
          <w:rFonts w:ascii="Times New Roman" w:hAnsi="Times New Roman" w:cs="Times New Roman"/>
          <w:sz w:val="28"/>
          <w:szCs w:val="28"/>
        </w:rPr>
        <w:t>Владивостокская</w:t>
      </w:r>
      <w:proofErr w:type="gramEnd"/>
      <w:r w:rsidRPr="00266076">
        <w:rPr>
          <w:rFonts w:ascii="Times New Roman" w:hAnsi="Times New Roman" w:cs="Times New Roman"/>
          <w:sz w:val="28"/>
          <w:szCs w:val="28"/>
        </w:rPr>
        <w:t xml:space="preserve">, д. </w:t>
      </w:r>
      <w:r w:rsidR="00266076">
        <w:rPr>
          <w:rFonts w:ascii="Times New Roman" w:hAnsi="Times New Roman" w:cs="Times New Roman"/>
          <w:sz w:val="28"/>
          <w:szCs w:val="28"/>
        </w:rPr>
        <w:t>2/1</w:t>
      </w:r>
      <w:r w:rsidRPr="00266076">
        <w:rPr>
          <w:rFonts w:ascii="Times New Roman" w:hAnsi="Times New Roman" w:cs="Times New Roman"/>
          <w:sz w:val="28"/>
          <w:szCs w:val="28"/>
        </w:rPr>
        <w:t>, тел. (415-2) 42-01-74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Почтовый адрес: 683040, г. Петропавловск-Камчатский, пл. Ленина, 1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ИНН _____________________ КПП ____________________________________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в ________________________________________________________________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607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6076">
        <w:rPr>
          <w:rFonts w:ascii="Times New Roman" w:hAnsi="Times New Roman" w:cs="Times New Roman"/>
          <w:sz w:val="28"/>
          <w:szCs w:val="28"/>
        </w:rPr>
        <w:t>/с ______________________________________________________________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607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6076">
        <w:rPr>
          <w:rFonts w:ascii="Times New Roman" w:hAnsi="Times New Roman" w:cs="Times New Roman"/>
          <w:sz w:val="28"/>
          <w:szCs w:val="28"/>
        </w:rPr>
        <w:t>/с _________________________ в __________________________________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БИК ______________________________________________________________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</w:t>
      </w:r>
      <w:r w:rsidR="00266076">
        <w:rPr>
          <w:rFonts w:ascii="Times New Roman" w:hAnsi="Times New Roman" w:cs="Times New Roman"/>
          <w:sz w:val="28"/>
          <w:szCs w:val="28"/>
        </w:rPr>
        <w:t>«</w:t>
      </w:r>
      <w:r w:rsidRPr="00266076">
        <w:rPr>
          <w:rFonts w:ascii="Times New Roman" w:hAnsi="Times New Roman" w:cs="Times New Roman"/>
          <w:sz w:val="28"/>
          <w:szCs w:val="28"/>
        </w:rPr>
        <w:t>Исполнитель</w:t>
      </w:r>
      <w:r w:rsidR="00266076">
        <w:rPr>
          <w:rFonts w:ascii="Times New Roman" w:hAnsi="Times New Roman" w:cs="Times New Roman"/>
          <w:sz w:val="28"/>
          <w:szCs w:val="28"/>
        </w:rPr>
        <w:t>»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Фамилия, имя, отчество - _________________________________________</w:t>
      </w:r>
      <w:r w:rsidR="00266076">
        <w:rPr>
          <w:rFonts w:ascii="Times New Roman" w:hAnsi="Times New Roman" w:cs="Times New Roman"/>
          <w:sz w:val="28"/>
          <w:szCs w:val="28"/>
        </w:rPr>
        <w:t>__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lastRenderedPageBreak/>
        <w:t xml:space="preserve"> Адрес: ________________________________________________________</w:t>
      </w:r>
      <w:r w:rsidR="00266076">
        <w:rPr>
          <w:rFonts w:ascii="Times New Roman" w:hAnsi="Times New Roman" w:cs="Times New Roman"/>
          <w:sz w:val="28"/>
          <w:szCs w:val="28"/>
        </w:rPr>
        <w:t>_</w:t>
      </w:r>
      <w:r w:rsidRPr="00266076">
        <w:rPr>
          <w:rFonts w:ascii="Times New Roman" w:hAnsi="Times New Roman" w:cs="Times New Roman"/>
          <w:sz w:val="28"/>
          <w:szCs w:val="28"/>
        </w:rPr>
        <w:t>___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Год, дата рождения: __________________________________________</w:t>
      </w:r>
      <w:r w:rsidR="00266076">
        <w:rPr>
          <w:rFonts w:ascii="Times New Roman" w:hAnsi="Times New Roman" w:cs="Times New Roman"/>
          <w:sz w:val="28"/>
          <w:szCs w:val="28"/>
        </w:rPr>
        <w:t>__</w:t>
      </w:r>
      <w:r w:rsidRPr="00266076">
        <w:rPr>
          <w:rFonts w:ascii="Times New Roman" w:hAnsi="Times New Roman" w:cs="Times New Roman"/>
          <w:sz w:val="28"/>
          <w:szCs w:val="28"/>
        </w:rPr>
        <w:t>____</w:t>
      </w:r>
    </w:p>
    <w:p w:rsidR="003F2F8B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Паспорт: серия __________ </w:t>
      </w:r>
      <w:r w:rsidR="00266076">
        <w:rPr>
          <w:rFonts w:ascii="Times New Roman" w:hAnsi="Times New Roman" w:cs="Times New Roman"/>
          <w:sz w:val="28"/>
          <w:szCs w:val="28"/>
        </w:rPr>
        <w:t>№</w:t>
      </w:r>
      <w:r w:rsidRPr="00266076">
        <w:rPr>
          <w:rFonts w:ascii="Times New Roman" w:hAnsi="Times New Roman" w:cs="Times New Roman"/>
          <w:sz w:val="28"/>
          <w:szCs w:val="28"/>
        </w:rPr>
        <w:t xml:space="preserve"> ___________, когда и кем выдан ______</w:t>
      </w:r>
      <w:r w:rsidR="00266076">
        <w:rPr>
          <w:rFonts w:ascii="Times New Roman" w:hAnsi="Times New Roman" w:cs="Times New Roman"/>
          <w:sz w:val="28"/>
          <w:szCs w:val="28"/>
        </w:rPr>
        <w:t>_____</w:t>
      </w:r>
      <w:r w:rsidRPr="00266076">
        <w:rPr>
          <w:rFonts w:ascii="Times New Roman" w:hAnsi="Times New Roman" w:cs="Times New Roman"/>
          <w:sz w:val="28"/>
          <w:szCs w:val="28"/>
        </w:rPr>
        <w:t>_</w:t>
      </w:r>
    </w:p>
    <w:p w:rsidR="00266076" w:rsidRPr="00266076" w:rsidRDefault="00266076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:rsid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Страховое   свидетельство государственного пенсионного ст</w:t>
      </w:r>
      <w:r w:rsidR="00266076">
        <w:rPr>
          <w:rFonts w:ascii="Times New Roman" w:hAnsi="Times New Roman" w:cs="Times New Roman"/>
          <w:sz w:val="28"/>
          <w:szCs w:val="28"/>
        </w:rPr>
        <w:t>рахования:</w:t>
      </w:r>
    </w:p>
    <w:p w:rsid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 _________________</w:t>
      </w:r>
    </w:p>
    <w:p w:rsidR="003F2F8B" w:rsidRPr="00266076" w:rsidRDefault="003F2F8B" w:rsidP="00732949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от Заказчика:                               </w:t>
      </w:r>
      <w:r w:rsidR="0026607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66076">
        <w:rPr>
          <w:rFonts w:ascii="Times New Roman" w:hAnsi="Times New Roman" w:cs="Times New Roman"/>
          <w:sz w:val="28"/>
          <w:szCs w:val="28"/>
        </w:rPr>
        <w:t>от Исполнителя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_____________________________ (Ф.И.О.)      ____________________ (Ф.И.О.)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76">
        <w:rPr>
          <w:rFonts w:ascii="Times New Roman" w:hAnsi="Times New Roman" w:cs="Times New Roman"/>
          <w:sz w:val="24"/>
          <w:szCs w:val="24"/>
        </w:rPr>
        <w:t xml:space="preserve">    </w:t>
      </w:r>
      <w:r w:rsidR="0026607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66076">
        <w:rPr>
          <w:rFonts w:ascii="Times New Roman" w:hAnsi="Times New Roman" w:cs="Times New Roman"/>
          <w:sz w:val="24"/>
          <w:szCs w:val="24"/>
        </w:rPr>
        <w:t xml:space="preserve"> (подпись)                               </w:t>
      </w:r>
      <w:r w:rsidR="0026607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66076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F8B" w:rsidRPr="00266076" w:rsidRDefault="003F2F8B" w:rsidP="00732949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76">
        <w:rPr>
          <w:rFonts w:ascii="Times New Roman" w:hAnsi="Times New Roman" w:cs="Times New Roman"/>
          <w:sz w:val="24"/>
          <w:szCs w:val="24"/>
        </w:rPr>
        <w:t xml:space="preserve">                 М.П.                                   </w:t>
      </w:r>
      <w:r w:rsidR="00266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F8B" w:rsidRDefault="003F2F8B" w:rsidP="00732949">
      <w:pPr>
        <w:pStyle w:val="ConsPlusNormal"/>
        <w:spacing w:line="228" w:lineRule="auto"/>
        <w:jc w:val="both"/>
      </w:pPr>
    </w:p>
    <w:p w:rsidR="003F2F8B" w:rsidRDefault="003F2F8B" w:rsidP="00732949">
      <w:pPr>
        <w:pStyle w:val="ConsPlusNormal"/>
        <w:spacing w:line="228" w:lineRule="auto"/>
        <w:jc w:val="both"/>
      </w:pPr>
    </w:p>
    <w:p w:rsidR="00D520FF" w:rsidRDefault="00D520FF" w:rsidP="00732949">
      <w:pPr>
        <w:pStyle w:val="ConsPlusNormal"/>
        <w:spacing w:line="228" w:lineRule="auto"/>
        <w:jc w:val="both"/>
      </w:pPr>
    </w:p>
    <w:p w:rsidR="00D520FF" w:rsidRDefault="00D520FF" w:rsidP="00732949">
      <w:pPr>
        <w:pStyle w:val="ConsPlusNormal"/>
        <w:spacing w:line="228" w:lineRule="auto"/>
        <w:jc w:val="both"/>
      </w:pPr>
    </w:p>
    <w:p w:rsidR="00D520FF" w:rsidRDefault="00D520FF" w:rsidP="00732949">
      <w:pPr>
        <w:pStyle w:val="ConsPlusNormal"/>
        <w:spacing w:line="228" w:lineRule="auto"/>
        <w:jc w:val="both"/>
      </w:pPr>
    </w:p>
    <w:p w:rsidR="00D520FF" w:rsidRDefault="00D520FF" w:rsidP="00732949">
      <w:pPr>
        <w:pStyle w:val="ConsPlusNormal"/>
        <w:spacing w:line="228" w:lineRule="auto"/>
        <w:jc w:val="both"/>
      </w:pPr>
    </w:p>
    <w:p w:rsidR="00D520FF" w:rsidRDefault="00D520FF" w:rsidP="00732949">
      <w:pPr>
        <w:pStyle w:val="ConsPlusNormal"/>
        <w:spacing w:line="228" w:lineRule="auto"/>
        <w:jc w:val="both"/>
      </w:pPr>
    </w:p>
    <w:p w:rsidR="00D520FF" w:rsidRDefault="00D520FF" w:rsidP="00732949">
      <w:pPr>
        <w:pStyle w:val="ConsPlusNormal"/>
        <w:spacing w:line="228" w:lineRule="auto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D520FF" w:rsidRDefault="00D520FF" w:rsidP="003F2F8B">
      <w:pPr>
        <w:pStyle w:val="ConsPlusNormal"/>
        <w:jc w:val="both"/>
      </w:pPr>
    </w:p>
    <w:p w:rsidR="003F2F8B" w:rsidRDefault="003F2F8B" w:rsidP="003F2F8B">
      <w:pPr>
        <w:pStyle w:val="ConsPlusNormal"/>
        <w:jc w:val="both"/>
      </w:pPr>
    </w:p>
    <w:p w:rsidR="003F2F8B" w:rsidRDefault="003F2F8B" w:rsidP="003F2F8B">
      <w:pPr>
        <w:pStyle w:val="ConsPlusNormal"/>
        <w:jc w:val="both"/>
      </w:pPr>
    </w:p>
    <w:p w:rsidR="00840881" w:rsidRDefault="00840881" w:rsidP="003F2F8B">
      <w:pPr>
        <w:pStyle w:val="ConsPlusNormal"/>
        <w:jc w:val="both"/>
      </w:pPr>
    </w:p>
    <w:p w:rsidR="00840881" w:rsidRDefault="00840881" w:rsidP="003F2F8B">
      <w:pPr>
        <w:pStyle w:val="ConsPlusNormal"/>
        <w:jc w:val="both"/>
      </w:pPr>
    </w:p>
    <w:p w:rsidR="00840881" w:rsidRDefault="00840881" w:rsidP="003F2F8B">
      <w:pPr>
        <w:pStyle w:val="ConsPlusNormal"/>
        <w:jc w:val="both"/>
      </w:pPr>
    </w:p>
    <w:p w:rsidR="00840881" w:rsidRDefault="00840881" w:rsidP="003F2F8B">
      <w:pPr>
        <w:pStyle w:val="ConsPlusNormal"/>
        <w:jc w:val="both"/>
      </w:pPr>
    </w:p>
    <w:p w:rsidR="00840881" w:rsidRDefault="00840881" w:rsidP="003F2F8B">
      <w:pPr>
        <w:pStyle w:val="ConsPlusNormal"/>
        <w:jc w:val="both"/>
      </w:pPr>
    </w:p>
    <w:p w:rsidR="00840881" w:rsidRDefault="00840881" w:rsidP="003F2F8B">
      <w:pPr>
        <w:pStyle w:val="ConsPlusNormal"/>
        <w:jc w:val="both"/>
      </w:pPr>
    </w:p>
    <w:p w:rsidR="00840881" w:rsidRDefault="00840881" w:rsidP="003F2F8B">
      <w:pPr>
        <w:pStyle w:val="ConsPlusNormal"/>
        <w:jc w:val="both"/>
      </w:pPr>
    </w:p>
    <w:p w:rsidR="00840881" w:rsidRDefault="00840881" w:rsidP="003F2F8B">
      <w:pPr>
        <w:pStyle w:val="ConsPlusNormal"/>
        <w:jc w:val="both"/>
      </w:pPr>
    </w:p>
    <w:p w:rsidR="00840881" w:rsidRDefault="00840881" w:rsidP="003F2F8B">
      <w:pPr>
        <w:pStyle w:val="ConsPlusNormal"/>
        <w:jc w:val="both"/>
      </w:pPr>
    </w:p>
    <w:p w:rsidR="00840881" w:rsidRDefault="00840881" w:rsidP="003F2F8B">
      <w:pPr>
        <w:pStyle w:val="ConsPlusNormal"/>
        <w:jc w:val="both"/>
      </w:pPr>
    </w:p>
    <w:p w:rsidR="00840881" w:rsidRDefault="00840881" w:rsidP="003F2F8B">
      <w:pPr>
        <w:pStyle w:val="ConsPlusNormal"/>
        <w:jc w:val="both"/>
      </w:pPr>
    </w:p>
    <w:p w:rsidR="003F2F8B" w:rsidRDefault="003F2F8B" w:rsidP="003F2F8B">
      <w:pPr>
        <w:pStyle w:val="ConsPlusNormal"/>
        <w:jc w:val="both"/>
      </w:pPr>
    </w:p>
    <w:p w:rsidR="003F2F8B" w:rsidRPr="00D520FF" w:rsidRDefault="003F2F8B" w:rsidP="004478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0F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520FF">
        <w:rPr>
          <w:rFonts w:ascii="Times New Roman" w:hAnsi="Times New Roman" w:cs="Times New Roman"/>
          <w:sz w:val="28"/>
          <w:szCs w:val="28"/>
        </w:rPr>
        <w:t>№</w:t>
      </w:r>
      <w:r w:rsidRPr="00D520FF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3F2F8B" w:rsidRPr="00D520FF" w:rsidRDefault="003F2F8B" w:rsidP="004478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0F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F2F8B" w:rsidRPr="00D520FF" w:rsidRDefault="003F2F8B" w:rsidP="004478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0FF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3F2F8B" w:rsidRPr="00D520FF" w:rsidRDefault="003F2F8B" w:rsidP="004478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0FF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3F2F8B" w:rsidRPr="00D520FF" w:rsidRDefault="003F2F8B" w:rsidP="004478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0F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3F2F8B" w:rsidRPr="00D520FF" w:rsidRDefault="003F2F8B" w:rsidP="004478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0FF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3F2F8B" w:rsidRPr="00D520FF" w:rsidRDefault="003F2F8B" w:rsidP="004478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0FF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3F2F8B" w:rsidRPr="00D520FF" w:rsidRDefault="003F2F8B" w:rsidP="004478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0FF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3F2F8B" w:rsidRPr="00D520FF" w:rsidRDefault="003F2F8B" w:rsidP="004478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0FF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3F2F8B" w:rsidRPr="00D520FF" w:rsidRDefault="003F2F8B" w:rsidP="004478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0FF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3F2F8B" w:rsidRPr="00D520FF" w:rsidRDefault="003F2F8B" w:rsidP="00447838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D520FF" w:rsidRDefault="003F2F8B" w:rsidP="00447838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1958"/>
      <w:bookmarkEnd w:id="18"/>
      <w:r w:rsidRPr="00D520F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D520FF">
        <w:rPr>
          <w:rFonts w:ascii="Times New Roman" w:hAnsi="Times New Roman" w:cs="Times New Roman"/>
          <w:sz w:val="28"/>
          <w:szCs w:val="28"/>
        </w:rPr>
        <w:t>№</w:t>
      </w:r>
      <w:r w:rsidRPr="00D520FF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3F2F8B" w:rsidRPr="00D520FF" w:rsidRDefault="003F2F8B" w:rsidP="00447838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0FF">
        <w:rPr>
          <w:rFonts w:ascii="Times New Roman" w:hAnsi="Times New Roman" w:cs="Times New Roman"/>
          <w:sz w:val="28"/>
          <w:szCs w:val="28"/>
        </w:rPr>
        <w:t>НА ОКАЗАНИЕ УСЛУГ, СВЯЗАННЫХ С ОРГАНИЗАЦИЕЙ И ПРОВЕДЕНИЕМ</w:t>
      </w:r>
      <w:r w:rsidR="00D520FF">
        <w:rPr>
          <w:rFonts w:ascii="Times New Roman" w:hAnsi="Times New Roman" w:cs="Times New Roman"/>
          <w:sz w:val="28"/>
          <w:szCs w:val="28"/>
        </w:rPr>
        <w:t xml:space="preserve"> </w:t>
      </w:r>
      <w:r w:rsidRPr="00D520FF">
        <w:rPr>
          <w:rFonts w:ascii="Times New Roman" w:hAnsi="Times New Roman" w:cs="Times New Roman"/>
          <w:sz w:val="28"/>
          <w:szCs w:val="28"/>
        </w:rPr>
        <w:t>ГОСУДАРСТВЕННОЙ ЭКОЛОГИЧЕСКОЙ ЭКСПЕРТИЗЫ</w:t>
      </w:r>
      <w:r w:rsidR="00D520FF">
        <w:rPr>
          <w:rFonts w:ascii="Times New Roman" w:hAnsi="Times New Roman" w:cs="Times New Roman"/>
          <w:sz w:val="28"/>
          <w:szCs w:val="28"/>
        </w:rPr>
        <w:t xml:space="preserve"> </w:t>
      </w:r>
      <w:r w:rsidRPr="00D520FF">
        <w:rPr>
          <w:rFonts w:ascii="Times New Roman" w:hAnsi="Times New Roman" w:cs="Times New Roman"/>
          <w:sz w:val="28"/>
          <w:szCs w:val="28"/>
        </w:rPr>
        <w:t>(ПРИМЕРНАЯ ФОРМА)</w:t>
      </w:r>
    </w:p>
    <w:p w:rsidR="003F2F8B" w:rsidRDefault="003F2F8B" w:rsidP="00447838">
      <w:pPr>
        <w:pStyle w:val="ConsPlusNormal"/>
        <w:spacing w:line="216" w:lineRule="auto"/>
        <w:jc w:val="both"/>
      </w:pPr>
    </w:p>
    <w:p w:rsidR="003F2F8B" w:rsidRPr="00732949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32949">
        <w:rPr>
          <w:rFonts w:ascii="Times New Roman" w:hAnsi="Times New Roman" w:cs="Times New Roman"/>
          <w:sz w:val="28"/>
          <w:szCs w:val="28"/>
        </w:rPr>
        <w:t xml:space="preserve">г. Петропавловск-Камчатский           </w:t>
      </w:r>
      <w:r w:rsidR="0084088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329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0881">
        <w:rPr>
          <w:rFonts w:ascii="Times New Roman" w:hAnsi="Times New Roman" w:cs="Times New Roman"/>
          <w:sz w:val="28"/>
          <w:szCs w:val="28"/>
        </w:rPr>
        <w:t>«</w:t>
      </w:r>
      <w:r w:rsidRPr="00732949">
        <w:rPr>
          <w:rFonts w:ascii="Times New Roman" w:hAnsi="Times New Roman" w:cs="Times New Roman"/>
          <w:sz w:val="28"/>
          <w:szCs w:val="28"/>
        </w:rPr>
        <w:t>___</w:t>
      </w:r>
      <w:r w:rsidR="00840881">
        <w:rPr>
          <w:rFonts w:ascii="Times New Roman" w:hAnsi="Times New Roman" w:cs="Times New Roman"/>
          <w:sz w:val="28"/>
          <w:szCs w:val="28"/>
        </w:rPr>
        <w:t>»</w:t>
      </w:r>
      <w:r w:rsidRPr="00732949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840881" w:rsidRDefault="00840881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732949" w:rsidRDefault="003F2F8B" w:rsidP="0044783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Камчатского края, именуемое в дальнейшем Заказчик, в лице Министра     природных ресурсов и экологии Камчатского края _____________________________________ (Ф.И.О.),</w:t>
      </w:r>
      <w:r w:rsidR="00904A04">
        <w:rPr>
          <w:rFonts w:ascii="Times New Roman" w:hAnsi="Times New Roman" w:cs="Times New Roman"/>
          <w:sz w:val="28"/>
          <w:szCs w:val="28"/>
        </w:rPr>
        <w:t xml:space="preserve"> </w:t>
      </w:r>
      <w:r w:rsidRPr="00732949">
        <w:rPr>
          <w:rFonts w:ascii="Times New Roman" w:hAnsi="Times New Roman" w:cs="Times New Roman"/>
          <w:sz w:val="28"/>
          <w:szCs w:val="28"/>
        </w:rPr>
        <w:t>действую</w:t>
      </w:r>
      <w:r w:rsidR="00904A04">
        <w:rPr>
          <w:rFonts w:ascii="Times New Roman" w:hAnsi="Times New Roman" w:cs="Times New Roman"/>
          <w:sz w:val="28"/>
          <w:szCs w:val="28"/>
        </w:rPr>
        <w:t>щего на основании распоряжения Г</w:t>
      </w:r>
      <w:r w:rsidRPr="00732949">
        <w:rPr>
          <w:rFonts w:ascii="Times New Roman" w:hAnsi="Times New Roman" w:cs="Times New Roman"/>
          <w:sz w:val="28"/>
          <w:szCs w:val="28"/>
        </w:rPr>
        <w:t xml:space="preserve">убернатора       Камчатского края от </w:t>
      </w:r>
      <w:r w:rsidR="00904A04">
        <w:rPr>
          <w:rFonts w:ascii="Times New Roman" w:hAnsi="Times New Roman" w:cs="Times New Roman"/>
          <w:sz w:val="28"/>
          <w:szCs w:val="28"/>
        </w:rPr>
        <w:t>«___» _____________ 20__г.</w:t>
      </w:r>
      <w:r w:rsidRPr="00732949">
        <w:rPr>
          <w:rFonts w:ascii="Times New Roman" w:hAnsi="Times New Roman" w:cs="Times New Roman"/>
          <w:sz w:val="28"/>
          <w:szCs w:val="28"/>
        </w:rPr>
        <w:t xml:space="preserve"> </w:t>
      </w:r>
      <w:r w:rsidR="00904A04">
        <w:rPr>
          <w:rFonts w:ascii="Times New Roman" w:hAnsi="Times New Roman" w:cs="Times New Roman"/>
          <w:sz w:val="28"/>
          <w:szCs w:val="28"/>
        </w:rPr>
        <w:t>№ ___</w:t>
      </w:r>
      <w:proofErr w:type="gramStart"/>
      <w:r w:rsidR="00904A04">
        <w:rPr>
          <w:rFonts w:ascii="Times New Roman" w:hAnsi="Times New Roman" w:cs="Times New Roman"/>
          <w:sz w:val="28"/>
          <w:szCs w:val="28"/>
        </w:rPr>
        <w:t>_</w:t>
      </w:r>
      <w:r w:rsidRPr="0073294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32949">
        <w:rPr>
          <w:rFonts w:ascii="Times New Roman" w:hAnsi="Times New Roman" w:cs="Times New Roman"/>
          <w:sz w:val="28"/>
          <w:szCs w:val="28"/>
        </w:rPr>
        <w:t xml:space="preserve">р и </w:t>
      </w:r>
      <w:hyperlink r:id="rId69" w:history="1">
        <w:r w:rsidRPr="00904A04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904A04">
        <w:rPr>
          <w:rFonts w:ascii="Times New Roman" w:hAnsi="Times New Roman" w:cs="Times New Roman"/>
          <w:sz w:val="28"/>
          <w:szCs w:val="28"/>
        </w:rPr>
        <w:t xml:space="preserve"> о </w:t>
      </w:r>
      <w:r w:rsidRPr="00732949">
        <w:rPr>
          <w:rFonts w:ascii="Times New Roman" w:hAnsi="Times New Roman" w:cs="Times New Roman"/>
          <w:sz w:val="28"/>
          <w:szCs w:val="28"/>
        </w:rPr>
        <w:t>Министерстве</w:t>
      </w:r>
      <w:r w:rsidR="00904A04">
        <w:rPr>
          <w:rFonts w:ascii="Times New Roman" w:hAnsi="Times New Roman" w:cs="Times New Roman"/>
          <w:sz w:val="28"/>
          <w:szCs w:val="28"/>
        </w:rPr>
        <w:t xml:space="preserve"> </w:t>
      </w:r>
      <w:r w:rsidRPr="00732949">
        <w:rPr>
          <w:rFonts w:ascii="Times New Roman" w:hAnsi="Times New Roman" w:cs="Times New Roman"/>
          <w:sz w:val="28"/>
          <w:szCs w:val="28"/>
        </w:rPr>
        <w:t>природных</w:t>
      </w:r>
      <w:r w:rsidR="00904A04">
        <w:rPr>
          <w:rFonts w:ascii="Times New Roman" w:hAnsi="Times New Roman" w:cs="Times New Roman"/>
          <w:sz w:val="28"/>
          <w:szCs w:val="28"/>
        </w:rPr>
        <w:t xml:space="preserve"> </w:t>
      </w:r>
      <w:r w:rsidRPr="00732949">
        <w:rPr>
          <w:rFonts w:ascii="Times New Roman" w:hAnsi="Times New Roman" w:cs="Times New Roman"/>
          <w:sz w:val="28"/>
          <w:szCs w:val="28"/>
        </w:rPr>
        <w:t xml:space="preserve">ресурсов и экологии Камчатского края, утвержденного Постановлением Правительства Камчатского края от 12.04.2011 </w:t>
      </w:r>
      <w:r w:rsidR="00904A04">
        <w:rPr>
          <w:rFonts w:ascii="Times New Roman" w:hAnsi="Times New Roman" w:cs="Times New Roman"/>
          <w:sz w:val="28"/>
          <w:szCs w:val="28"/>
        </w:rPr>
        <w:t>№</w:t>
      </w:r>
      <w:r w:rsidRPr="00732949">
        <w:rPr>
          <w:rFonts w:ascii="Times New Roman" w:hAnsi="Times New Roman" w:cs="Times New Roman"/>
          <w:sz w:val="28"/>
          <w:szCs w:val="28"/>
        </w:rPr>
        <w:t xml:space="preserve"> 137-П,</w:t>
      </w:r>
      <w:r w:rsidR="00904A04">
        <w:rPr>
          <w:rFonts w:ascii="Times New Roman" w:hAnsi="Times New Roman" w:cs="Times New Roman"/>
          <w:sz w:val="28"/>
          <w:szCs w:val="28"/>
        </w:rPr>
        <w:t xml:space="preserve"> с одной стороны, и</w:t>
      </w:r>
      <w:r w:rsidRPr="00732949">
        <w:rPr>
          <w:rFonts w:ascii="Times New Roman" w:hAnsi="Times New Roman" w:cs="Times New Roman"/>
          <w:sz w:val="28"/>
          <w:szCs w:val="28"/>
        </w:rPr>
        <w:t>_________________________</w:t>
      </w:r>
      <w:r w:rsidR="00904A04">
        <w:rPr>
          <w:rFonts w:ascii="Times New Roman" w:hAnsi="Times New Roman" w:cs="Times New Roman"/>
          <w:sz w:val="28"/>
          <w:szCs w:val="28"/>
        </w:rPr>
        <w:t>________________</w:t>
      </w:r>
      <w:r w:rsidRPr="00732949">
        <w:rPr>
          <w:rFonts w:ascii="Times New Roman" w:hAnsi="Times New Roman" w:cs="Times New Roman"/>
          <w:sz w:val="28"/>
          <w:szCs w:val="28"/>
        </w:rPr>
        <w:t>,</w:t>
      </w:r>
    </w:p>
    <w:p w:rsidR="00904A04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04A0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32949">
        <w:rPr>
          <w:rFonts w:ascii="Times New Roman" w:hAnsi="Times New Roman" w:cs="Times New Roman"/>
          <w:sz w:val="28"/>
          <w:szCs w:val="28"/>
        </w:rPr>
        <w:t xml:space="preserve">     (Ф.И.О. исполнителя)</w:t>
      </w:r>
    </w:p>
    <w:p w:rsidR="003F2F8B" w:rsidRPr="00732949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именуемый в дальнейшем Исполнитель, с другой стороны заключили настоящий договор о нижеследующем:</w:t>
      </w:r>
    </w:p>
    <w:p w:rsidR="003F2F8B" w:rsidRPr="00732949" w:rsidRDefault="003F2F8B" w:rsidP="00447838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732949" w:rsidRDefault="003F2F8B" w:rsidP="00447838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904A04" w:rsidRDefault="00904A04" w:rsidP="00447838">
      <w:pPr>
        <w:pStyle w:val="ConsPlusNonformat"/>
        <w:spacing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F8B" w:rsidRPr="00732949" w:rsidRDefault="003F2F8B" w:rsidP="0044783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1.1. Исполнитель обязуется по заданию Заказчика оказать услуги по рассмотрению материалов, обосновывающих _</w:t>
      </w:r>
      <w:r w:rsidR="00904A0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F2F8B" w:rsidRPr="00732949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904A04">
        <w:rPr>
          <w:rFonts w:ascii="Times New Roman" w:hAnsi="Times New Roman" w:cs="Times New Roman"/>
          <w:sz w:val="28"/>
          <w:szCs w:val="28"/>
        </w:rPr>
        <w:t>_____________________</w:t>
      </w:r>
      <w:r w:rsidRPr="00732949">
        <w:rPr>
          <w:rFonts w:ascii="Times New Roman" w:hAnsi="Times New Roman" w:cs="Times New Roman"/>
          <w:sz w:val="28"/>
          <w:szCs w:val="28"/>
        </w:rPr>
        <w:t>,</w:t>
      </w:r>
    </w:p>
    <w:p w:rsidR="003F2F8B" w:rsidRPr="00904A04" w:rsidRDefault="003F2F8B" w:rsidP="00447838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A04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 именительном</w:t>
      </w:r>
      <w:r w:rsidR="00904A04">
        <w:rPr>
          <w:rFonts w:ascii="Times New Roman" w:hAnsi="Times New Roman" w:cs="Times New Roman"/>
          <w:sz w:val="24"/>
          <w:szCs w:val="24"/>
        </w:rPr>
        <w:t xml:space="preserve"> </w:t>
      </w:r>
      <w:r w:rsidRPr="00904A04">
        <w:rPr>
          <w:rFonts w:ascii="Times New Roman" w:hAnsi="Times New Roman" w:cs="Times New Roman"/>
          <w:sz w:val="24"/>
          <w:szCs w:val="24"/>
        </w:rPr>
        <w:t>падеже)</w:t>
      </w:r>
    </w:p>
    <w:p w:rsidR="003F2F8B" w:rsidRPr="00732949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и подготовке индивидуального заключения эксперта - члена экспертной комиссии государственной экологической экспертизы по разделу ________</w:t>
      </w:r>
      <w:r w:rsidR="00904A04">
        <w:rPr>
          <w:rFonts w:ascii="Times New Roman" w:hAnsi="Times New Roman" w:cs="Times New Roman"/>
          <w:sz w:val="28"/>
          <w:szCs w:val="28"/>
        </w:rPr>
        <w:t>__</w:t>
      </w:r>
    </w:p>
    <w:p w:rsidR="003F2F8B" w:rsidRPr="00732949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904A0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04A04" w:rsidRDefault="003F2F8B" w:rsidP="00447838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A04">
        <w:rPr>
          <w:rFonts w:ascii="Times New Roman" w:hAnsi="Times New Roman" w:cs="Times New Roman"/>
          <w:sz w:val="24"/>
          <w:szCs w:val="24"/>
        </w:rPr>
        <w:t>(название раздела государственной экологической экспертизы в именительном</w:t>
      </w:r>
      <w:r w:rsidR="00904A04">
        <w:rPr>
          <w:rFonts w:ascii="Times New Roman" w:hAnsi="Times New Roman" w:cs="Times New Roman"/>
          <w:sz w:val="24"/>
          <w:szCs w:val="24"/>
        </w:rPr>
        <w:t xml:space="preserve"> </w:t>
      </w:r>
      <w:r w:rsidRPr="00904A04">
        <w:rPr>
          <w:rFonts w:ascii="Times New Roman" w:hAnsi="Times New Roman" w:cs="Times New Roman"/>
          <w:sz w:val="24"/>
          <w:szCs w:val="24"/>
        </w:rPr>
        <w:t>падеже)</w:t>
      </w:r>
    </w:p>
    <w:p w:rsidR="00904A04" w:rsidRDefault="003F2F8B" w:rsidP="00447838">
      <w:pPr>
        <w:pStyle w:val="ConsPlusNonformat"/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732949">
        <w:rPr>
          <w:rFonts w:ascii="Times New Roman" w:hAnsi="Times New Roman" w:cs="Times New Roman"/>
          <w:sz w:val="28"/>
          <w:szCs w:val="28"/>
        </w:rPr>
        <w:t>(далее - услуги).</w:t>
      </w:r>
    </w:p>
    <w:p w:rsidR="003F2F8B" w:rsidRPr="00732949" w:rsidRDefault="003F2F8B" w:rsidP="0044783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1.2. Перечень, объем и качественные характеристики услуг определяются</w:t>
      </w:r>
      <w:r w:rsidR="00904A04">
        <w:rPr>
          <w:rFonts w:ascii="Times New Roman" w:hAnsi="Times New Roman" w:cs="Times New Roman"/>
          <w:sz w:val="28"/>
          <w:szCs w:val="28"/>
        </w:rPr>
        <w:t xml:space="preserve"> </w:t>
      </w:r>
      <w:r w:rsidRPr="00732949">
        <w:rPr>
          <w:rFonts w:ascii="Times New Roman" w:hAnsi="Times New Roman" w:cs="Times New Roman"/>
          <w:sz w:val="28"/>
          <w:szCs w:val="28"/>
        </w:rPr>
        <w:t xml:space="preserve"> заданием эксперту - члену экспертной комиссии государственной</w:t>
      </w:r>
      <w:r w:rsidR="00904A04">
        <w:rPr>
          <w:rFonts w:ascii="Times New Roman" w:hAnsi="Times New Roman" w:cs="Times New Roman"/>
          <w:sz w:val="28"/>
          <w:szCs w:val="28"/>
        </w:rPr>
        <w:t xml:space="preserve"> </w:t>
      </w:r>
      <w:r w:rsidRPr="00732949">
        <w:rPr>
          <w:rFonts w:ascii="Times New Roman" w:hAnsi="Times New Roman" w:cs="Times New Roman"/>
          <w:sz w:val="28"/>
          <w:szCs w:val="28"/>
        </w:rPr>
        <w:t>экологической экспертизы материалов, обос</w:t>
      </w:r>
      <w:r w:rsidR="00904A04">
        <w:rPr>
          <w:rFonts w:ascii="Times New Roman" w:hAnsi="Times New Roman" w:cs="Times New Roman"/>
          <w:sz w:val="28"/>
          <w:szCs w:val="28"/>
        </w:rPr>
        <w:t>новывающих __________________</w:t>
      </w:r>
    </w:p>
    <w:p w:rsidR="003F2F8B" w:rsidRPr="00732949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904A0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F2F8B" w:rsidRPr="00904A04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A04">
        <w:rPr>
          <w:rFonts w:ascii="Times New Roman" w:hAnsi="Times New Roman" w:cs="Times New Roman"/>
          <w:sz w:val="24"/>
          <w:szCs w:val="24"/>
        </w:rPr>
        <w:t xml:space="preserve"> (название объекта государственной экологической экспертизы в именительном падеже)</w:t>
      </w:r>
    </w:p>
    <w:p w:rsidR="003F2F8B" w:rsidRPr="00732949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 (далее - задание эксперту), выданным Министерством природных ресурсов и</w:t>
      </w:r>
    </w:p>
    <w:p w:rsidR="00904A04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2949">
        <w:rPr>
          <w:rFonts w:ascii="Times New Roman" w:hAnsi="Times New Roman" w:cs="Times New Roman"/>
          <w:sz w:val="28"/>
          <w:szCs w:val="28"/>
        </w:rPr>
        <w:t>экологии Камчатского края и являющимся неотъемлемой частью настоящего договора.</w:t>
      </w:r>
      <w:proofErr w:type="gramEnd"/>
    </w:p>
    <w:p w:rsidR="003F2F8B" w:rsidRPr="00732949" w:rsidRDefault="003F2F8B" w:rsidP="0044783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1.3. Результат оказания услуг представляется Исполнителем в форме </w:t>
      </w:r>
      <w:r w:rsidRPr="00732949">
        <w:rPr>
          <w:rFonts w:ascii="Times New Roman" w:hAnsi="Times New Roman" w:cs="Times New Roman"/>
          <w:sz w:val="28"/>
          <w:szCs w:val="28"/>
        </w:rPr>
        <w:lastRenderedPageBreak/>
        <w:t>заключения эксперта - члена экспертной комиссии государственной экологической экспертизы по разделу _____</w:t>
      </w:r>
      <w:r w:rsidR="00904A0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F2F8B" w:rsidRPr="00732949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904A0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04A04" w:rsidRDefault="003F2F8B" w:rsidP="00447838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A04">
        <w:rPr>
          <w:rFonts w:ascii="Times New Roman" w:hAnsi="Times New Roman" w:cs="Times New Roman"/>
          <w:sz w:val="24"/>
          <w:szCs w:val="24"/>
        </w:rPr>
        <w:t>(название раздела государственной экологической экспертизы в именительном</w:t>
      </w:r>
      <w:r w:rsidR="00904A04">
        <w:rPr>
          <w:rFonts w:ascii="Times New Roman" w:hAnsi="Times New Roman" w:cs="Times New Roman"/>
          <w:sz w:val="24"/>
          <w:szCs w:val="24"/>
        </w:rPr>
        <w:t xml:space="preserve"> </w:t>
      </w:r>
      <w:r w:rsidRPr="00904A04">
        <w:rPr>
          <w:rFonts w:ascii="Times New Roman" w:hAnsi="Times New Roman" w:cs="Times New Roman"/>
          <w:sz w:val="24"/>
          <w:szCs w:val="24"/>
        </w:rPr>
        <w:t>падеже)</w:t>
      </w:r>
    </w:p>
    <w:p w:rsidR="003F2F8B" w:rsidRPr="00732949" w:rsidRDefault="003F2F8B" w:rsidP="0044783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Прием и оценка оказанных услуг осуществляется представителем Заказчика в соответствии с требованиями задания эксперту и    документов,</w:t>
      </w:r>
    </w:p>
    <w:p w:rsidR="003F2F8B" w:rsidRPr="00732949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2949">
        <w:rPr>
          <w:rFonts w:ascii="Times New Roman" w:hAnsi="Times New Roman" w:cs="Times New Roman"/>
          <w:sz w:val="28"/>
          <w:szCs w:val="28"/>
        </w:rPr>
        <w:t>подтверждающих участие Исполнителя в заседаниях экспертной       комиссии</w:t>
      </w:r>
      <w:proofErr w:type="gramEnd"/>
    </w:p>
    <w:p w:rsidR="003F2F8B" w:rsidRPr="00732949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2949">
        <w:rPr>
          <w:rFonts w:ascii="Times New Roman" w:hAnsi="Times New Roman" w:cs="Times New Roman"/>
          <w:sz w:val="28"/>
          <w:szCs w:val="28"/>
        </w:rPr>
        <w:t>государственной экологической      экспертизы (явочных листов, являющихся</w:t>
      </w:r>
      <w:proofErr w:type="gramEnd"/>
    </w:p>
    <w:p w:rsidR="00904A04" w:rsidRDefault="003F2F8B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 приложениями к протоколам заседаний экспертной комиссии).</w:t>
      </w:r>
    </w:p>
    <w:p w:rsidR="00904A04" w:rsidRDefault="003F2F8B" w:rsidP="0044783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1.4. Результаты приема и оценки услуг оформляются двусторонним  Актом о приемке выполненных работ по договору.</w:t>
      </w:r>
    </w:p>
    <w:p w:rsidR="003F2F8B" w:rsidRPr="00732949" w:rsidRDefault="003F2F8B" w:rsidP="0044783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1.5. Срок оказания услуг по договору устанавливается с </w:t>
      </w:r>
      <w:r w:rsidR="00904A04">
        <w:rPr>
          <w:rFonts w:ascii="Times New Roman" w:hAnsi="Times New Roman" w:cs="Times New Roman"/>
          <w:sz w:val="28"/>
          <w:szCs w:val="28"/>
        </w:rPr>
        <w:t>«</w:t>
      </w:r>
      <w:r w:rsidRPr="00732949">
        <w:rPr>
          <w:rFonts w:ascii="Times New Roman" w:hAnsi="Times New Roman" w:cs="Times New Roman"/>
          <w:sz w:val="28"/>
          <w:szCs w:val="28"/>
        </w:rPr>
        <w:t>___</w:t>
      </w:r>
      <w:r w:rsidR="00904A04">
        <w:rPr>
          <w:rFonts w:ascii="Times New Roman" w:hAnsi="Times New Roman" w:cs="Times New Roman"/>
          <w:sz w:val="28"/>
          <w:szCs w:val="28"/>
        </w:rPr>
        <w:t>» ______ 20__ г. по «</w:t>
      </w:r>
      <w:r w:rsidRPr="00732949">
        <w:rPr>
          <w:rFonts w:ascii="Times New Roman" w:hAnsi="Times New Roman" w:cs="Times New Roman"/>
          <w:sz w:val="28"/>
          <w:szCs w:val="28"/>
        </w:rPr>
        <w:t>___</w:t>
      </w:r>
      <w:r w:rsidR="00904A04">
        <w:rPr>
          <w:rFonts w:ascii="Times New Roman" w:hAnsi="Times New Roman" w:cs="Times New Roman"/>
          <w:sz w:val="28"/>
          <w:szCs w:val="28"/>
        </w:rPr>
        <w:t>»</w:t>
      </w:r>
      <w:r w:rsidRPr="00732949">
        <w:rPr>
          <w:rFonts w:ascii="Times New Roman" w:hAnsi="Times New Roman" w:cs="Times New Roman"/>
          <w:sz w:val="28"/>
          <w:szCs w:val="28"/>
        </w:rPr>
        <w:t xml:space="preserve"> ________ 20 __ г.</w:t>
      </w:r>
    </w:p>
    <w:p w:rsidR="003F2F8B" w:rsidRPr="00732949" w:rsidRDefault="003F2F8B" w:rsidP="00447838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732949" w:rsidRDefault="003F2F8B" w:rsidP="00447838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2. Стоимость услуг и порядок расчетов</w:t>
      </w:r>
    </w:p>
    <w:p w:rsidR="00904A04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2.1. За оказанные услуги, указанные в части 1 настоящего договора Заказчик выплачивает Исполнителю _____________ (руб.)</w:t>
      </w:r>
      <w:r w:rsidR="00904A04">
        <w:rPr>
          <w:rFonts w:ascii="Times New Roman" w:hAnsi="Times New Roman" w:cs="Times New Roman"/>
          <w:sz w:val="28"/>
          <w:szCs w:val="28"/>
        </w:rPr>
        <w:t>.</w:t>
      </w:r>
    </w:p>
    <w:p w:rsidR="00904A04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2.2. Оплата услуг производится не позднее 10 банковских дней после подписания акта приемки работ, выполненных по договору.</w:t>
      </w:r>
    </w:p>
    <w:p w:rsidR="003F2F8B" w:rsidRPr="00732949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2.3. </w:t>
      </w:r>
      <w:r w:rsidR="00447838" w:rsidRPr="002163CD">
        <w:rPr>
          <w:rFonts w:ascii="Times New Roman" w:hAnsi="Times New Roman" w:cs="Times New Roman"/>
          <w:sz w:val="28"/>
          <w:szCs w:val="28"/>
        </w:rPr>
        <w:t xml:space="preserve">Оплата за оказанные услуги осуществляется за счет средств, полученных за проведение государственной экологической экспертизы, в порядке, установленном  Федеральным </w:t>
      </w:r>
      <w:hyperlink r:id="rId70" w:history="1">
        <w:r w:rsidR="00447838" w:rsidRPr="006E00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47838" w:rsidRPr="006E006E">
        <w:rPr>
          <w:rFonts w:ascii="Times New Roman" w:hAnsi="Times New Roman" w:cs="Times New Roman"/>
          <w:sz w:val="28"/>
          <w:szCs w:val="28"/>
        </w:rPr>
        <w:t xml:space="preserve"> от</w:t>
      </w:r>
      <w:r w:rsidR="00447838" w:rsidRPr="002163CD">
        <w:rPr>
          <w:rFonts w:ascii="Times New Roman" w:hAnsi="Times New Roman" w:cs="Times New Roman"/>
          <w:sz w:val="28"/>
          <w:szCs w:val="28"/>
        </w:rPr>
        <w:t xml:space="preserve"> 23.11.1995 </w:t>
      </w:r>
      <w:r w:rsidR="00447838">
        <w:rPr>
          <w:rFonts w:ascii="Times New Roman" w:hAnsi="Times New Roman" w:cs="Times New Roman"/>
          <w:sz w:val="28"/>
          <w:szCs w:val="28"/>
        </w:rPr>
        <w:t>№ 174-ФЗ «</w:t>
      </w:r>
      <w:r w:rsidR="00447838" w:rsidRPr="002163CD">
        <w:rPr>
          <w:rFonts w:ascii="Times New Roman" w:hAnsi="Times New Roman" w:cs="Times New Roman"/>
          <w:sz w:val="28"/>
          <w:szCs w:val="28"/>
        </w:rPr>
        <w:t>Об</w:t>
      </w:r>
      <w:r w:rsidR="00447838">
        <w:rPr>
          <w:rFonts w:ascii="Times New Roman" w:hAnsi="Times New Roman" w:cs="Times New Roman"/>
          <w:sz w:val="28"/>
          <w:szCs w:val="28"/>
        </w:rPr>
        <w:t xml:space="preserve"> </w:t>
      </w:r>
      <w:r w:rsidR="00447838" w:rsidRPr="002163CD">
        <w:rPr>
          <w:rFonts w:ascii="Times New Roman" w:hAnsi="Times New Roman" w:cs="Times New Roman"/>
          <w:sz w:val="28"/>
          <w:szCs w:val="28"/>
        </w:rPr>
        <w:t>экологической экспертизе</w:t>
      </w:r>
      <w:r w:rsidR="00447838">
        <w:rPr>
          <w:rFonts w:ascii="Times New Roman" w:hAnsi="Times New Roman" w:cs="Times New Roman"/>
          <w:sz w:val="28"/>
          <w:szCs w:val="28"/>
        </w:rPr>
        <w:t>»</w:t>
      </w:r>
      <w:r w:rsidR="00447838" w:rsidRPr="002163CD">
        <w:rPr>
          <w:rFonts w:ascii="Times New Roman" w:hAnsi="Times New Roman" w:cs="Times New Roman"/>
          <w:sz w:val="28"/>
          <w:szCs w:val="28"/>
        </w:rPr>
        <w:t xml:space="preserve"> и иными нормативными актами Российской Федерации и Камчатского края.</w:t>
      </w:r>
    </w:p>
    <w:p w:rsidR="003F2F8B" w:rsidRPr="00732949" w:rsidRDefault="003F2F8B" w:rsidP="00447838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838" w:rsidRDefault="003F2F8B" w:rsidP="00447838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3. Обязанности и права сторон</w:t>
      </w:r>
    </w:p>
    <w:p w:rsidR="00447838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 xml:space="preserve">3.1. Исполнитель обязан осуществлять свою деятельность в соответствии с </w:t>
      </w:r>
      <w:r w:rsidRPr="0044783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1" w:history="1">
        <w:r w:rsidRPr="004478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7838">
        <w:rPr>
          <w:rFonts w:ascii="Times New Roman" w:hAnsi="Times New Roman" w:cs="Times New Roman"/>
          <w:sz w:val="28"/>
          <w:szCs w:val="28"/>
        </w:rPr>
        <w:t xml:space="preserve"> от 23.11.1995 </w:t>
      </w:r>
      <w:r w:rsidR="00447838">
        <w:rPr>
          <w:rFonts w:ascii="Times New Roman" w:hAnsi="Times New Roman" w:cs="Times New Roman"/>
          <w:sz w:val="28"/>
          <w:szCs w:val="28"/>
        </w:rPr>
        <w:t>№ 174-ФЗ «</w:t>
      </w:r>
      <w:r w:rsidRPr="00447838">
        <w:rPr>
          <w:rFonts w:ascii="Times New Roman" w:hAnsi="Times New Roman" w:cs="Times New Roman"/>
          <w:sz w:val="28"/>
          <w:szCs w:val="28"/>
        </w:rPr>
        <w:t>Об</w:t>
      </w:r>
      <w:r w:rsidRPr="00732949">
        <w:rPr>
          <w:rFonts w:ascii="Times New Roman" w:hAnsi="Times New Roman" w:cs="Times New Roman"/>
          <w:sz w:val="28"/>
          <w:szCs w:val="28"/>
        </w:rPr>
        <w:t xml:space="preserve"> экологической</w:t>
      </w:r>
      <w:r w:rsidR="00447838">
        <w:rPr>
          <w:rFonts w:ascii="Times New Roman" w:hAnsi="Times New Roman" w:cs="Times New Roman"/>
          <w:sz w:val="28"/>
          <w:szCs w:val="28"/>
        </w:rPr>
        <w:t xml:space="preserve"> </w:t>
      </w:r>
      <w:r w:rsidRPr="00732949">
        <w:rPr>
          <w:rFonts w:ascii="Times New Roman" w:hAnsi="Times New Roman" w:cs="Times New Roman"/>
          <w:sz w:val="28"/>
          <w:szCs w:val="28"/>
        </w:rPr>
        <w:t>экспертизе</w:t>
      </w:r>
      <w:r w:rsidR="00447838">
        <w:rPr>
          <w:rFonts w:ascii="Times New Roman" w:hAnsi="Times New Roman" w:cs="Times New Roman"/>
          <w:sz w:val="28"/>
          <w:szCs w:val="28"/>
        </w:rPr>
        <w:t>»</w:t>
      </w:r>
      <w:r w:rsidRPr="00732949">
        <w:rPr>
          <w:rFonts w:ascii="Times New Roman" w:hAnsi="Times New Roman" w:cs="Times New Roman"/>
          <w:sz w:val="28"/>
          <w:szCs w:val="28"/>
        </w:rPr>
        <w:t xml:space="preserve"> и заданием эксперту.</w:t>
      </w:r>
    </w:p>
    <w:p w:rsidR="00447838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3.2. Заказчик обязан оплатить оказанные услуги в соответствии с условиями договора.</w:t>
      </w:r>
    </w:p>
    <w:p w:rsidR="003F2F8B" w:rsidRPr="00732949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3.3. Исполнитель и Заказчик имеют право отказаться от исполнения договора в случаях, установленных законодательством Российской Федерации.</w:t>
      </w:r>
    </w:p>
    <w:p w:rsidR="003F2F8B" w:rsidRPr="00732949" w:rsidRDefault="003F2F8B" w:rsidP="00447838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838" w:rsidRDefault="003F2F8B" w:rsidP="00447838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447838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4.1. Стороны несут ответственность по насто</w:t>
      </w:r>
      <w:r w:rsidR="00447838">
        <w:rPr>
          <w:rFonts w:ascii="Times New Roman" w:hAnsi="Times New Roman" w:cs="Times New Roman"/>
          <w:sz w:val="28"/>
          <w:szCs w:val="28"/>
        </w:rPr>
        <w:t xml:space="preserve">ящему договору в соответствии с </w:t>
      </w:r>
      <w:r w:rsidRPr="0073294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447838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4.2. Стороны освобождаются от ответственности за частичное или полное неисполнение обязательств по договору, обусловленное обстоятельствами непреодолимой силы, возникшими после заключения договора в результате событий чрезвычайного характера, которые стороны не могли предвидеть и предотвратить.</w:t>
      </w:r>
    </w:p>
    <w:p w:rsidR="003F2F8B" w:rsidRPr="00732949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4.3. Сторона, которая в связи с обстоятельствами непреодолимой силы выявила невозможность выполнения своих обязательств по договору, обязана в течение 5 дней письменно известить другую сторону.</w:t>
      </w:r>
    </w:p>
    <w:p w:rsidR="003F2F8B" w:rsidRPr="00732949" w:rsidRDefault="003F2F8B" w:rsidP="00447838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838" w:rsidRDefault="003F2F8B" w:rsidP="00447838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5. Срок действия договора</w:t>
      </w:r>
    </w:p>
    <w:p w:rsidR="00447838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5.1. Договор вступает в силу и станов</w:t>
      </w:r>
      <w:r w:rsidR="00447838">
        <w:rPr>
          <w:rFonts w:ascii="Times New Roman" w:hAnsi="Times New Roman" w:cs="Times New Roman"/>
          <w:sz w:val="28"/>
          <w:szCs w:val="28"/>
        </w:rPr>
        <w:t>ится обязательным для сторон с «</w:t>
      </w:r>
      <w:r w:rsidRPr="00732949">
        <w:rPr>
          <w:rFonts w:ascii="Times New Roman" w:hAnsi="Times New Roman" w:cs="Times New Roman"/>
          <w:sz w:val="28"/>
          <w:szCs w:val="28"/>
        </w:rPr>
        <w:t>___</w:t>
      </w:r>
      <w:r w:rsidR="00447838">
        <w:rPr>
          <w:rFonts w:ascii="Times New Roman" w:hAnsi="Times New Roman" w:cs="Times New Roman"/>
          <w:sz w:val="28"/>
          <w:szCs w:val="28"/>
        </w:rPr>
        <w:t>»</w:t>
      </w:r>
      <w:r w:rsidRPr="00732949">
        <w:rPr>
          <w:rFonts w:ascii="Times New Roman" w:hAnsi="Times New Roman" w:cs="Times New Roman"/>
          <w:sz w:val="28"/>
          <w:szCs w:val="28"/>
        </w:rPr>
        <w:t xml:space="preserve"> ______ 20__ г. и действует до выполнения обязательств по договору.</w:t>
      </w:r>
    </w:p>
    <w:p w:rsidR="003F2F8B" w:rsidRPr="00732949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5.2. Досрочное расторжение договора возможно по соглашению сторон,</w:t>
      </w:r>
      <w:r w:rsidR="00447838">
        <w:rPr>
          <w:rFonts w:ascii="Times New Roman" w:hAnsi="Times New Roman" w:cs="Times New Roman"/>
          <w:sz w:val="28"/>
          <w:szCs w:val="28"/>
        </w:rPr>
        <w:t xml:space="preserve"> </w:t>
      </w:r>
      <w:r w:rsidRPr="00732949">
        <w:rPr>
          <w:rFonts w:ascii="Times New Roman" w:hAnsi="Times New Roman" w:cs="Times New Roman"/>
          <w:sz w:val="28"/>
          <w:szCs w:val="28"/>
        </w:rPr>
        <w:lastRenderedPageBreak/>
        <w:t>либо на основаниях, предусмотренных законодательством.</w:t>
      </w:r>
    </w:p>
    <w:p w:rsidR="003F2F8B" w:rsidRPr="00732949" w:rsidRDefault="003F2F8B" w:rsidP="00447838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732949" w:rsidRDefault="003F2F8B" w:rsidP="00447838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6. Порядок разрешения споров</w:t>
      </w:r>
    </w:p>
    <w:p w:rsidR="00447838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6.1. Стороны будут стремиться разрешать все споры и разногласия, которые могут возникнуть в ходе исполнения настоящего договора, путем переговоров и консультаций.</w:t>
      </w:r>
    </w:p>
    <w:p w:rsidR="003F2F8B" w:rsidRPr="00732949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6.2. В случае</w:t>
      </w:r>
      <w:proofErr w:type="gramStart"/>
      <w:r w:rsidRPr="0073294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2949">
        <w:rPr>
          <w:rFonts w:ascii="Times New Roman" w:hAnsi="Times New Roman" w:cs="Times New Roman"/>
          <w:sz w:val="28"/>
          <w:szCs w:val="28"/>
        </w:rPr>
        <w:t xml:space="preserve"> если споры и разногласия не будут урегулированы путем переговоров, они подлежат разрешению в судебном порядке.</w:t>
      </w:r>
    </w:p>
    <w:p w:rsidR="003F2F8B" w:rsidRPr="00732949" w:rsidRDefault="003F2F8B" w:rsidP="00447838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732949" w:rsidRDefault="003F2F8B" w:rsidP="00447838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7. Другие условия</w:t>
      </w:r>
    </w:p>
    <w:p w:rsidR="00447838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7.1. Любые изменения и дополнения к настоящему договору имеют силу только в случае, если они оформлены в письменном виде и подписаны полномочными представителями сторон. Письменный документ с изменениями и дополнениями составляется в двух экземплярах, которые являются неотъемлемой частью настоящего договора.</w:t>
      </w:r>
    </w:p>
    <w:p w:rsidR="00447838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7.2. Все изменения и дополнения, внесенные в настоящий договор в одностороннем порядке, не имеют юридической силы.</w:t>
      </w:r>
    </w:p>
    <w:p w:rsidR="00447838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7.3. Настоящий договор составлен в двух подлинных экземплярах, один из которых передается Исполнителю, один находится у Заказчика.</w:t>
      </w:r>
    </w:p>
    <w:p w:rsidR="003F2F8B" w:rsidRPr="00732949" w:rsidRDefault="003F2F8B" w:rsidP="00447838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7.4. К настоящему договору прилагается задание эксперту.</w:t>
      </w:r>
    </w:p>
    <w:p w:rsidR="003F2F8B" w:rsidRPr="00732949" w:rsidRDefault="003F2F8B" w:rsidP="00447838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F8B" w:rsidRPr="00732949" w:rsidRDefault="003F2F8B" w:rsidP="00447838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49">
        <w:rPr>
          <w:rFonts w:ascii="Times New Roman" w:hAnsi="Times New Roman" w:cs="Times New Roman"/>
          <w:sz w:val="28"/>
          <w:szCs w:val="28"/>
        </w:rPr>
        <w:t>8. Юридические адреса сторон и банковские реквизиты</w:t>
      </w:r>
    </w:p>
    <w:p w:rsidR="00447838" w:rsidRDefault="00447838" w:rsidP="00447838">
      <w:pPr>
        <w:pStyle w:val="ConsPlusNonformat"/>
        <w:spacing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838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66076">
        <w:rPr>
          <w:rFonts w:ascii="Times New Roman" w:hAnsi="Times New Roman" w:cs="Times New Roman"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47838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К</w:t>
      </w:r>
      <w:r>
        <w:rPr>
          <w:rFonts w:ascii="Times New Roman" w:hAnsi="Times New Roman" w:cs="Times New Roman"/>
          <w:sz w:val="28"/>
          <w:szCs w:val="28"/>
        </w:rPr>
        <w:t xml:space="preserve">амчатского </w:t>
      </w:r>
      <w:r w:rsidRPr="00266076">
        <w:rPr>
          <w:rFonts w:ascii="Times New Roman" w:hAnsi="Times New Roman" w:cs="Times New Roman"/>
          <w:sz w:val="28"/>
          <w:szCs w:val="28"/>
        </w:rPr>
        <w:t>края</w:t>
      </w:r>
    </w:p>
    <w:p w:rsidR="00447838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Юридический адрес (местонахождения): 683003, г. Петропавловск-Камчатский,</w:t>
      </w:r>
    </w:p>
    <w:p w:rsidR="00447838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Владивостокская</w:t>
      </w:r>
      <w:proofErr w:type="gramEnd"/>
      <w:r w:rsidRPr="00266076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2/1</w:t>
      </w:r>
      <w:r w:rsidRPr="00266076">
        <w:rPr>
          <w:rFonts w:ascii="Times New Roman" w:hAnsi="Times New Roman" w:cs="Times New Roman"/>
          <w:sz w:val="28"/>
          <w:szCs w:val="28"/>
        </w:rPr>
        <w:t>, тел. (415-2) 42-01-74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Почтовый адрес: 683040, г. Петропавловск-Камчатский, пл. Ленина, 1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ИНН _____________________ КПП ____________________________________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в ________________________________________________________________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607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6076">
        <w:rPr>
          <w:rFonts w:ascii="Times New Roman" w:hAnsi="Times New Roman" w:cs="Times New Roman"/>
          <w:sz w:val="28"/>
          <w:szCs w:val="28"/>
        </w:rPr>
        <w:t>/с ______________________________________________________________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607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6076">
        <w:rPr>
          <w:rFonts w:ascii="Times New Roman" w:hAnsi="Times New Roman" w:cs="Times New Roman"/>
          <w:sz w:val="28"/>
          <w:szCs w:val="28"/>
        </w:rPr>
        <w:t>/с _________________________ в __________________________________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БИК ______________________________________________________________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6076">
        <w:rPr>
          <w:rFonts w:ascii="Times New Roman" w:hAnsi="Times New Roman" w:cs="Times New Roman"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Фамилия, имя, отчество - 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Адрес: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66076">
        <w:rPr>
          <w:rFonts w:ascii="Times New Roman" w:hAnsi="Times New Roman" w:cs="Times New Roman"/>
          <w:sz w:val="28"/>
          <w:szCs w:val="28"/>
        </w:rPr>
        <w:t>___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Год, дата рождения: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66076">
        <w:rPr>
          <w:rFonts w:ascii="Times New Roman" w:hAnsi="Times New Roman" w:cs="Times New Roman"/>
          <w:sz w:val="28"/>
          <w:szCs w:val="28"/>
        </w:rPr>
        <w:t>____</w:t>
      </w:r>
    </w:p>
    <w:p w:rsidR="00447838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Паспорт: серия 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6076">
        <w:rPr>
          <w:rFonts w:ascii="Times New Roman" w:hAnsi="Times New Roman" w:cs="Times New Roman"/>
          <w:sz w:val="28"/>
          <w:szCs w:val="28"/>
        </w:rPr>
        <w:t xml:space="preserve"> ___________, когда и кем выдан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66076">
        <w:rPr>
          <w:rFonts w:ascii="Times New Roman" w:hAnsi="Times New Roman" w:cs="Times New Roman"/>
          <w:sz w:val="28"/>
          <w:szCs w:val="28"/>
        </w:rPr>
        <w:t>_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:rsidR="00447838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Страховое   свидетельство государственного пенсионного ст</w:t>
      </w:r>
      <w:r>
        <w:rPr>
          <w:rFonts w:ascii="Times New Roman" w:hAnsi="Times New Roman" w:cs="Times New Roman"/>
          <w:sz w:val="28"/>
          <w:szCs w:val="28"/>
        </w:rPr>
        <w:t>рахования:</w:t>
      </w:r>
    </w:p>
    <w:p w:rsidR="00447838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 _________________</w:t>
      </w:r>
    </w:p>
    <w:p w:rsidR="00447838" w:rsidRPr="00266076" w:rsidRDefault="00447838" w:rsidP="00447838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от Заказчика: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66076">
        <w:rPr>
          <w:rFonts w:ascii="Times New Roman" w:hAnsi="Times New Roman" w:cs="Times New Roman"/>
          <w:sz w:val="28"/>
          <w:szCs w:val="28"/>
        </w:rPr>
        <w:t>от Исполнителя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76">
        <w:rPr>
          <w:rFonts w:ascii="Times New Roman" w:hAnsi="Times New Roman" w:cs="Times New Roman"/>
          <w:sz w:val="28"/>
          <w:szCs w:val="28"/>
        </w:rPr>
        <w:t xml:space="preserve"> _____________________________ (Ф.И.О.)      ____________________ (Ф.И.О.)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7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66076">
        <w:rPr>
          <w:rFonts w:ascii="Times New Roman" w:hAnsi="Times New Roman" w:cs="Times New Roman"/>
          <w:sz w:val="24"/>
          <w:szCs w:val="24"/>
        </w:rPr>
        <w:t xml:space="preserve"> (подпись)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66076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447838" w:rsidRPr="00266076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185" w:rsidRPr="004D57C2" w:rsidRDefault="00447838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076">
        <w:rPr>
          <w:rFonts w:ascii="Times New Roman" w:hAnsi="Times New Roman" w:cs="Times New Roman"/>
          <w:sz w:val="24"/>
          <w:szCs w:val="24"/>
        </w:rPr>
        <w:t xml:space="preserve">                 М.П.  </w:t>
      </w:r>
    </w:p>
    <w:p w:rsidR="004D57C2" w:rsidRPr="004D57C2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57C2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4D57C2" w:rsidRPr="004D57C2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D57C2" w:rsidRPr="004D57C2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4D57C2" w:rsidRPr="004D57C2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4D57C2" w:rsidRPr="004D57C2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4D57C2" w:rsidRPr="004D57C2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4D57C2" w:rsidRPr="004D57C2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4D57C2" w:rsidRPr="004D57C2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4D57C2" w:rsidRPr="004D57C2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4D57C2" w:rsidRPr="004D57C2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4D57C2" w:rsidRPr="004D57C2" w:rsidRDefault="004D57C2" w:rsidP="004D57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57C2" w:rsidRPr="004D57C2" w:rsidRDefault="004D57C2" w:rsidP="004D57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2096"/>
      <w:bookmarkEnd w:id="19"/>
      <w:r>
        <w:rPr>
          <w:rFonts w:ascii="Times New Roman" w:hAnsi="Times New Roman" w:cs="Times New Roman"/>
          <w:sz w:val="28"/>
          <w:szCs w:val="28"/>
        </w:rPr>
        <w:t>ПРОТОКОЛ №</w:t>
      </w:r>
      <w:r w:rsidRPr="004D57C2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4D57C2" w:rsidRPr="004D57C2" w:rsidRDefault="004D57C2" w:rsidP="004D57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ЗАСЕДАНИЯ ЭКСПЕРТНОЙ КОМИССИИ ГОСУДАРСТВЕННОЙ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7C2">
        <w:rPr>
          <w:rFonts w:ascii="Times New Roman" w:hAnsi="Times New Roman" w:cs="Times New Roman"/>
          <w:sz w:val="28"/>
          <w:szCs w:val="28"/>
        </w:rPr>
        <w:t>ЭКСПЕРТИЗЫ МАТЕРИАЛОВ</w:t>
      </w:r>
    </w:p>
    <w:p w:rsidR="004D57C2" w:rsidRPr="004D57C2" w:rsidRDefault="004D57C2" w:rsidP="004D57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(ПРИМЕРНАЯ ФОРМА)</w:t>
      </w:r>
    </w:p>
    <w:p w:rsidR="004D57C2" w:rsidRDefault="004D57C2" w:rsidP="004D57C2">
      <w:pPr>
        <w:pStyle w:val="ConsPlusNormal"/>
        <w:ind w:firstLine="540"/>
        <w:jc w:val="both"/>
      </w:pPr>
    </w:p>
    <w:p w:rsidR="004D57C2" w:rsidRDefault="004D57C2" w:rsidP="004D57C2">
      <w:pPr>
        <w:pStyle w:val="ConsPlusNonformat"/>
        <w:jc w:val="both"/>
      </w:pPr>
      <w:r>
        <w:t>________________________________________________________________________________</w:t>
      </w:r>
    </w:p>
    <w:p w:rsidR="004D57C2" w:rsidRPr="004D57C2" w:rsidRDefault="004D57C2" w:rsidP="004D57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57C2">
        <w:rPr>
          <w:rFonts w:ascii="Times New Roman" w:hAnsi="Times New Roman" w:cs="Times New Roman"/>
          <w:sz w:val="24"/>
          <w:szCs w:val="24"/>
        </w:rPr>
        <w:t>(название объекта государственной экологической экспертизы в именительном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7C2">
        <w:rPr>
          <w:rFonts w:ascii="Times New Roman" w:hAnsi="Times New Roman" w:cs="Times New Roman"/>
          <w:sz w:val="24"/>
          <w:szCs w:val="24"/>
        </w:rPr>
        <w:t>падеже)</w:t>
      </w:r>
    </w:p>
    <w:p w:rsidR="00EF6ADC" w:rsidRDefault="00EF6ADC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 xml:space="preserve">г. Петропавловск-Камчатский    </w:t>
      </w:r>
      <w:r w:rsidR="00EF6ADC">
        <w:rPr>
          <w:rFonts w:ascii="Times New Roman" w:hAnsi="Times New Roman" w:cs="Times New Roman"/>
          <w:sz w:val="28"/>
          <w:szCs w:val="28"/>
        </w:rPr>
        <w:t xml:space="preserve"> </w:t>
      </w:r>
      <w:r w:rsidRPr="004D57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D57C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57C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57C2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D57C2">
        <w:rPr>
          <w:rFonts w:ascii="Times New Roman" w:hAnsi="Times New Roman" w:cs="Times New Roman"/>
          <w:sz w:val="28"/>
          <w:szCs w:val="28"/>
        </w:rPr>
        <w:t>______ 20__ г.</w:t>
      </w: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EF6ADC" w:rsidRDefault="00EF6ADC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Руководитель экспертной комиссии: ______</w:t>
      </w:r>
      <w:r w:rsidR="00EF6ADC">
        <w:rPr>
          <w:rFonts w:ascii="Times New Roman" w:hAnsi="Times New Roman" w:cs="Times New Roman"/>
          <w:sz w:val="28"/>
          <w:szCs w:val="28"/>
        </w:rPr>
        <w:t>_</w:t>
      </w:r>
      <w:r w:rsidRPr="004D57C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D57C2">
        <w:rPr>
          <w:rFonts w:ascii="Times New Roman" w:hAnsi="Times New Roman" w:cs="Times New Roman"/>
          <w:sz w:val="28"/>
          <w:szCs w:val="28"/>
        </w:rPr>
        <w:t>___________ (Ф.И.О.)</w:t>
      </w: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Ответственный секретарь экспертной комиссии: _____</w:t>
      </w:r>
      <w:r w:rsidR="00EF6ADC">
        <w:rPr>
          <w:rFonts w:ascii="Times New Roman" w:hAnsi="Times New Roman" w:cs="Times New Roman"/>
          <w:sz w:val="28"/>
          <w:szCs w:val="28"/>
        </w:rPr>
        <w:t>_</w:t>
      </w:r>
      <w:r w:rsidRPr="004D57C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D57C2">
        <w:rPr>
          <w:rFonts w:ascii="Times New Roman" w:hAnsi="Times New Roman" w:cs="Times New Roman"/>
          <w:sz w:val="28"/>
          <w:szCs w:val="28"/>
        </w:rPr>
        <w:t>__ (Ф.И.О.)</w:t>
      </w: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Члены экспертной комиссии: _____</w:t>
      </w:r>
      <w:r w:rsidR="00EF6ADC">
        <w:rPr>
          <w:rFonts w:ascii="Times New Roman" w:hAnsi="Times New Roman" w:cs="Times New Roman"/>
          <w:sz w:val="28"/>
          <w:szCs w:val="28"/>
        </w:rPr>
        <w:t>_</w:t>
      </w:r>
      <w:r w:rsidRPr="004D57C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D57C2">
        <w:rPr>
          <w:rFonts w:ascii="Times New Roman" w:hAnsi="Times New Roman" w:cs="Times New Roman"/>
          <w:sz w:val="28"/>
          <w:szCs w:val="28"/>
        </w:rPr>
        <w:t>_____________ (Ф.И.О.)</w:t>
      </w:r>
    </w:p>
    <w:p w:rsidR="004D57C2" w:rsidRDefault="004D57C2" w:rsidP="004D57C2">
      <w:pPr>
        <w:pStyle w:val="ConsPlusNonformat"/>
        <w:jc w:val="both"/>
      </w:pP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 xml:space="preserve"> Приглашенные:</w:t>
      </w: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4D57C2" w:rsidRDefault="004D57C2" w:rsidP="004D57C2">
      <w:pPr>
        <w:pStyle w:val="ConsPlusNonformat"/>
        <w:jc w:val="both"/>
      </w:pPr>
    </w:p>
    <w:p w:rsidR="00EF6ADC" w:rsidRDefault="00EF6ADC" w:rsidP="00EF6A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90FD4" w:rsidRDefault="004D57C2" w:rsidP="00EF6A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690FD4" w:rsidRDefault="004D57C2" w:rsidP="00690F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1. 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D57C2">
        <w:rPr>
          <w:rFonts w:ascii="Times New Roman" w:hAnsi="Times New Roman" w:cs="Times New Roman"/>
          <w:sz w:val="28"/>
          <w:szCs w:val="28"/>
        </w:rPr>
        <w:t>_________</w:t>
      </w:r>
      <w:r w:rsidR="00690FD4">
        <w:rPr>
          <w:rFonts w:ascii="Times New Roman" w:hAnsi="Times New Roman" w:cs="Times New Roman"/>
          <w:sz w:val="28"/>
          <w:szCs w:val="28"/>
        </w:rPr>
        <w:t>________</w:t>
      </w:r>
      <w:r w:rsidRPr="004D57C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4D57C2">
        <w:rPr>
          <w:rFonts w:ascii="Times New Roman" w:hAnsi="Times New Roman" w:cs="Times New Roman"/>
          <w:sz w:val="28"/>
          <w:szCs w:val="28"/>
        </w:rPr>
        <w:t>;</w:t>
      </w:r>
    </w:p>
    <w:p w:rsidR="00690FD4" w:rsidRDefault="004D57C2" w:rsidP="00690F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2. __________</w:t>
      </w:r>
      <w:r w:rsidR="00690FD4">
        <w:rPr>
          <w:rFonts w:ascii="Times New Roman" w:hAnsi="Times New Roman" w:cs="Times New Roman"/>
          <w:sz w:val="28"/>
          <w:szCs w:val="28"/>
        </w:rPr>
        <w:t>________</w:t>
      </w:r>
      <w:r w:rsidRPr="004D57C2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D57C2">
        <w:rPr>
          <w:rFonts w:ascii="Times New Roman" w:hAnsi="Times New Roman" w:cs="Times New Roman"/>
          <w:sz w:val="28"/>
          <w:szCs w:val="28"/>
        </w:rPr>
        <w:t>;</w:t>
      </w:r>
    </w:p>
    <w:p w:rsidR="00690FD4" w:rsidRDefault="004D57C2" w:rsidP="00690F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3. _____________________</w:t>
      </w:r>
      <w:r w:rsidR="00690FD4">
        <w:rPr>
          <w:rFonts w:ascii="Times New Roman" w:hAnsi="Times New Roman" w:cs="Times New Roman"/>
          <w:sz w:val="28"/>
          <w:szCs w:val="28"/>
        </w:rPr>
        <w:t>______</w:t>
      </w:r>
      <w:r w:rsidRPr="004D57C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D57C2">
        <w:rPr>
          <w:rFonts w:ascii="Times New Roman" w:hAnsi="Times New Roman" w:cs="Times New Roman"/>
          <w:sz w:val="28"/>
          <w:szCs w:val="28"/>
        </w:rPr>
        <w:t>;</w:t>
      </w:r>
    </w:p>
    <w:p w:rsidR="00EF6ADC" w:rsidRDefault="004D57C2" w:rsidP="00EF6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4. _________________</w:t>
      </w:r>
      <w:r w:rsidR="00690FD4">
        <w:rPr>
          <w:rFonts w:ascii="Times New Roman" w:hAnsi="Times New Roman" w:cs="Times New Roman"/>
          <w:sz w:val="28"/>
          <w:szCs w:val="28"/>
        </w:rPr>
        <w:t>________</w:t>
      </w:r>
      <w:r w:rsidRPr="004D57C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D57C2">
        <w:rPr>
          <w:rFonts w:ascii="Times New Roman" w:hAnsi="Times New Roman" w:cs="Times New Roman"/>
          <w:sz w:val="28"/>
          <w:szCs w:val="28"/>
        </w:rPr>
        <w:t>;</w:t>
      </w:r>
    </w:p>
    <w:p w:rsidR="004D57C2" w:rsidRDefault="004D57C2" w:rsidP="00EF6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 xml:space="preserve">5. </w:t>
      </w:r>
      <w:r w:rsidR="00EF6ADC">
        <w:rPr>
          <w:rFonts w:ascii="Times New Roman" w:hAnsi="Times New Roman" w:cs="Times New Roman"/>
          <w:sz w:val="28"/>
          <w:szCs w:val="28"/>
        </w:rPr>
        <w:t>_____</w:t>
      </w:r>
      <w:r w:rsidRPr="004D57C2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D57C2">
        <w:rPr>
          <w:rFonts w:ascii="Times New Roman" w:hAnsi="Times New Roman" w:cs="Times New Roman"/>
          <w:sz w:val="28"/>
          <w:szCs w:val="28"/>
        </w:rPr>
        <w:t>;</w:t>
      </w:r>
    </w:p>
    <w:p w:rsid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1. По первому вопросу слушали: 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D57C2">
        <w:rPr>
          <w:rFonts w:ascii="Times New Roman" w:hAnsi="Times New Roman" w:cs="Times New Roman"/>
          <w:sz w:val="28"/>
          <w:szCs w:val="28"/>
        </w:rPr>
        <w:t>________</w:t>
      </w:r>
    </w:p>
    <w:p w:rsidR="00EF6ADC" w:rsidRDefault="00EF6ADC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Решили: Информацию принять к сведению.</w:t>
      </w:r>
    </w:p>
    <w:p w:rsidR="00EF6ADC" w:rsidRDefault="00EF6ADC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2. По второму вопросу слушали: 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D57C2">
        <w:rPr>
          <w:rFonts w:ascii="Times New Roman" w:hAnsi="Times New Roman" w:cs="Times New Roman"/>
          <w:sz w:val="28"/>
          <w:szCs w:val="28"/>
        </w:rPr>
        <w:t>_____________</w:t>
      </w:r>
    </w:p>
    <w:p w:rsidR="00EF6ADC" w:rsidRDefault="00EF6ADC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lastRenderedPageBreak/>
        <w:t>Решили: Информацию представителя заказчика принять к сведению.</w:t>
      </w: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EF6ADC" w:rsidRDefault="00EF6ADC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6ADC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3.</w:t>
      </w:r>
    </w:p>
    <w:p w:rsidR="00EF6ADC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4.</w:t>
      </w: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5.</w:t>
      </w:r>
    </w:p>
    <w:p w:rsidR="00EF6ADC" w:rsidRDefault="00EF6ADC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6ADC" w:rsidRDefault="00EF6ADC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Председатель экспертной комиссии ____</w:t>
      </w:r>
      <w:r w:rsidR="00E1216A">
        <w:rPr>
          <w:rFonts w:ascii="Times New Roman" w:hAnsi="Times New Roman" w:cs="Times New Roman"/>
          <w:sz w:val="28"/>
          <w:szCs w:val="28"/>
        </w:rPr>
        <w:t>__________</w:t>
      </w:r>
      <w:r w:rsidRPr="004D57C2">
        <w:rPr>
          <w:rFonts w:ascii="Times New Roman" w:hAnsi="Times New Roman" w:cs="Times New Roman"/>
          <w:sz w:val="28"/>
          <w:szCs w:val="28"/>
        </w:rPr>
        <w:t>__________</w:t>
      </w:r>
      <w:r w:rsidR="00EF6ADC">
        <w:rPr>
          <w:rFonts w:ascii="Times New Roman" w:hAnsi="Times New Roman" w:cs="Times New Roman"/>
          <w:sz w:val="28"/>
          <w:szCs w:val="28"/>
        </w:rPr>
        <w:t>_</w:t>
      </w:r>
      <w:r w:rsidRPr="004D57C2">
        <w:rPr>
          <w:rFonts w:ascii="Times New Roman" w:hAnsi="Times New Roman" w:cs="Times New Roman"/>
          <w:sz w:val="28"/>
          <w:szCs w:val="28"/>
        </w:rPr>
        <w:t>____ (Ф.И.О.)</w:t>
      </w:r>
    </w:p>
    <w:p w:rsidR="00EF6ADC" w:rsidRPr="00EF6ADC" w:rsidRDefault="004D57C2" w:rsidP="004D57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6AD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F6AD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F6ADC">
        <w:rPr>
          <w:rFonts w:ascii="Times New Roman" w:hAnsi="Times New Roman" w:cs="Times New Roman"/>
          <w:sz w:val="24"/>
          <w:szCs w:val="24"/>
        </w:rPr>
        <w:t xml:space="preserve">  </w:t>
      </w:r>
      <w:r w:rsidR="00E1216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F6ADC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Ответственный секретарь</w:t>
      </w:r>
    </w:p>
    <w:p w:rsidR="004D57C2" w:rsidRPr="004D57C2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57C2">
        <w:rPr>
          <w:rFonts w:ascii="Times New Roman" w:hAnsi="Times New Roman" w:cs="Times New Roman"/>
          <w:sz w:val="28"/>
          <w:szCs w:val="28"/>
        </w:rPr>
        <w:t>экспертной комиссии ___________________</w:t>
      </w:r>
      <w:r w:rsidR="00E1216A">
        <w:rPr>
          <w:rFonts w:ascii="Times New Roman" w:hAnsi="Times New Roman" w:cs="Times New Roman"/>
          <w:sz w:val="28"/>
          <w:szCs w:val="28"/>
        </w:rPr>
        <w:t>___________</w:t>
      </w:r>
      <w:r w:rsidRPr="004D57C2">
        <w:rPr>
          <w:rFonts w:ascii="Times New Roman" w:hAnsi="Times New Roman" w:cs="Times New Roman"/>
          <w:sz w:val="28"/>
          <w:szCs w:val="28"/>
        </w:rPr>
        <w:t>_______</w:t>
      </w:r>
      <w:r w:rsidR="00EF6ADC">
        <w:rPr>
          <w:rFonts w:ascii="Times New Roman" w:hAnsi="Times New Roman" w:cs="Times New Roman"/>
          <w:sz w:val="28"/>
          <w:szCs w:val="28"/>
        </w:rPr>
        <w:t>_</w:t>
      </w:r>
      <w:r w:rsidRPr="004D57C2">
        <w:rPr>
          <w:rFonts w:ascii="Times New Roman" w:hAnsi="Times New Roman" w:cs="Times New Roman"/>
          <w:sz w:val="28"/>
          <w:szCs w:val="28"/>
        </w:rPr>
        <w:t>____ (Ф.И.О.)</w:t>
      </w:r>
    </w:p>
    <w:p w:rsidR="004D57C2" w:rsidRPr="00EF6ADC" w:rsidRDefault="004D57C2" w:rsidP="004D57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6A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F6AD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F6ADC">
        <w:rPr>
          <w:rFonts w:ascii="Times New Roman" w:hAnsi="Times New Roman" w:cs="Times New Roman"/>
          <w:sz w:val="24"/>
          <w:szCs w:val="24"/>
        </w:rPr>
        <w:t xml:space="preserve">    </w:t>
      </w:r>
      <w:r w:rsidR="00E121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F6ADC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D57C2" w:rsidRPr="004D57C2" w:rsidRDefault="004D57C2" w:rsidP="004D57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57C2" w:rsidRDefault="004D57C2" w:rsidP="004D57C2">
      <w:pPr>
        <w:pStyle w:val="ConsPlusNormal"/>
        <w:jc w:val="both"/>
      </w:pPr>
    </w:p>
    <w:p w:rsidR="004D57C2" w:rsidRPr="00EF6ADC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>Приложение</w:t>
      </w:r>
    </w:p>
    <w:p w:rsidR="004D57C2" w:rsidRPr="00EF6ADC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 xml:space="preserve">к протоколу </w:t>
      </w:r>
      <w:r w:rsidR="00EF6ADC">
        <w:rPr>
          <w:rFonts w:ascii="Times New Roman" w:hAnsi="Times New Roman" w:cs="Times New Roman"/>
          <w:sz w:val="28"/>
          <w:szCs w:val="28"/>
        </w:rPr>
        <w:t>№</w:t>
      </w:r>
      <w:r w:rsidRPr="00EF6ADC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4D57C2" w:rsidRPr="00EF6ADC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 xml:space="preserve">от </w:t>
      </w:r>
      <w:r w:rsidR="00EF6ADC">
        <w:rPr>
          <w:rFonts w:ascii="Times New Roman" w:hAnsi="Times New Roman" w:cs="Times New Roman"/>
          <w:sz w:val="28"/>
          <w:szCs w:val="28"/>
        </w:rPr>
        <w:t>«</w:t>
      </w:r>
      <w:r w:rsidRPr="00EF6ADC">
        <w:rPr>
          <w:rFonts w:ascii="Times New Roman" w:hAnsi="Times New Roman" w:cs="Times New Roman"/>
          <w:sz w:val="28"/>
          <w:szCs w:val="28"/>
        </w:rPr>
        <w:t>___</w:t>
      </w:r>
      <w:r w:rsidR="00EF6ADC">
        <w:rPr>
          <w:rFonts w:ascii="Times New Roman" w:hAnsi="Times New Roman" w:cs="Times New Roman"/>
          <w:sz w:val="28"/>
          <w:szCs w:val="28"/>
        </w:rPr>
        <w:t>»</w:t>
      </w:r>
      <w:r w:rsidRPr="00EF6ADC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4D57C2" w:rsidRPr="00EF6ADC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 xml:space="preserve">заседания </w:t>
      </w:r>
      <w:proofErr w:type="gramStart"/>
      <w:r w:rsidRPr="00EF6ADC">
        <w:rPr>
          <w:rFonts w:ascii="Times New Roman" w:hAnsi="Times New Roman" w:cs="Times New Roman"/>
          <w:sz w:val="28"/>
          <w:szCs w:val="28"/>
        </w:rPr>
        <w:t>экспертной</w:t>
      </w:r>
      <w:proofErr w:type="gramEnd"/>
    </w:p>
    <w:p w:rsidR="004D57C2" w:rsidRPr="00EF6ADC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>комиссии государственной</w:t>
      </w:r>
    </w:p>
    <w:p w:rsidR="004D57C2" w:rsidRPr="00EF6ADC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>экологической экспертизы</w:t>
      </w:r>
    </w:p>
    <w:p w:rsidR="004D57C2" w:rsidRPr="00EF6ADC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proofErr w:type="gramStart"/>
      <w:r w:rsidRPr="00EF6ADC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4D57C2" w:rsidRPr="00EF6ADC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>ресурсов и экологии</w:t>
      </w:r>
    </w:p>
    <w:p w:rsidR="004D57C2" w:rsidRPr="00EF6ADC" w:rsidRDefault="004D57C2" w:rsidP="004D5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4D57C2" w:rsidRPr="00EF6ADC" w:rsidRDefault="004D57C2" w:rsidP="004D57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57C2" w:rsidRPr="00EF6ADC" w:rsidRDefault="004D57C2" w:rsidP="004D57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>ЯВОЧНЫЙ ЛИСТ</w:t>
      </w:r>
    </w:p>
    <w:p w:rsidR="004D57C2" w:rsidRPr="00EF6ADC" w:rsidRDefault="004D57C2" w:rsidP="004D57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>ЗАСЕДАНИЯ ЭКСПЕРТНОЙ КОМИССИИ ГОСУДАРСТВЕННОЙ</w:t>
      </w:r>
    </w:p>
    <w:p w:rsidR="004D57C2" w:rsidRPr="00EF6ADC" w:rsidRDefault="004D57C2" w:rsidP="004D57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>ЭКОЛОГИЧЕСКОЙ ЭКСПЕРТИЗЫ ПО РАССМОТРЕНИЮ МАТЕРИАЛОВ</w:t>
      </w:r>
    </w:p>
    <w:p w:rsidR="004D57C2" w:rsidRPr="00EF6ADC" w:rsidRDefault="004D57C2" w:rsidP="004D57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>____</w:t>
      </w:r>
      <w:r w:rsidR="00EF6ADC">
        <w:rPr>
          <w:rFonts w:ascii="Times New Roman" w:hAnsi="Times New Roman" w:cs="Times New Roman"/>
          <w:sz w:val="28"/>
          <w:szCs w:val="28"/>
        </w:rPr>
        <w:t>____________________</w:t>
      </w:r>
      <w:r w:rsidRPr="00EF6ADC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4D57C2" w:rsidRPr="00EF6ADC" w:rsidRDefault="00EF6ADC" w:rsidP="004D57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F6ADC">
        <w:rPr>
          <w:rFonts w:ascii="Times New Roman" w:hAnsi="Times New Roman" w:cs="Times New Roman"/>
          <w:b w:val="0"/>
          <w:sz w:val="24"/>
          <w:szCs w:val="24"/>
        </w:rPr>
        <w:t>(название объекта государственной экологической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F6ADC">
        <w:rPr>
          <w:rFonts w:ascii="Times New Roman" w:hAnsi="Times New Roman" w:cs="Times New Roman"/>
          <w:b w:val="0"/>
          <w:sz w:val="24"/>
          <w:szCs w:val="24"/>
        </w:rPr>
        <w:t>экспертизы в именительном падеже)</w:t>
      </w:r>
    </w:p>
    <w:p w:rsidR="00EF6ADC" w:rsidRDefault="00EF6ADC" w:rsidP="004D57C2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57C2" w:rsidRPr="00EF6ADC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 xml:space="preserve">г. Петропавловск-Камчатский               </w:t>
      </w:r>
      <w:r w:rsidR="00EF6AD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F6ADC">
        <w:rPr>
          <w:rFonts w:ascii="Times New Roman" w:hAnsi="Times New Roman" w:cs="Times New Roman"/>
          <w:sz w:val="28"/>
          <w:szCs w:val="28"/>
        </w:rPr>
        <w:t xml:space="preserve">    </w:t>
      </w:r>
      <w:r w:rsidR="00EF6ADC">
        <w:rPr>
          <w:rFonts w:ascii="Times New Roman" w:hAnsi="Times New Roman" w:cs="Times New Roman"/>
          <w:sz w:val="28"/>
          <w:szCs w:val="28"/>
        </w:rPr>
        <w:t>«</w:t>
      </w:r>
      <w:r w:rsidRPr="00EF6ADC">
        <w:rPr>
          <w:rFonts w:ascii="Times New Roman" w:hAnsi="Times New Roman" w:cs="Times New Roman"/>
          <w:sz w:val="28"/>
          <w:szCs w:val="28"/>
        </w:rPr>
        <w:t>___</w:t>
      </w:r>
      <w:r w:rsidR="00EF6ADC">
        <w:rPr>
          <w:rFonts w:ascii="Times New Roman" w:hAnsi="Times New Roman" w:cs="Times New Roman"/>
          <w:sz w:val="28"/>
          <w:szCs w:val="28"/>
        </w:rPr>
        <w:t>»</w:t>
      </w:r>
      <w:r w:rsidRPr="00EF6ADC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4D57C2" w:rsidRPr="00EF6ADC" w:rsidRDefault="004D57C2" w:rsidP="004D57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2310"/>
        <w:gridCol w:w="2250"/>
        <w:gridCol w:w="1842"/>
      </w:tblGrid>
      <w:tr w:rsidR="004D57C2" w:rsidRPr="00EF6ADC" w:rsidTr="00EF6ADC">
        <w:tc>
          <w:tcPr>
            <w:tcW w:w="3300" w:type="dxa"/>
          </w:tcPr>
          <w:p w:rsidR="004D57C2" w:rsidRPr="00EF6ADC" w:rsidRDefault="004D57C2" w:rsidP="004D5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AD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10" w:type="dxa"/>
          </w:tcPr>
          <w:p w:rsidR="004D57C2" w:rsidRPr="00EF6ADC" w:rsidRDefault="004D57C2" w:rsidP="00EF6A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ADC">
              <w:rPr>
                <w:rFonts w:ascii="Times New Roman" w:hAnsi="Times New Roman" w:cs="Times New Roman"/>
                <w:sz w:val="28"/>
                <w:szCs w:val="28"/>
              </w:rPr>
              <w:t>Должность, уч</w:t>
            </w:r>
            <w:r w:rsidR="00EF6ADC">
              <w:rPr>
                <w:rFonts w:ascii="Times New Roman" w:hAnsi="Times New Roman" w:cs="Times New Roman"/>
                <w:sz w:val="28"/>
                <w:szCs w:val="28"/>
              </w:rPr>
              <w:t>еное</w:t>
            </w:r>
            <w:r w:rsidRPr="00EF6ADC">
              <w:rPr>
                <w:rFonts w:ascii="Times New Roman" w:hAnsi="Times New Roman" w:cs="Times New Roman"/>
                <w:sz w:val="28"/>
                <w:szCs w:val="28"/>
              </w:rPr>
              <w:t xml:space="preserve"> звание</w:t>
            </w:r>
          </w:p>
        </w:tc>
        <w:tc>
          <w:tcPr>
            <w:tcW w:w="2250" w:type="dxa"/>
          </w:tcPr>
          <w:p w:rsidR="004D57C2" w:rsidRPr="00EF6ADC" w:rsidRDefault="004D57C2" w:rsidP="004D5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ADC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842" w:type="dxa"/>
          </w:tcPr>
          <w:p w:rsidR="004D57C2" w:rsidRPr="00EF6ADC" w:rsidRDefault="004D57C2" w:rsidP="004D5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ADC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</w:tr>
      <w:tr w:rsidR="004D57C2" w:rsidRPr="00EF6ADC" w:rsidTr="00EF6ADC">
        <w:tc>
          <w:tcPr>
            <w:tcW w:w="3300" w:type="dxa"/>
          </w:tcPr>
          <w:p w:rsidR="004D57C2" w:rsidRPr="00EF6ADC" w:rsidRDefault="004D57C2" w:rsidP="004D5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A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:rsidR="004D57C2" w:rsidRPr="00EF6ADC" w:rsidRDefault="004D57C2" w:rsidP="004D5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:rsidR="004D57C2" w:rsidRPr="00EF6ADC" w:rsidRDefault="004D57C2" w:rsidP="004D5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A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4D57C2" w:rsidRPr="00EF6ADC" w:rsidRDefault="004D57C2" w:rsidP="004D57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A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57C2" w:rsidRPr="00EF6ADC" w:rsidTr="00EF6ADC">
        <w:tc>
          <w:tcPr>
            <w:tcW w:w="330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6ADC">
              <w:rPr>
                <w:rFonts w:ascii="Times New Roman" w:hAnsi="Times New Roman" w:cs="Times New Roman"/>
                <w:sz w:val="28"/>
                <w:szCs w:val="28"/>
              </w:rPr>
              <w:t>Руководитель экспертной комиссии</w:t>
            </w:r>
          </w:p>
        </w:tc>
        <w:tc>
          <w:tcPr>
            <w:tcW w:w="231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7C2" w:rsidRPr="00EF6ADC" w:rsidTr="00EF6ADC">
        <w:tc>
          <w:tcPr>
            <w:tcW w:w="330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7C2" w:rsidRPr="00EF6ADC" w:rsidTr="00EF6ADC">
        <w:tc>
          <w:tcPr>
            <w:tcW w:w="330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6ADC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экспертной комиссии</w:t>
            </w:r>
          </w:p>
        </w:tc>
        <w:tc>
          <w:tcPr>
            <w:tcW w:w="231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7C2" w:rsidRPr="00EF6ADC" w:rsidTr="00EF6ADC">
        <w:tc>
          <w:tcPr>
            <w:tcW w:w="330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6A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экспертной комиссии:</w:t>
            </w:r>
          </w:p>
        </w:tc>
        <w:tc>
          <w:tcPr>
            <w:tcW w:w="231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7C2" w:rsidRPr="00EF6ADC" w:rsidTr="00EF6ADC">
        <w:tc>
          <w:tcPr>
            <w:tcW w:w="330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7C2" w:rsidRPr="00EF6ADC" w:rsidTr="00EF6ADC">
        <w:tc>
          <w:tcPr>
            <w:tcW w:w="330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7C2" w:rsidRPr="00EF6ADC" w:rsidTr="00EF6ADC">
        <w:tc>
          <w:tcPr>
            <w:tcW w:w="330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7C2" w:rsidRPr="00EF6ADC" w:rsidTr="00EF6ADC">
        <w:tc>
          <w:tcPr>
            <w:tcW w:w="330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D57C2" w:rsidRPr="00EF6ADC" w:rsidRDefault="004D57C2" w:rsidP="004D57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6ADC" w:rsidRDefault="00EF6ADC" w:rsidP="004D57C2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ADC" w:rsidRDefault="00EF6ADC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6ADC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>Ответственный секретарь</w:t>
      </w:r>
    </w:p>
    <w:p w:rsidR="004D57C2" w:rsidRPr="00EF6ADC" w:rsidRDefault="004D57C2" w:rsidP="004D57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6ADC">
        <w:rPr>
          <w:rFonts w:ascii="Times New Roman" w:hAnsi="Times New Roman" w:cs="Times New Roman"/>
          <w:sz w:val="28"/>
          <w:szCs w:val="28"/>
        </w:rPr>
        <w:t>экспертной комиссии __________</w:t>
      </w:r>
      <w:r w:rsidR="00EF6ADC">
        <w:rPr>
          <w:rFonts w:ascii="Times New Roman" w:hAnsi="Times New Roman" w:cs="Times New Roman"/>
          <w:sz w:val="28"/>
          <w:szCs w:val="28"/>
        </w:rPr>
        <w:t>_______</w:t>
      </w:r>
      <w:r w:rsidRPr="00EF6ADC">
        <w:rPr>
          <w:rFonts w:ascii="Times New Roman" w:hAnsi="Times New Roman" w:cs="Times New Roman"/>
          <w:sz w:val="28"/>
          <w:szCs w:val="28"/>
        </w:rPr>
        <w:t>____</w:t>
      </w:r>
      <w:r w:rsidR="00E1216A">
        <w:rPr>
          <w:rFonts w:ascii="Times New Roman" w:hAnsi="Times New Roman" w:cs="Times New Roman"/>
          <w:sz w:val="28"/>
          <w:szCs w:val="28"/>
        </w:rPr>
        <w:t>_______________</w:t>
      </w:r>
      <w:r w:rsidRPr="00EF6ADC">
        <w:rPr>
          <w:rFonts w:ascii="Times New Roman" w:hAnsi="Times New Roman" w:cs="Times New Roman"/>
          <w:sz w:val="28"/>
          <w:szCs w:val="28"/>
        </w:rPr>
        <w:t>______ (Ф.И.О.)</w:t>
      </w:r>
    </w:p>
    <w:p w:rsidR="004D57C2" w:rsidRPr="00EF6ADC" w:rsidRDefault="004D57C2" w:rsidP="004D57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6AD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F6AD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F6ADC">
        <w:rPr>
          <w:rFonts w:ascii="Times New Roman" w:hAnsi="Times New Roman" w:cs="Times New Roman"/>
          <w:sz w:val="24"/>
          <w:szCs w:val="24"/>
        </w:rPr>
        <w:t xml:space="preserve">   </w:t>
      </w:r>
      <w:r w:rsidR="00E1216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F6ADC"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:rsidR="004D57C2" w:rsidRDefault="004D57C2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08E" w:rsidRPr="0049708E" w:rsidRDefault="0049708E" w:rsidP="004970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9708E">
        <w:rPr>
          <w:rFonts w:ascii="Times New Roman" w:hAnsi="Times New Roman" w:cs="Times New Roman"/>
          <w:sz w:val="28"/>
          <w:szCs w:val="28"/>
        </w:rPr>
        <w:t>16</w:t>
      </w:r>
    </w:p>
    <w:p w:rsidR="0049708E" w:rsidRPr="0049708E" w:rsidRDefault="0049708E" w:rsidP="004970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9708E" w:rsidRPr="0049708E" w:rsidRDefault="0049708E" w:rsidP="004970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49708E" w:rsidRPr="0049708E" w:rsidRDefault="0049708E" w:rsidP="004970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49708E" w:rsidRPr="0049708E" w:rsidRDefault="0049708E" w:rsidP="004970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49708E" w:rsidRPr="0049708E" w:rsidRDefault="0049708E" w:rsidP="004970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49708E" w:rsidRPr="0049708E" w:rsidRDefault="0049708E" w:rsidP="004970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49708E" w:rsidRPr="0049708E" w:rsidRDefault="0049708E" w:rsidP="004970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49708E" w:rsidRPr="0049708E" w:rsidRDefault="0049708E" w:rsidP="004970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49708E" w:rsidRPr="0049708E" w:rsidRDefault="0049708E" w:rsidP="004970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49708E" w:rsidRDefault="0049708E" w:rsidP="0049708E">
      <w:pPr>
        <w:pStyle w:val="ConsPlusNormal"/>
        <w:jc w:val="both"/>
      </w:pPr>
    </w:p>
    <w:p w:rsidR="0049708E" w:rsidRPr="0049708E" w:rsidRDefault="0049708E" w:rsidP="004970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2228"/>
      <w:bookmarkEnd w:id="20"/>
      <w:r w:rsidRPr="0049708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708E" w:rsidRPr="0049708E" w:rsidRDefault="0049708E" w:rsidP="004970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О НЕОБХОДИМОСТИ ПРЕДСТАВЛЕНИЯ</w:t>
      </w:r>
    </w:p>
    <w:p w:rsidR="0049708E" w:rsidRPr="0049708E" w:rsidRDefault="0049708E" w:rsidP="004970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ДОПОЛНИТЕЛЬНОЙ ИНФОРМАЦИИ ПО ОБЪЕКТУ</w:t>
      </w:r>
    </w:p>
    <w:p w:rsidR="0049708E" w:rsidRPr="0049708E" w:rsidRDefault="0049708E" w:rsidP="004970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ЭКОЛОГИЧЕСКОЙ ЭКСПЕРТИЗЫ</w:t>
      </w:r>
    </w:p>
    <w:p w:rsidR="0049708E" w:rsidRDefault="0049708E" w:rsidP="0049708E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08E" w:rsidRPr="0049708E" w:rsidRDefault="0049708E" w:rsidP="004970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Камчатского края на основании </w:t>
      </w:r>
      <w:proofErr w:type="gramStart"/>
      <w:r w:rsidRPr="0049708E">
        <w:rPr>
          <w:rFonts w:ascii="Times New Roman" w:hAnsi="Times New Roman" w:cs="Times New Roman"/>
          <w:sz w:val="28"/>
          <w:szCs w:val="28"/>
        </w:rPr>
        <w:t>протокола заседания экспертной комиссии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08E">
        <w:rPr>
          <w:rFonts w:ascii="Times New Roman" w:hAnsi="Times New Roman" w:cs="Times New Roman"/>
          <w:sz w:val="28"/>
          <w:szCs w:val="28"/>
        </w:rPr>
        <w:t>экологической экспертизы материалов</w:t>
      </w:r>
      <w:proofErr w:type="gramEnd"/>
      <w:r w:rsidRPr="0049708E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9708E" w:rsidRP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08E">
        <w:rPr>
          <w:rFonts w:ascii="Times New Roman" w:hAnsi="Times New Roman" w:cs="Times New Roman"/>
          <w:sz w:val="24"/>
          <w:szCs w:val="24"/>
        </w:rPr>
        <w:t xml:space="preserve"> (наименование объекта государственной экологической экспертизы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08E">
        <w:rPr>
          <w:rFonts w:ascii="Times New Roman" w:hAnsi="Times New Roman" w:cs="Times New Roman"/>
          <w:sz w:val="24"/>
          <w:szCs w:val="24"/>
        </w:rPr>
        <w:t>именительном падеже)</w:t>
      </w:r>
    </w:p>
    <w:p w:rsid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708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708E">
        <w:rPr>
          <w:rFonts w:ascii="Times New Roman" w:hAnsi="Times New Roman" w:cs="Times New Roman"/>
          <w:sz w:val="28"/>
          <w:szCs w:val="28"/>
        </w:rPr>
        <w:t xml:space="preserve">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708E">
        <w:rPr>
          <w:rFonts w:ascii="Times New Roman" w:hAnsi="Times New Roman" w:cs="Times New Roman"/>
          <w:sz w:val="28"/>
          <w:szCs w:val="28"/>
        </w:rPr>
        <w:t xml:space="preserve">  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9708E">
        <w:rPr>
          <w:rFonts w:ascii="Times New Roman" w:hAnsi="Times New Roman" w:cs="Times New Roman"/>
          <w:sz w:val="28"/>
          <w:szCs w:val="28"/>
        </w:rPr>
        <w:t>_ и необходимости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заказчиком</w:t>
      </w:r>
    </w:p>
    <w:p w:rsid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дополнительных материалов для всесторонней и объективной оценки объекта государственной экологической экспертизы сообщает Вам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08E">
        <w:rPr>
          <w:rFonts w:ascii="Times New Roman" w:hAnsi="Times New Roman" w:cs="Times New Roman"/>
          <w:sz w:val="28"/>
          <w:szCs w:val="28"/>
        </w:rPr>
        <w:t>необходимос</w:t>
      </w:r>
      <w:r>
        <w:rPr>
          <w:rFonts w:ascii="Times New Roman" w:hAnsi="Times New Roman" w:cs="Times New Roman"/>
          <w:sz w:val="28"/>
          <w:szCs w:val="28"/>
        </w:rPr>
        <w:t>ти            представления до «</w:t>
      </w:r>
      <w:r w:rsidRPr="0049708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708E">
        <w:rPr>
          <w:rFonts w:ascii="Times New Roman" w:hAnsi="Times New Roman" w:cs="Times New Roman"/>
          <w:sz w:val="28"/>
          <w:szCs w:val="28"/>
        </w:rPr>
        <w:t xml:space="preserve"> _______ 20__ г. 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08E">
        <w:rPr>
          <w:rFonts w:ascii="Times New Roman" w:hAnsi="Times New Roman" w:cs="Times New Roman"/>
          <w:sz w:val="28"/>
          <w:szCs w:val="28"/>
        </w:rPr>
        <w:t>дополнительной информации по объекту государственной экологической экспертизы:</w:t>
      </w:r>
    </w:p>
    <w:p w:rsid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:rsid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:rsid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08E" w:rsidRDefault="0049708E" w:rsidP="004970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 xml:space="preserve">С целью недопущения срыва срока проведения государственной экологической экспертизы, установленного приказом Министерства </w:t>
      </w:r>
      <w:proofErr w:type="gramStart"/>
      <w:r w:rsidRPr="0049708E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 xml:space="preserve">ресурсов и экологии Камчатского края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708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708E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9708E">
        <w:rPr>
          <w:rFonts w:ascii="Times New Roman" w:hAnsi="Times New Roman" w:cs="Times New Roman"/>
          <w:sz w:val="28"/>
          <w:szCs w:val="28"/>
        </w:rPr>
        <w:t>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9708E">
        <w:rPr>
          <w:rFonts w:ascii="Times New Roman" w:hAnsi="Times New Roman" w:cs="Times New Roman"/>
          <w:sz w:val="28"/>
          <w:szCs w:val="28"/>
        </w:rPr>
        <w:t xml:space="preserve">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70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9708E">
        <w:rPr>
          <w:rFonts w:ascii="Times New Roman" w:hAnsi="Times New Roman" w:cs="Times New Roman"/>
          <w:sz w:val="28"/>
          <w:szCs w:val="28"/>
        </w:rPr>
        <w:t>__</w:t>
      </w:r>
    </w:p>
    <w:p w:rsidR="0049708E" w:rsidRP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>(наименование приказа) 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08E">
        <w:rPr>
          <w:rFonts w:ascii="Times New Roman" w:hAnsi="Times New Roman" w:cs="Times New Roman"/>
          <w:sz w:val="28"/>
          <w:szCs w:val="28"/>
        </w:rPr>
        <w:t>представить запрашиваемые материалы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08E">
        <w:rPr>
          <w:rFonts w:ascii="Times New Roman" w:hAnsi="Times New Roman" w:cs="Times New Roman"/>
          <w:sz w:val="28"/>
          <w:szCs w:val="28"/>
        </w:rPr>
        <w:t xml:space="preserve"> позднее вышеуказанного срока.</w:t>
      </w:r>
    </w:p>
    <w:p w:rsid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08E" w:rsidRP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08E" w:rsidRP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708E">
        <w:rPr>
          <w:rFonts w:ascii="Times New Roman" w:hAnsi="Times New Roman" w:cs="Times New Roman"/>
          <w:sz w:val="28"/>
          <w:szCs w:val="28"/>
        </w:rPr>
        <w:t xml:space="preserve"> Министр 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9708E">
        <w:rPr>
          <w:rFonts w:ascii="Times New Roman" w:hAnsi="Times New Roman" w:cs="Times New Roman"/>
          <w:sz w:val="28"/>
          <w:szCs w:val="28"/>
        </w:rPr>
        <w:t>______ Ф.И.О.</w:t>
      </w:r>
    </w:p>
    <w:p w:rsidR="0049708E" w:rsidRP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08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708E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08E" w:rsidRP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08E" w:rsidRPr="0049708E" w:rsidRDefault="0049708E" w:rsidP="004970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08E">
        <w:rPr>
          <w:rFonts w:ascii="Times New Roman" w:hAnsi="Times New Roman" w:cs="Times New Roman"/>
          <w:sz w:val="24"/>
          <w:szCs w:val="24"/>
        </w:rPr>
        <w:t xml:space="preserve"> Исполнитель (Ф.И.О.), телефон</w:t>
      </w:r>
    </w:p>
    <w:p w:rsidR="00956876" w:rsidRDefault="00956876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F7E" w:rsidRDefault="00850F7E" w:rsidP="00447838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E2E" w:rsidRPr="00683E2E" w:rsidRDefault="00683E2E" w:rsidP="00683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83E2E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683E2E" w:rsidRPr="00683E2E" w:rsidRDefault="00683E2E" w:rsidP="00683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83E2E" w:rsidRPr="00683E2E" w:rsidRDefault="00683E2E" w:rsidP="00683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683E2E" w:rsidRPr="00683E2E" w:rsidRDefault="00683E2E" w:rsidP="00683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683E2E" w:rsidRPr="00683E2E" w:rsidRDefault="00683E2E" w:rsidP="00683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683E2E" w:rsidRPr="00683E2E" w:rsidRDefault="00683E2E" w:rsidP="00683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683E2E" w:rsidRPr="00683E2E" w:rsidRDefault="00683E2E" w:rsidP="00683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683E2E" w:rsidRPr="00683E2E" w:rsidRDefault="00683E2E" w:rsidP="00683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683E2E" w:rsidRPr="00683E2E" w:rsidRDefault="00683E2E" w:rsidP="00683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683E2E" w:rsidRPr="00683E2E" w:rsidRDefault="00683E2E" w:rsidP="00683E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683E2E" w:rsidRDefault="00683E2E" w:rsidP="00683E2E">
      <w:pPr>
        <w:pStyle w:val="ConsPlusNormal"/>
        <w:jc w:val="both"/>
      </w:pPr>
    </w:p>
    <w:p w:rsidR="00683E2E" w:rsidRDefault="00683E2E" w:rsidP="00683E2E">
      <w:pPr>
        <w:pStyle w:val="ConsPlusTitle"/>
        <w:jc w:val="center"/>
      </w:pPr>
      <w:bookmarkStart w:id="21" w:name="P2274"/>
      <w:bookmarkEnd w:id="21"/>
    </w:p>
    <w:p w:rsidR="00683E2E" w:rsidRDefault="00683E2E" w:rsidP="00683E2E">
      <w:pPr>
        <w:pStyle w:val="ConsPlusTitle"/>
        <w:jc w:val="center"/>
      </w:pPr>
    </w:p>
    <w:p w:rsidR="00683E2E" w:rsidRPr="00683E2E" w:rsidRDefault="00683E2E" w:rsidP="00683E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t>ОСОБОЕ МНЕНИЕ ЭКСПЕРТА ЧЛЕНА ЭКСПЕРТНОЙ КОМИССИИ</w:t>
      </w:r>
    </w:p>
    <w:p w:rsidR="00683E2E" w:rsidRPr="00683E2E" w:rsidRDefault="00683E2E" w:rsidP="00683E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t>ГОСУДАРСТВЕННОЙ ЭКОЛОГИЧЕСКОЙ ЭКСПЕРТИЗЫ</w:t>
      </w:r>
    </w:p>
    <w:p w:rsidR="00683E2E" w:rsidRPr="00683E2E" w:rsidRDefault="00683E2E" w:rsidP="00683E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E2E">
        <w:rPr>
          <w:rFonts w:ascii="Times New Roman" w:hAnsi="Times New Roman" w:cs="Times New Roman"/>
          <w:sz w:val="28"/>
          <w:szCs w:val="28"/>
        </w:rPr>
        <w:t>_______</w:t>
      </w:r>
      <w:r w:rsidR="00850162">
        <w:rPr>
          <w:rFonts w:ascii="Times New Roman" w:hAnsi="Times New Roman" w:cs="Times New Roman"/>
          <w:sz w:val="28"/>
          <w:szCs w:val="28"/>
        </w:rPr>
        <w:t>______________________</w:t>
      </w:r>
      <w:r w:rsidRPr="00683E2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50162" w:rsidRDefault="00850162" w:rsidP="0085016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162">
        <w:rPr>
          <w:rFonts w:ascii="Times New Roman" w:hAnsi="Times New Roman" w:cs="Times New Roman"/>
          <w:b w:val="0"/>
          <w:sz w:val="24"/>
          <w:szCs w:val="24"/>
        </w:rPr>
        <w:t>(наименование объекта государственной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50162">
        <w:rPr>
          <w:rFonts w:ascii="Times New Roman" w:hAnsi="Times New Roman" w:cs="Times New Roman"/>
          <w:b w:val="0"/>
          <w:sz w:val="24"/>
          <w:szCs w:val="24"/>
        </w:rPr>
        <w:t>экологической экспертизы в именительном падеже)</w:t>
      </w:r>
    </w:p>
    <w:p w:rsidR="00850162" w:rsidRDefault="00850162" w:rsidP="0085016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50162" w:rsidRDefault="00850162" w:rsidP="008501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3E2E" w:rsidRPr="00850162" w:rsidRDefault="00683E2E" w:rsidP="0085016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50162">
        <w:rPr>
          <w:rFonts w:ascii="Times New Roman" w:hAnsi="Times New Roman" w:cs="Times New Roman"/>
          <w:b w:val="0"/>
          <w:sz w:val="28"/>
          <w:szCs w:val="28"/>
        </w:rPr>
        <w:t xml:space="preserve">г. Петропавловск-Камчатский           </w:t>
      </w:r>
      <w:r w:rsidR="00850162" w:rsidRPr="00850162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85016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5016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50162">
        <w:rPr>
          <w:rFonts w:ascii="Times New Roman" w:hAnsi="Times New Roman" w:cs="Times New Roman"/>
          <w:b w:val="0"/>
          <w:sz w:val="28"/>
          <w:szCs w:val="28"/>
        </w:rPr>
        <w:t>___</w:t>
      </w:r>
      <w:r w:rsidR="0085016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50162">
        <w:rPr>
          <w:rFonts w:ascii="Times New Roman" w:hAnsi="Times New Roman" w:cs="Times New Roman"/>
          <w:b w:val="0"/>
          <w:sz w:val="28"/>
          <w:szCs w:val="28"/>
        </w:rPr>
        <w:t xml:space="preserve"> _________ 20__ г.</w:t>
      </w:r>
    </w:p>
    <w:p w:rsidR="00683E2E" w:rsidRDefault="00683E2E" w:rsidP="00683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162" w:rsidRPr="00850162" w:rsidRDefault="00850162" w:rsidP="00683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E2E" w:rsidRPr="00850162" w:rsidRDefault="00683E2E" w:rsidP="00850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162">
        <w:rPr>
          <w:rFonts w:ascii="Times New Roman" w:hAnsi="Times New Roman" w:cs="Times New Roman"/>
          <w:sz w:val="28"/>
          <w:szCs w:val="28"/>
        </w:rPr>
        <w:t>В свободной форме, кратко, четко и обоснованно излагается мнение, в котором указывается, с чем не согласен эксперт (с соответствующим обоснованием и ссылкой на нормы природоохранного законодательства).</w:t>
      </w:r>
    </w:p>
    <w:p w:rsidR="00683E2E" w:rsidRDefault="00683E2E" w:rsidP="00683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162" w:rsidRDefault="00850162" w:rsidP="00683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162" w:rsidRPr="00850162" w:rsidRDefault="00850162" w:rsidP="00683E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E2E" w:rsidRPr="00850162" w:rsidRDefault="00683E2E" w:rsidP="00683E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0162">
        <w:rPr>
          <w:rFonts w:ascii="Times New Roman" w:hAnsi="Times New Roman" w:cs="Times New Roman"/>
          <w:sz w:val="28"/>
          <w:szCs w:val="28"/>
        </w:rPr>
        <w:t xml:space="preserve"> Член экспертной комиссии ____________________ Ф.И.О.</w:t>
      </w:r>
    </w:p>
    <w:p w:rsidR="00850F7E" w:rsidRDefault="00683E2E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6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50162" w:rsidRPr="0085016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50162">
        <w:rPr>
          <w:rFonts w:ascii="Times New Roman" w:hAnsi="Times New Roman" w:cs="Times New Roman"/>
          <w:sz w:val="24"/>
          <w:szCs w:val="24"/>
        </w:rPr>
        <w:t xml:space="preserve">      </w:t>
      </w:r>
      <w:r w:rsidR="00850162" w:rsidRPr="008501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850162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Default="0023515D" w:rsidP="00683E2E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5D" w:rsidRPr="0023515D" w:rsidRDefault="0023515D" w:rsidP="0023515D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515D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23515D" w:rsidRPr="0023515D" w:rsidRDefault="0023515D" w:rsidP="0023515D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3515D" w:rsidRPr="0023515D" w:rsidRDefault="0023515D" w:rsidP="0023515D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23515D" w:rsidRPr="0023515D" w:rsidRDefault="0023515D" w:rsidP="0023515D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23515D" w:rsidRPr="0023515D" w:rsidRDefault="0023515D" w:rsidP="0023515D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23515D" w:rsidRPr="0023515D" w:rsidRDefault="0023515D" w:rsidP="0023515D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23515D" w:rsidRPr="0023515D" w:rsidRDefault="0023515D" w:rsidP="0023515D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23515D" w:rsidRPr="0023515D" w:rsidRDefault="0023515D" w:rsidP="0023515D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23515D" w:rsidRPr="0023515D" w:rsidRDefault="0023515D" w:rsidP="0023515D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23515D" w:rsidRPr="0023515D" w:rsidRDefault="0023515D" w:rsidP="0023515D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23515D" w:rsidRPr="0023515D" w:rsidRDefault="0023515D" w:rsidP="0023515D">
      <w:pPr>
        <w:pStyle w:val="ConsPlusNormal"/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15D" w:rsidRPr="00D05653" w:rsidRDefault="0023515D" w:rsidP="0023515D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</w:p>
    <w:p w:rsidR="0023515D" w:rsidRPr="00D05653" w:rsidRDefault="0023515D" w:rsidP="0023515D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23515D" w:rsidRPr="00D05653" w:rsidRDefault="0023515D" w:rsidP="0023515D">
      <w:pPr>
        <w:pStyle w:val="ConsPlusNormal"/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15D" w:rsidRDefault="0023515D" w:rsidP="0023515D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Pr="00D05653">
        <w:rPr>
          <w:rFonts w:ascii="Times New Roman" w:hAnsi="Times New Roman" w:cs="Times New Roman"/>
          <w:sz w:val="28"/>
          <w:szCs w:val="28"/>
        </w:rPr>
        <w:t xml:space="preserve"> _</w:t>
      </w:r>
      <w:proofErr w:type="gramStart"/>
      <w:r w:rsidRPr="00D05653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D05653">
        <w:rPr>
          <w:rFonts w:ascii="Times New Roman" w:hAnsi="Times New Roman" w:cs="Times New Roman"/>
          <w:sz w:val="28"/>
          <w:szCs w:val="28"/>
        </w:rPr>
        <w:t>П</w:t>
      </w:r>
    </w:p>
    <w:p w:rsidR="0023515D" w:rsidRDefault="0023515D" w:rsidP="0023515D">
      <w:pPr>
        <w:pStyle w:val="ConsPlusTitle"/>
        <w:spacing w:line="21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515D" w:rsidRPr="0023515D" w:rsidRDefault="0023515D" w:rsidP="002351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515D">
        <w:rPr>
          <w:rFonts w:ascii="Times New Roman" w:hAnsi="Times New Roman" w:cs="Times New Roman"/>
          <w:b w:val="0"/>
          <w:sz w:val="28"/>
          <w:szCs w:val="28"/>
        </w:rPr>
        <w:t>г. Петропавловск-Камчатский                                         «___» ________ 20__ года</w:t>
      </w:r>
    </w:p>
    <w:p w:rsidR="0023515D" w:rsidRPr="0023515D" w:rsidRDefault="0023515D" w:rsidP="0023515D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15D" w:rsidRPr="0023515D" w:rsidRDefault="0023515D" w:rsidP="0023515D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P2304"/>
      <w:bookmarkEnd w:id="22"/>
      <w:r w:rsidRPr="0023515D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23515D" w:rsidRPr="0023515D" w:rsidRDefault="0023515D" w:rsidP="0023515D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>ЗАКЛЮЧЕНИЯ ЭКСПЕРТНОЙ КОМИССИИ</w:t>
      </w:r>
    </w:p>
    <w:p w:rsidR="0023515D" w:rsidRPr="0023515D" w:rsidRDefault="0023515D" w:rsidP="0023515D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>ГОСУДАРСТВЕННОЙ ЭКОЛОГИЧЕСКОЙ ЭКСПЕРТИЗЫ</w:t>
      </w:r>
    </w:p>
    <w:p w:rsidR="0023515D" w:rsidRPr="0023515D" w:rsidRDefault="0023515D" w:rsidP="0023515D">
      <w:pPr>
        <w:pStyle w:val="ConsPlusNormal"/>
        <w:spacing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15D" w:rsidRPr="0023515D" w:rsidRDefault="0023515D" w:rsidP="0023515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2" w:history="1">
        <w:r w:rsidRPr="0023515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3515D">
        <w:rPr>
          <w:rFonts w:ascii="Times New Roman" w:hAnsi="Times New Roman" w:cs="Times New Roman"/>
          <w:sz w:val="28"/>
          <w:szCs w:val="28"/>
        </w:rPr>
        <w:t xml:space="preserve"> от 23.11.1995 </w:t>
      </w:r>
      <w:r>
        <w:rPr>
          <w:rFonts w:ascii="Times New Roman" w:hAnsi="Times New Roman" w:cs="Times New Roman"/>
          <w:sz w:val="28"/>
          <w:szCs w:val="28"/>
        </w:rPr>
        <w:t>№ 174-ФЗ «</w:t>
      </w:r>
      <w:r w:rsidRPr="0023515D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3515D" w:rsidRPr="0023515D" w:rsidRDefault="0023515D" w:rsidP="0023515D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15D" w:rsidRPr="0023515D" w:rsidRDefault="0023515D" w:rsidP="0023515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 xml:space="preserve">ПРИКАЗЫВАЮ </w:t>
      </w:r>
      <w:hyperlink w:anchor="P2318" w:history="1">
        <w:r w:rsidRPr="0023515D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23515D">
        <w:rPr>
          <w:rFonts w:ascii="Times New Roman" w:hAnsi="Times New Roman" w:cs="Times New Roman"/>
          <w:sz w:val="28"/>
          <w:szCs w:val="28"/>
        </w:rPr>
        <w:t>:</w:t>
      </w:r>
    </w:p>
    <w:p w:rsidR="0023515D" w:rsidRPr="0023515D" w:rsidRDefault="0023515D" w:rsidP="0023515D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15D" w:rsidRPr="0023515D" w:rsidRDefault="0023515D" w:rsidP="0023515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 xml:space="preserve">1. Утвердить прилагаемое заключение экспертной комиссии государственной экологической экспертизы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515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515D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 20__ № ___ «</w:t>
      </w:r>
      <w:r w:rsidRPr="0023515D">
        <w:rPr>
          <w:rFonts w:ascii="Times New Roman" w:hAnsi="Times New Roman" w:cs="Times New Roman"/>
          <w:sz w:val="28"/>
          <w:szCs w:val="28"/>
        </w:rPr>
        <w:t>Материалов обосновывающих...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515D">
        <w:rPr>
          <w:rFonts w:ascii="Times New Roman" w:hAnsi="Times New Roman" w:cs="Times New Roman"/>
          <w:sz w:val="28"/>
          <w:szCs w:val="28"/>
        </w:rPr>
        <w:t xml:space="preserve">, подготовленное экспертной комиссией на основании приказа Министерства природных ресурсов </w:t>
      </w:r>
      <w:r>
        <w:rPr>
          <w:rFonts w:ascii="Times New Roman" w:hAnsi="Times New Roman" w:cs="Times New Roman"/>
          <w:sz w:val="28"/>
          <w:szCs w:val="28"/>
        </w:rPr>
        <w:t>и экологии Камчатского края от «</w:t>
      </w:r>
      <w:r w:rsidRPr="0023515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515D">
        <w:rPr>
          <w:rFonts w:ascii="Times New Roman" w:hAnsi="Times New Roman" w:cs="Times New Roman"/>
          <w:sz w:val="28"/>
          <w:szCs w:val="28"/>
        </w:rPr>
        <w:t xml:space="preserve"> _______ 20__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23515D">
        <w:rPr>
          <w:rFonts w:ascii="Times New Roman" w:hAnsi="Times New Roman" w:cs="Times New Roman"/>
          <w:sz w:val="28"/>
          <w:szCs w:val="28"/>
        </w:rPr>
        <w:t xml:space="preserve"> ___, устанавливающее соответствие материалов экологическим требованиям и возможность реализации намечаемой деятельности.</w:t>
      </w:r>
    </w:p>
    <w:p w:rsidR="0023515D" w:rsidRPr="0023515D" w:rsidRDefault="0023515D" w:rsidP="0023515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 xml:space="preserve">2. Установить срок действия прилагаемого заключения - </w:t>
      </w:r>
      <w:proofErr w:type="gramStart"/>
      <w:r w:rsidRPr="0023515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3515D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3515D">
        <w:rPr>
          <w:rFonts w:ascii="Times New Roman" w:hAnsi="Times New Roman" w:cs="Times New Roman"/>
          <w:sz w:val="28"/>
          <w:szCs w:val="28"/>
        </w:rPr>
        <w:t>___.</w:t>
      </w:r>
    </w:p>
    <w:p w:rsidR="0023515D" w:rsidRPr="0023515D" w:rsidRDefault="0023515D" w:rsidP="0023515D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15D" w:rsidRPr="00D05653" w:rsidRDefault="0023515D" w:rsidP="0023515D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653">
        <w:rPr>
          <w:rFonts w:ascii="Times New Roman" w:hAnsi="Times New Roman" w:cs="Times New Roman"/>
          <w:sz w:val="28"/>
          <w:szCs w:val="28"/>
        </w:rPr>
        <w:t>Министр ______________________ (Ф.И.О.)</w:t>
      </w:r>
    </w:p>
    <w:p w:rsidR="0023515D" w:rsidRPr="00D05653" w:rsidRDefault="0023515D" w:rsidP="0023515D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65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5653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23515D" w:rsidRPr="0023515D" w:rsidRDefault="0023515D" w:rsidP="0023515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15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3515D" w:rsidRPr="0023515D" w:rsidRDefault="0023515D" w:rsidP="0023515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318"/>
      <w:bookmarkEnd w:id="23"/>
      <w:r w:rsidRPr="0023515D">
        <w:rPr>
          <w:rFonts w:ascii="Times New Roman" w:hAnsi="Times New Roman" w:cs="Times New Roman"/>
          <w:sz w:val="24"/>
          <w:szCs w:val="24"/>
        </w:rPr>
        <w:t>&lt;*&gt; Варианты формулировок в пункте 1 приказа об утверждении заключения экспертной комиссии государственной экологической экспертизы:</w:t>
      </w:r>
    </w:p>
    <w:p w:rsidR="0023515D" w:rsidRPr="0023515D" w:rsidRDefault="0023515D" w:rsidP="0023515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15D">
        <w:rPr>
          <w:rFonts w:ascii="Times New Roman" w:hAnsi="Times New Roman" w:cs="Times New Roman"/>
          <w:sz w:val="24"/>
          <w:szCs w:val="24"/>
        </w:rPr>
        <w:t>1) При утверждении положительного заключения экспертной комиссии государственной экологической экспертизы:</w:t>
      </w:r>
    </w:p>
    <w:p w:rsidR="0023515D" w:rsidRPr="0023515D" w:rsidRDefault="0023515D" w:rsidP="0023515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15D">
        <w:rPr>
          <w:rFonts w:ascii="Times New Roman" w:hAnsi="Times New Roman" w:cs="Times New Roman"/>
          <w:sz w:val="24"/>
          <w:szCs w:val="24"/>
        </w:rPr>
        <w:t>«...устанавливающее соответствие материалов экологическим требованиям и возможность реализации намечаемой деятельности</w:t>
      </w:r>
      <w:proofErr w:type="gramStart"/>
      <w:r w:rsidRPr="0023515D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23515D" w:rsidRPr="0023515D" w:rsidRDefault="0023515D" w:rsidP="0023515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15D">
        <w:rPr>
          <w:rFonts w:ascii="Times New Roman" w:hAnsi="Times New Roman" w:cs="Times New Roman"/>
          <w:sz w:val="24"/>
          <w:szCs w:val="24"/>
        </w:rPr>
        <w:t>2) При утверждении отрицательного заключения экспертной комиссии государственной экологической экспертизы:</w:t>
      </w:r>
    </w:p>
    <w:p w:rsidR="0023515D" w:rsidRPr="0023515D" w:rsidRDefault="0023515D" w:rsidP="0023515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15D">
        <w:rPr>
          <w:rFonts w:ascii="Times New Roman" w:hAnsi="Times New Roman" w:cs="Times New Roman"/>
          <w:sz w:val="24"/>
          <w:szCs w:val="24"/>
        </w:rPr>
        <w:t>«...устанавливающее:</w:t>
      </w:r>
    </w:p>
    <w:p w:rsidR="0023515D" w:rsidRPr="0023515D" w:rsidRDefault="0023515D" w:rsidP="0023515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15D">
        <w:rPr>
          <w:rFonts w:ascii="Times New Roman" w:hAnsi="Times New Roman" w:cs="Times New Roman"/>
          <w:sz w:val="24"/>
          <w:szCs w:val="24"/>
        </w:rPr>
        <w:t>- несоответствие материалов экологическим требованиям, необходимость представления доработанных по замечаниям экспертной комиссии материалов на государственную экологическую экспертизу;</w:t>
      </w:r>
    </w:p>
    <w:p w:rsidR="00956876" w:rsidRDefault="0023515D" w:rsidP="0023515D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15D">
        <w:rPr>
          <w:rFonts w:ascii="Times New Roman" w:hAnsi="Times New Roman" w:cs="Times New Roman"/>
          <w:sz w:val="24"/>
          <w:szCs w:val="24"/>
        </w:rPr>
        <w:t>- недопустимость реализации объекта экологической экспертизы ввиду необеспеченности соблюдения требований экологической безопасности намечаемой деятельности».</w:t>
      </w:r>
    </w:p>
    <w:p w:rsidR="00AF5A84" w:rsidRPr="00AF5A84" w:rsidRDefault="00AF5A84" w:rsidP="00AF5A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5A84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AF5A84" w:rsidRPr="00AF5A84" w:rsidRDefault="00AF5A84" w:rsidP="00AF5A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F5A84" w:rsidRPr="00AF5A84" w:rsidRDefault="00AF5A84" w:rsidP="00AF5A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AF5A84" w:rsidRPr="00AF5A84" w:rsidRDefault="00AF5A84" w:rsidP="00AF5A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AF5A84" w:rsidRPr="00AF5A84" w:rsidRDefault="00AF5A84" w:rsidP="00AF5A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AF5A84" w:rsidRPr="00AF5A84" w:rsidRDefault="00AF5A84" w:rsidP="00AF5A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AF5A84" w:rsidRPr="00AF5A84" w:rsidRDefault="00AF5A84" w:rsidP="00AF5A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AF5A84" w:rsidRPr="00AF5A84" w:rsidRDefault="00AF5A84" w:rsidP="00AF5A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AF5A84" w:rsidRPr="00AF5A84" w:rsidRDefault="00AF5A84" w:rsidP="00AF5A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AF5A84" w:rsidRPr="00AF5A84" w:rsidRDefault="00AF5A84" w:rsidP="00AF5A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AF5A84" w:rsidRPr="00AF5A84" w:rsidRDefault="00AF5A84" w:rsidP="00AF5A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EB7" w:rsidRDefault="00C33EB7" w:rsidP="00AF5A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2341"/>
      <w:bookmarkEnd w:id="24"/>
    </w:p>
    <w:p w:rsidR="00AF5A84" w:rsidRPr="00AF5A84" w:rsidRDefault="00AF5A84" w:rsidP="00AF5A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F5A84" w:rsidRPr="00AF5A84" w:rsidRDefault="00AF5A84" w:rsidP="00AF5A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 xml:space="preserve">О ЗАВЕРШЕНИИ </w:t>
      </w:r>
      <w:proofErr w:type="gramStart"/>
      <w:r w:rsidRPr="00AF5A8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AF5A84" w:rsidRPr="00AF5A84" w:rsidRDefault="00AF5A84" w:rsidP="00AF5A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ЭКОЛОГИЧЕСКОЙ ЭКСПЕРТИЗЫ ОБЪЕКТА</w:t>
      </w:r>
    </w:p>
    <w:p w:rsidR="00AF5A84" w:rsidRPr="00AF5A84" w:rsidRDefault="00AF5A84" w:rsidP="00AF5A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AF5A84" w:rsidRPr="00AF5A84" w:rsidRDefault="00AF5A84" w:rsidP="00AF5A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A84" w:rsidRPr="00AF5A84" w:rsidRDefault="00AF5A84" w:rsidP="00C33E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Камчатского края сообщает</w:t>
      </w:r>
      <w:r w:rsidR="00C33EB7">
        <w:rPr>
          <w:rFonts w:ascii="Times New Roman" w:hAnsi="Times New Roman" w:cs="Times New Roman"/>
          <w:sz w:val="28"/>
          <w:szCs w:val="28"/>
        </w:rPr>
        <w:t xml:space="preserve"> </w:t>
      </w:r>
      <w:r w:rsidRPr="00AF5A84">
        <w:rPr>
          <w:rFonts w:ascii="Times New Roman" w:hAnsi="Times New Roman" w:cs="Times New Roman"/>
          <w:sz w:val="28"/>
          <w:szCs w:val="28"/>
        </w:rPr>
        <w:t>о завершении государственной экологической экспертизы _______</w:t>
      </w:r>
      <w:r w:rsidR="00C33EB7">
        <w:rPr>
          <w:rFonts w:ascii="Times New Roman" w:hAnsi="Times New Roman" w:cs="Times New Roman"/>
          <w:sz w:val="28"/>
          <w:szCs w:val="28"/>
        </w:rPr>
        <w:t>__</w:t>
      </w:r>
    </w:p>
    <w:p w:rsidR="00AF5A84" w:rsidRPr="00AF5A84" w:rsidRDefault="00AF5A84" w:rsidP="00AF5A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F5A84" w:rsidRPr="00AF5A84" w:rsidRDefault="00AF5A84" w:rsidP="00AF5A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5A84">
        <w:rPr>
          <w:rFonts w:ascii="Times New Roman" w:hAnsi="Times New Roman" w:cs="Times New Roman"/>
          <w:sz w:val="24"/>
          <w:szCs w:val="24"/>
        </w:rPr>
        <w:t>(наимен</w:t>
      </w:r>
      <w:r>
        <w:rPr>
          <w:rFonts w:ascii="Times New Roman" w:hAnsi="Times New Roman" w:cs="Times New Roman"/>
          <w:sz w:val="24"/>
          <w:szCs w:val="24"/>
        </w:rPr>
        <w:t xml:space="preserve">ование объекта государственной </w:t>
      </w:r>
      <w:r w:rsidRPr="00AF5A84">
        <w:rPr>
          <w:rFonts w:ascii="Times New Roman" w:hAnsi="Times New Roman" w:cs="Times New Roman"/>
          <w:sz w:val="24"/>
          <w:szCs w:val="24"/>
        </w:rPr>
        <w:t>экологической экспертизы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A84">
        <w:rPr>
          <w:rFonts w:ascii="Times New Roman" w:hAnsi="Times New Roman" w:cs="Times New Roman"/>
          <w:sz w:val="24"/>
          <w:szCs w:val="24"/>
        </w:rPr>
        <w:t>именительном падеже)</w:t>
      </w:r>
    </w:p>
    <w:p w:rsidR="00C33EB7" w:rsidRDefault="00C33EB7" w:rsidP="00AF5A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3EB7" w:rsidRDefault="00AF5A84" w:rsidP="00AF5A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F5A84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AF5A84">
        <w:rPr>
          <w:rFonts w:ascii="Times New Roman" w:hAnsi="Times New Roman" w:cs="Times New Roman"/>
          <w:sz w:val="28"/>
          <w:szCs w:val="28"/>
        </w:rPr>
        <w:t xml:space="preserve"> заключения государственной экологической экспертизы от </w:t>
      </w:r>
      <w:r w:rsidR="00C33EB7">
        <w:rPr>
          <w:rFonts w:ascii="Times New Roman" w:hAnsi="Times New Roman" w:cs="Times New Roman"/>
          <w:sz w:val="28"/>
          <w:szCs w:val="28"/>
        </w:rPr>
        <w:t>«</w:t>
      </w:r>
      <w:r w:rsidRPr="00AF5A84">
        <w:rPr>
          <w:rFonts w:ascii="Times New Roman" w:hAnsi="Times New Roman" w:cs="Times New Roman"/>
          <w:sz w:val="28"/>
          <w:szCs w:val="28"/>
        </w:rPr>
        <w:t>___</w:t>
      </w:r>
      <w:r w:rsidR="00C33EB7">
        <w:rPr>
          <w:rFonts w:ascii="Times New Roman" w:hAnsi="Times New Roman" w:cs="Times New Roman"/>
          <w:sz w:val="28"/>
          <w:szCs w:val="28"/>
        </w:rPr>
        <w:t>»</w:t>
      </w:r>
      <w:r w:rsidRPr="00AF5A84">
        <w:rPr>
          <w:rFonts w:ascii="Times New Roman" w:hAnsi="Times New Roman" w:cs="Times New Roman"/>
          <w:sz w:val="28"/>
          <w:szCs w:val="28"/>
        </w:rPr>
        <w:t xml:space="preserve"> ______ 20_</w:t>
      </w:r>
      <w:r w:rsidR="005228AB">
        <w:rPr>
          <w:rFonts w:ascii="Times New Roman" w:hAnsi="Times New Roman" w:cs="Times New Roman"/>
          <w:sz w:val="28"/>
          <w:szCs w:val="28"/>
        </w:rPr>
        <w:t>_</w:t>
      </w:r>
      <w:r w:rsidRPr="00AF5A84">
        <w:rPr>
          <w:rFonts w:ascii="Times New Roman" w:hAnsi="Times New Roman" w:cs="Times New Roman"/>
          <w:sz w:val="28"/>
          <w:szCs w:val="28"/>
        </w:rPr>
        <w:t xml:space="preserve">_ года </w:t>
      </w:r>
      <w:r w:rsidR="00C33EB7">
        <w:rPr>
          <w:rFonts w:ascii="Times New Roman" w:hAnsi="Times New Roman" w:cs="Times New Roman"/>
          <w:sz w:val="28"/>
          <w:szCs w:val="28"/>
        </w:rPr>
        <w:t>№</w:t>
      </w:r>
      <w:r w:rsidRPr="00AF5A84">
        <w:rPr>
          <w:rFonts w:ascii="Times New Roman" w:hAnsi="Times New Roman" w:cs="Times New Roman"/>
          <w:sz w:val="28"/>
          <w:szCs w:val="28"/>
        </w:rPr>
        <w:t xml:space="preserve">  ___ приказом Министерства природных</w:t>
      </w:r>
      <w:r w:rsidR="00C33EB7">
        <w:rPr>
          <w:rFonts w:ascii="Times New Roman" w:hAnsi="Times New Roman" w:cs="Times New Roman"/>
          <w:sz w:val="28"/>
          <w:szCs w:val="28"/>
        </w:rPr>
        <w:t xml:space="preserve"> </w:t>
      </w:r>
      <w:r w:rsidRPr="00AF5A84">
        <w:rPr>
          <w:rFonts w:ascii="Times New Roman" w:hAnsi="Times New Roman" w:cs="Times New Roman"/>
          <w:sz w:val="28"/>
          <w:szCs w:val="28"/>
        </w:rPr>
        <w:t xml:space="preserve">ресурсов и экологии Камчатского края </w:t>
      </w:r>
      <w:r w:rsidR="005228AB">
        <w:rPr>
          <w:rFonts w:ascii="Times New Roman" w:hAnsi="Times New Roman" w:cs="Times New Roman"/>
          <w:sz w:val="28"/>
          <w:szCs w:val="28"/>
        </w:rPr>
        <w:t xml:space="preserve">от </w:t>
      </w:r>
      <w:r w:rsidR="00C33EB7">
        <w:rPr>
          <w:rFonts w:ascii="Times New Roman" w:hAnsi="Times New Roman" w:cs="Times New Roman"/>
          <w:sz w:val="28"/>
          <w:szCs w:val="28"/>
        </w:rPr>
        <w:t>«</w:t>
      </w:r>
      <w:r w:rsidRPr="00AF5A84">
        <w:rPr>
          <w:rFonts w:ascii="Times New Roman" w:hAnsi="Times New Roman" w:cs="Times New Roman"/>
          <w:sz w:val="28"/>
          <w:szCs w:val="28"/>
        </w:rPr>
        <w:t>___</w:t>
      </w:r>
      <w:r w:rsidR="00C33EB7">
        <w:rPr>
          <w:rFonts w:ascii="Times New Roman" w:hAnsi="Times New Roman" w:cs="Times New Roman"/>
          <w:sz w:val="28"/>
          <w:szCs w:val="28"/>
        </w:rPr>
        <w:t>»</w:t>
      </w:r>
      <w:r w:rsidRPr="00AF5A84">
        <w:rPr>
          <w:rFonts w:ascii="Times New Roman" w:hAnsi="Times New Roman" w:cs="Times New Roman"/>
          <w:sz w:val="28"/>
          <w:szCs w:val="28"/>
        </w:rPr>
        <w:t xml:space="preserve"> _______ 20__ года </w:t>
      </w:r>
      <w:r w:rsidR="00C33EB7">
        <w:rPr>
          <w:rFonts w:ascii="Times New Roman" w:hAnsi="Times New Roman" w:cs="Times New Roman"/>
          <w:sz w:val="28"/>
          <w:szCs w:val="28"/>
        </w:rPr>
        <w:t>№</w:t>
      </w:r>
      <w:r w:rsidRPr="00AF5A84">
        <w:rPr>
          <w:rFonts w:ascii="Times New Roman" w:hAnsi="Times New Roman" w:cs="Times New Roman"/>
          <w:sz w:val="28"/>
          <w:szCs w:val="28"/>
        </w:rPr>
        <w:t xml:space="preserve">  </w:t>
      </w:r>
      <w:r w:rsidR="00C33EB7">
        <w:rPr>
          <w:rFonts w:ascii="Times New Roman" w:hAnsi="Times New Roman" w:cs="Times New Roman"/>
          <w:sz w:val="28"/>
          <w:szCs w:val="28"/>
        </w:rPr>
        <w:t>__</w:t>
      </w:r>
      <w:r w:rsidRPr="00AF5A84">
        <w:rPr>
          <w:rFonts w:ascii="Times New Roman" w:hAnsi="Times New Roman" w:cs="Times New Roman"/>
          <w:sz w:val="28"/>
          <w:szCs w:val="28"/>
        </w:rPr>
        <w:t>__.</w:t>
      </w:r>
    </w:p>
    <w:p w:rsidR="00AF5A84" w:rsidRPr="00AF5A84" w:rsidRDefault="00AF5A84" w:rsidP="00C33E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Выдача документов при наличии доверенности.</w:t>
      </w:r>
    </w:p>
    <w:p w:rsidR="00AF5A84" w:rsidRDefault="00AF5A84" w:rsidP="00AF5A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3EB7" w:rsidRDefault="00C33EB7" w:rsidP="00AF5A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5A84" w:rsidRPr="00AF5A84" w:rsidRDefault="00AF5A84" w:rsidP="00AF5A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5A84">
        <w:rPr>
          <w:rFonts w:ascii="Times New Roman" w:hAnsi="Times New Roman" w:cs="Times New Roman"/>
          <w:sz w:val="28"/>
          <w:szCs w:val="28"/>
        </w:rPr>
        <w:t>Министр _____</w:t>
      </w:r>
      <w:r w:rsidR="00C33EB7">
        <w:rPr>
          <w:rFonts w:ascii="Times New Roman" w:hAnsi="Times New Roman" w:cs="Times New Roman"/>
          <w:sz w:val="28"/>
          <w:szCs w:val="28"/>
        </w:rPr>
        <w:t>______</w:t>
      </w:r>
      <w:r w:rsidRPr="00AF5A84">
        <w:rPr>
          <w:rFonts w:ascii="Times New Roman" w:hAnsi="Times New Roman" w:cs="Times New Roman"/>
          <w:sz w:val="28"/>
          <w:szCs w:val="28"/>
        </w:rPr>
        <w:t>_____________ Ф.И.О.</w:t>
      </w:r>
    </w:p>
    <w:p w:rsidR="00AF5A84" w:rsidRPr="00C33EB7" w:rsidRDefault="00AF5A84" w:rsidP="00AF5A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3E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33EB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33EB7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AF5A84" w:rsidRPr="00AF5A84" w:rsidRDefault="00AF5A84" w:rsidP="00AF5A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5A84" w:rsidRPr="00C33EB7" w:rsidRDefault="00AF5A84" w:rsidP="00AF5A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3EB7">
        <w:rPr>
          <w:rFonts w:ascii="Times New Roman" w:hAnsi="Times New Roman" w:cs="Times New Roman"/>
          <w:sz w:val="24"/>
          <w:szCs w:val="24"/>
        </w:rPr>
        <w:t>Исполнитель (Ф.И.О.), телефон</w:t>
      </w:r>
    </w:p>
    <w:p w:rsidR="0023515D" w:rsidRDefault="0023515D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AD3" w:rsidRDefault="00733AD3" w:rsidP="00733AD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6B02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государственной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экологической экспертизы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объектов регионального уровня</w:t>
      </w:r>
    </w:p>
    <w:p w:rsidR="00766B02" w:rsidRDefault="00766B02" w:rsidP="00766B02">
      <w:pPr>
        <w:pStyle w:val="ConsPlusNormal"/>
        <w:jc w:val="both"/>
      </w:pPr>
    </w:p>
    <w:p w:rsidR="00766B02" w:rsidRPr="00AB2B11" w:rsidRDefault="00766B02" w:rsidP="00766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P2376"/>
      <w:bookmarkEnd w:id="25"/>
      <w:r w:rsidRPr="00AB2B11">
        <w:rPr>
          <w:rFonts w:ascii="Times New Roman" w:hAnsi="Times New Roman" w:cs="Times New Roman"/>
          <w:sz w:val="28"/>
          <w:szCs w:val="28"/>
        </w:rPr>
        <w:t>БЛОК-СХЕМА</w:t>
      </w:r>
    </w:p>
    <w:p w:rsidR="00766B02" w:rsidRPr="00AB2B11" w:rsidRDefault="00766B02" w:rsidP="00766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B11">
        <w:rPr>
          <w:rFonts w:ascii="Times New Roman" w:hAnsi="Times New Roman" w:cs="Times New Roman"/>
          <w:sz w:val="28"/>
          <w:szCs w:val="28"/>
        </w:rPr>
        <w:t>АДМИНИСТРАТИВНЫХ ДЕЙСТВИЙ</w:t>
      </w:r>
    </w:p>
    <w:p w:rsidR="00766B02" w:rsidRPr="00AB2B11" w:rsidRDefault="00766B02" w:rsidP="00766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B1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66B02" w:rsidRPr="00AB2B11" w:rsidRDefault="00766B02" w:rsidP="00766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B11">
        <w:rPr>
          <w:rFonts w:ascii="Times New Roman" w:hAnsi="Times New Roman" w:cs="Times New Roman"/>
          <w:sz w:val="28"/>
          <w:szCs w:val="28"/>
        </w:rPr>
        <w:t>ПО ОРГАНИЗАЦИИ И ПРОВЕДЕНИЮ ГОСУДАРСТВЕННОЙ ЭКОЛОГИЧЕСКОЙ ЭКСПЕРТИЗЫ ОБЪЕКТОВ РЕГИОНАЛЬНОГО УРОВНЯ</w:t>
      </w: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" o:spid="_x0000_s1026" type="#_x0000_t109" style="position:absolute;margin-left:36.45pt;margin-top:9.8pt;width:389.25pt;height:46.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" fillcolor="white [3201]" strokecolor="black [3200]" strokeweight="2pt">
            <v:textbox>
              <w:txbxContent>
                <w:p w:rsidR="002571EA" w:rsidRPr="00570018" w:rsidRDefault="002571EA" w:rsidP="00570018">
                  <w:pPr>
                    <w:jc w:val="center"/>
                  </w:pPr>
                  <w:r w:rsidRPr="00570018">
                    <w:t>Прием и регистрация заявлений и прилагаемых к ним материалов (документов), предусмотренных подпунктами 2.6.1, 2.6.2, 2.6.5 пункта 2.6 настоящего Регламента</w:t>
                  </w:r>
                </w:p>
              </w:txbxContent>
            </v:textbox>
          </v:shape>
        </w:pict>
      </w:r>
    </w:p>
    <w:p w:rsidR="00766B02" w:rsidRDefault="00766B02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66B02" w:rsidRDefault="00766B02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29.95pt;margin-top:8pt;width:.75pt;height:26.25pt;z-index:251671552" o:connectortype="straight">
            <v:stroke endarrow="block"/>
          </v:shape>
        </w:pict>
      </w:r>
    </w:p>
    <w:p w:rsidR="00766B02" w:rsidRDefault="00766B02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Блок-схема: процесс 3" o:spid="_x0000_s1027" type="#_x0000_t109" style="position:absolute;margin-left:36.45pt;margin-top:2.05pt;width:389.25pt;height:50.25pt;z-index:251659264;visibility:visibl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" fillcolor="white [3201]" strokecolor="black [3200]" strokeweight="2pt">
            <v:textbox>
              <w:txbxContent>
                <w:p w:rsidR="002571EA" w:rsidRPr="00570018" w:rsidRDefault="002571EA" w:rsidP="00570018">
                  <w:pPr>
                    <w:jc w:val="center"/>
                  </w:pPr>
                  <w:r w:rsidRPr="00570018">
                    <w:t xml:space="preserve">Рассмотрение представленных материалов на полноту (комплектность) и соответствие требованиям </w:t>
                  </w:r>
                  <w:proofErr w:type="gramStart"/>
                  <w:r w:rsidRPr="00570018">
                    <w:t>под</w:t>
                  </w:r>
                  <w:proofErr w:type="gramEnd"/>
                  <w:r w:rsidRPr="00570018">
                    <w:fldChar w:fldCharType="begin"/>
                  </w:r>
                  <w:r w:rsidRPr="00570018">
                    <w:instrText xml:space="preserve"> HYPERLINK \l "P171" </w:instrText>
                  </w:r>
                  <w:r w:rsidRPr="00570018">
                    <w:fldChar w:fldCharType="separate"/>
                  </w:r>
                  <w:proofErr w:type="gramStart"/>
                  <w:r w:rsidRPr="00570018">
                    <w:t>пунктов</w:t>
                  </w:r>
                  <w:proofErr w:type="gramEnd"/>
                  <w:r w:rsidRPr="00570018">
                    <w:t xml:space="preserve"> 2.6.1, 2.6.</w:t>
                  </w:r>
                  <w:r w:rsidRPr="00570018">
                    <w:fldChar w:fldCharType="end"/>
                  </w:r>
                  <w:r w:rsidRPr="00570018">
                    <w:t>2, 2.6.3, 2.6.5, 2.6.6 пункта 2.6 настоящего Регламента</w:t>
                  </w:r>
                  <w:r>
                    <w:t>, формирование межведомственных запросов (при необходимости)</w:t>
                  </w:r>
                </w:p>
              </w:txbxContent>
            </v:textbox>
          </v:shape>
        </w:pict>
      </w:r>
    </w:p>
    <w:p w:rsidR="00766B02" w:rsidRDefault="00766B02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66B02" w:rsidRDefault="00766B02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42" type="#_x0000_t32" style="position:absolute;margin-left:340.2pt;margin-top:4pt;width:.75pt;height:21.3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41" type="#_x0000_t32" style="position:absolute;margin-left:124.95pt;margin-top:4pt;width:0;height:21.3pt;z-index:251672576" o:connectortype="straight">
            <v:stroke endarrow="block"/>
          </v:shape>
        </w:pict>
      </w: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Блок-схема: процесс 4" o:spid="_x0000_s1028" type="#_x0000_t109" style="position:absolute;margin-left:-1.05pt;margin-top:9.2pt;width:213.75pt;height:24.75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Default="002571EA" w:rsidP="00310323">
                  <w:pPr>
                    <w:jc w:val="center"/>
                  </w:pPr>
                  <w:r>
                    <w:t>Материалы комплектны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29" type="#_x0000_t109" style="position:absolute;margin-left:244.2pt;margin-top:9.2pt;width:219.75pt;height:24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Default="002571EA" w:rsidP="00310323">
                  <w:pPr>
                    <w:jc w:val="center"/>
                  </w:pPr>
                  <w:r>
                    <w:t>Материалы некомплектны</w:t>
                  </w:r>
                </w:p>
              </w:txbxContent>
            </v:textbox>
          </v:shape>
        </w:pict>
      </w:r>
    </w:p>
    <w:p w:rsidR="00766B02" w:rsidRDefault="00766B02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46" type="#_x0000_t32" style="position:absolute;margin-left:91.2pt;margin-top:1.75pt;width:0;height:20.7pt;z-index:251677696" o:connectortype="straight">
            <v:stroke endarrow="block"/>
          </v:shape>
        </w:pict>
      </w: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34" type="#_x0000_t109" style="position:absolute;margin-left:-1.05pt;margin-top:6.35pt;width:219.75pt;height:56.2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" fillcolor="white [3201]" strokecolor="black [3200]" strokeweight="2pt">
            <v:textbox>
              <w:txbxContent>
                <w:p w:rsidR="002571EA" w:rsidRPr="00BE610F" w:rsidRDefault="002571EA" w:rsidP="00144CA0">
                  <w:pPr>
                    <w:jc w:val="center"/>
                  </w:pPr>
                  <w:r w:rsidRPr="00BE610F">
                    <w:t>Подготовка сметы расходов, заключение договора на предоставление государственной услуги по организации и проведению ГЭЭ, выписка счета на оплату работ (услуг)</w:t>
                  </w:r>
                </w:p>
                <w:p w:rsidR="002571EA" w:rsidRPr="00BE610F" w:rsidRDefault="002571EA" w:rsidP="00BE610F"/>
              </w:txbxContent>
            </v:textbox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31" type="#_x0000_t109" style="position:absolute;margin-left:244.2pt;margin-top:6.35pt;width:219.75pt;height:54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" fillcolor="white [3201]" strokecolor="black [3200]" strokeweight="2pt">
            <v:textbox>
              <w:txbxContent>
                <w:p w:rsidR="002571EA" w:rsidRPr="006436D8" w:rsidRDefault="002571EA" w:rsidP="006436D8">
                  <w:pPr>
                    <w:jc w:val="center"/>
                  </w:pPr>
                  <w:r>
                    <w:t>Направление заказчику</w:t>
                  </w:r>
                  <w:r w:rsidRPr="006436D8">
                    <w:t xml:space="preserve"> </w:t>
                  </w:r>
                  <w:r>
                    <w:t>уведомления о некомплектности материалов</w:t>
                  </w:r>
                  <w:r w:rsidRPr="006436D8">
                    <w:t xml:space="preserve"> </w:t>
                  </w:r>
                  <w:r>
                    <w:t>с указанием</w:t>
                  </w:r>
                  <w:r w:rsidRPr="006436D8">
                    <w:t xml:space="preserve"> срок</w:t>
                  </w:r>
                  <w:r>
                    <w:t>а</w:t>
                  </w:r>
                  <w:r w:rsidRPr="00F26208">
                    <w:rPr>
                      <w:sz w:val="28"/>
                      <w:szCs w:val="28"/>
                    </w:rPr>
                    <w:t xml:space="preserve"> </w:t>
                  </w:r>
                  <w:r w:rsidRPr="006436D8">
                    <w:t>представления недостающих материалов (документов)</w:t>
                  </w:r>
                </w:p>
              </w:txbxContent>
            </v:textbox>
          </v:shape>
        </w:pict>
      </w:r>
    </w:p>
    <w:p w:rsidR="00766B02" w:rsidRDefault="00766B02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8" type="#_x0000_t34" style="position:absolute;margin-left:197.7pt;margin-top:25.9pt;width:67.5pt;height:25.5pt;rotation:270;flip:x;z-index:251669504" o:connectortype="elbow" adj=",529835,-105360">
            <v:stroke endarrow="block"/>
          </v:shape>
        </w:pict>
      </w: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47" type="#_x0000_t32" style="position:absolute;margin-left:94.95pt;margin-top:14.3pt;width:0;height:13.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44" type="#_x0000_t32" style="position:absolute;margin-left:406.95pt;margin-top:12.05pt;width:.75pt;height:20.2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43" type="#_x0000_t32" style="position:absolute;margin-left:292.95pt;margin-top:12.05pt;width:0;height:20.25pt;z-index:251674624" o:connectortype="straight">
            <v:stroke endarrow="block"/>
          </v:shape>
        </w:pict>
      </w: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35" type="#_x0000_t109" style="position:absolute;margin-left:-1.05pt;margin-top:11.7pt;width:219.75pt;height:57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" fillcolor="white [3201]" strokecolor="black [3200]" strokeweight="2pt">
            <v:textbox>
              <w:txbxContent>
                <w:p w:rsidR="002571EA" w:rsidRPr="00144CA0" w:rsidRDefault="002571EA" w:rsidP="00144CA0">
                  <w:pPr>
                    <w:jc w:val="center"/>
                  </w:pPr>
                  <w:r>
                    <w:t>Направление заказчику</w:t>
                  </w:r>
                  <w:r w:rsidRPr="006436D8">
                    <w:t xml:space="preserve"> </w:t>
                  </w:r>
                  <w:r>
                    <w:t xml:space="preserve">уведомления о комплектности </w:t>
                  </w:r>
                  <w:r w:rsidRPr="00144CA0">
                    <w:t xml:space="preserve">материалов и необходимости оплаты работ по организации и проведению </w:t>
                  </w:r>
                  <w:r>
                    <w:t>ГЭЭ</w:t>
                  </w:r>
                  <w:r w:rsidRPr="00144CA0">
                    <w:t xml:space="preserve"> в течение 30 дней</w:t>
                  </w:r>
                </w:p>
                <w:p w:rsidR="002571EA" w:rsidRPr="00BE610F" w:rsidRDefault="002571EA" w:rsidP="00144CA0"/>
              </w:txbxContent>
            </v:textbox>
          </v:shape>
        </w:pict>
      </w: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33" type="#_x0000_t109" style="position:absolute;margin-left:355.95pt;margin-top:.1pt;width:108pt;height:42.7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Default="002571EA" w:rsidP="006436D8">
                  <w:pPr>
                    <w:jc w:val="center"/>
                  </w:pPr>
                  <w:r>
                    <w:t>Материалы не укомплектованы в установленный срок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32" type="#_x0000_t109" style="position:absolute;margin-left:244.2pt;margin-top:.1pt;width:108pt;height:42.7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Default="002571EA" w:rsidP="006436D8">
                  <w:pPr>
                    <w:jc w:val="center"/>
                  </w:pPr>
                  <w:r>
                    <w:t>Материалы укомплектованы в установленный срок</w:t>
                  </w:r>
                </w:p>
              </w:txbxContent>
            </v:textbox>
          </v:shape>
        </w:pict>
      </w:r>
    </w:p>
    <w:p w:rsidR="00766B02" w:rsidRDefault="00766B02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45" type="#_x0000_t32" style="position:absolute;margin-left:407.7pt;margin-top:10.65pt;width:0;height:15.75pt;z-index:251676672" o:connectortype="straight">
            <v:stroke endarrow="block"/>
          </v:shape>
        </w:pict>
      </w: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48" type="#_x0000_t32" style="position:absolute;margin-left:94.95pt;margin-top:4.3pt;width:0;height:1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39" type="#_x0000_t109" style="position:absolute;margin-left:325.2pt;margin-top:10.3pt;width:138.75pt;height:69.75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Default="002571EA" w:rsidP="00AD76F5">
                  <w:pPr>
                    <w:jc w:val="center"/>
                  </w:pPr>
                  <w:r>
                    <w:t>В</w:t>
                  </w:r>
                  <w:r w:rsidRPr="00AD76F5">
                    <w:t>озвращ</w:t>
                  </w:r>
                  <w:r>
                    <w:t>ение</w:t>
                  </w:r>
                  <w:r w:rsidRPr="00AD76F5">
                    <w:t xml:space="preserve"> заказчику с письменным</w:t>
                  </w:r>
                  <w:r w:rsidRPr="005D1369">
                    <w:rPr>
                      <w:sz w:val="28"/>
                      <w:szCs w:val="28"/>
                    </w:rPr>
                    <w:t xml:space="preserve"> </w:t>
                  </w:r>
                  <w:r w:rsidRPr="00AD76F5">
                    <w:t>уведомлением</w:t>
                  </w:r>
                  <w:r>
                    <w:t xml:space="preserve"> материалов, не укомплектованных в установленный срок</w:t>
                  </w:r>
                </w:p>
              </w:txbxContent>
            </v:textbox>
          </v:shape>
        </w:pict>
      </w: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36" type="#_x0000_t109" style="position:absolute;margin-left:-1.05pt;margin-top:3.2pt;width:219.75pt;height:33.75pt;z-index:2516684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Default="002571EA" w:rsidP="00AD76F5">
                  <w:pPr>
                    <w:jc w:val="center"/>
                  </w:pPr>
                  <w:r>
                    <w:t>Поступление информации об оплате заказчиком  счета в установленный срок</w:t>
                  </w:r>
                </w:p>
              </w:txbxContent>
            </v:textbox>
          </v:shape>
        </w:pict>
      </w:r>
    </w:p>
    <w:p w:rsidR="00766B02" w:rsidRDefault="00766B02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49" type="#_x0000_t32" style="position:absolute;margin-left:94.95pt;margin-top:4.8pt;width:0;height:18.75pt;z-index:251680768" o:connectortype="straight">
            <v:stroke endarrow="block"/>
          </v:shape>
        </w:pict>
      </w:r>
    </w:p>
    <w:p w:rsidR="00766B02" w:rsidRDefault="00B67C2B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Блок-схема: процесс 6" o:spid="_x0000_s1030" type="#_x0000_t109" style="position:absolute;margin-left:-1.05pt;margin-top:7.45pt;width:279.75pt;height:62.2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" fillcolor="white [3201]" strokecolor="black [3200]" strokeweight="2pt">
            <v:textbox>
              <w:txbxContent>
                <w:p w:rsidR="002571EA" w:rsidRPr="00170C0C" w:rsidRDefault="002571EA" w:rsidP="00170C0C">
                  <w:pPr>
                    <w:jc w:val="center"/>
                  </w:pPr>
                  <w:r>
                    <w:t>Подготовка Ответственным</w:t>
                  </w:r>
                  <w:r w:rsidRPr="00170C0C">
                    <w:t xml:space="preserve"> исполнител</w:t>
                  </w:r>
                  <w:r>
                    <w:t xml:space="preserve">ем </w:t>
                  </w:r>
                  <w:r w:rsidRPr="00170C0C">
                    <w:t>предложе</w:t>
                  </w:r>
                  <w:r>
                    <w:t>ний</w:t>
                  </w:r>
                  <w:r w:rsidRPr="00170C0C">
                    <w:t xml:space="preserve"> по кандидатурам руководителя и ответственного секретаря экспертной комиссии </w:t>
                  </w:r>
                  <w:r>
                    <w:t>ГЭЭ</w:t>
                  </w:r>
                  <w:r w:rsidRPr="00170C0C">
                    <w:t xml:space="preserve"> и согласов</w:t>
                  </w:r>
                  <w:r>
                    <w:t>ание</w:t>
                  </w:r>
                  <w:r w:rsidRPr="00170C0C">
                    <w:t xml:space="preserve"> их с начальником Отдела и Министром</w:t>
                  </w:r>
                </w:p>
              </w:txbxContent>
            </v:textbox>
          </v:shape>
        </w:pict>
      </w:r>
    </w:p>
    <w:p w:rsidR="00766B02" w:rsidRDefault="00766B02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66B02" w:rsidRDefault="00766B02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66B02" w:rsidRDefault="00766B02" w:rsidP="00766B0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50" type="#_x0000_t109" style="position:absolute;left:0;text-align:left;margin-left:-4.05pt;margin-top:-10.2pt;width:280.5pt;height:69.75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" fillcolor="white [3201]" strokecolor="black [3200]" strokeweight="2pt">
            <v:textbox style="mso-next-textbox:#_x0000_s1050">
              <w:txbxContent>
                <w:p w:rsidR="002571EA" w:rsidRPr="00603AEA" w:rsidRDefault="002571EA" w:rsidP="00191A13">
                  <w:pPr>
                    <w:jc w:val="center"/>
                  </w:pPr>
                  <w:r>
                    <w:t>Определение персонального состава экспертной комиссии, подготовка календарного плана работы экспертной комиссии, подготовка задания экспертной комиссии, подготовка заданий руководителю и экспертам экспертной комиссии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109.2pt;margin-top:-37.2pt;width:0;height:27pt;z-index:251682816" o:connectortype="straight">
            <v:stroke endarrow="block"/>
          </v:shape>
        </w:pict>
      </w:r>
    </w:p>
    <w:p w:rsidR="00170C0C" w:rsidRDefault="00170C0C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0C0C" w:rsidRDefault="00170C0C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left:0;text-align:left;margin-left:109.2pt;margin-top:11.25pt;width:0;height:25.5pt;z-index:251684864" o:connectortype="straight">
            <v:stroke endarrow="block"/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2" type="#_x0000_t109" style="position:absolute;left:0;text-align:left;margin-left:351.45pt;margin-top:7.9pt;width:143.25pt;height:115.5pt;z-index:25171456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4E0C95" w:rsidRDefault="002571EA" w:rsidP="0002397D">
                  <w:pPr>
                    <w:jc w:val="center"/>
                  </w:pPr>
                  <w:r>
                    <w:t>Размещение информации на официальном сайте ИОГВ Камчатского края об издании приказа Министерства о начале работы экспертной комиссии ГЭЭ, а также в официальном печатном издании «Официальные ведомости»</w:t>
                  </w:r>
                </w:p>
              </w:txbxContent>
            </v:textbox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109" style="position:absolute;left:0;text-align:left;margin-left:-4.05pt;margin-top:4.55pt;width:280.5pt;height:52.5pt;z-index:25168384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8B032F" w:rsidRDefault="002571EA" w:rsidP="008B032F">
                  <w:r>
                    <w:t>Издание в установленном порядке</w:t>
                  </w:r>
                  <w:r w:rsidRPr="00833BDB">
                    <w:t xml:space="preserve"> </w:t>
                  </w:r>
                  <w:r w:rsidRPr="008B032F">
                    <w:t>приказ</w:t>
                  </w:r>
                  <w:r>
                    <w:t>а</w:t>
                  </w:r>
                  <w:r w:rsidRPr="008B032F">
                    <w:t xml:space="preserve"> об организации и проведении </w:t>
                  </w:r>
                  <w:r>
                    <w:t>ГЭЭ</w:t>
                  </w:r>
                  <w:r w:rsidRPr="008B032F">
                    <w:t xml:space="preserve"> и составе экспертной комиссии</w:t>
                  </w:r>
                </w:p>
              </w:txbxContent>
            </v:textbox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3" type="#_x0000_t32" style="position:absolute;left:0;text-align:left;margin-left:276.45pt;margin-top:11.7pt;width:75pt;height:0;z-index:251715584" o:connectortype="straight">
            <v:stroke endarrow="block"/>
          </v:shape>
        </w:pict>
      </w:r>
    </w:p>
    <w:p w:rsidR="00170C0C" w:rsidRDefault="00170C0C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left:0;text-align:left;margin-left:109.2pt;margin-top:8.75pt;width:0;height:17.25pt;z-index:251686912" o:connectortype="straight">
            <v:stroke endarrow="block"/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109" style="position:absolute;left:0;text-align:left;margin-left:-4.05pt;margin-top:9.9pt;width:280.5pt;height:25.5pt;z-index:25168588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8B032F" w:rsidRDefault="002571EA" w:rsidP="001327C4">
                  <w:pPr>
                    <w:jc w:val="center"/>
                  </w:pPr>
                  <w:r>
                    <w:t>Проведение ГЭЭ</w:t>
                  </w:r>
                </w:p>
              </w:txbxContent>
            </v:textbox>
          </v:shape>
        </w:pict>
      </w:r>
    </w:p>
    <w:p w:rsidR="00170C0C" w:rsidRDefault="00170C0C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left:0;text-align:left;margin-left:124.2pt;margin-top:3.2pt;width:0;height:15.75pt;z-index:251688960" o:connectortype="straight">
            <v:stroke endarrow="block"/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109" style="position:absolute;left:0;text-align:left;margin-left:-4.05pt;margin-top:2.85pt;width:280.5pt;height:25.5pt;z-index:25168793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405361" w:rsidRDefault="002571EA" w:rsidP="003C4F1D">
                  <w:pPr>
                    <w:jc w:val="center"/>
                  </w:pPr>
                  <w:r>
                    <w:t>Проведение заседаний экспертной комиссии</w:t>
                  </w:r>
                </w:p>
              </w:txbxContent>
            </v:textbox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3" type="#_x0000_t32" style="position:absolute;left:0;text-align:left;margin-left:124.2pt;margin-top:12.25pt;width:0;height:12pt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109" style="position:absolute;left:0;text-align:left;margin-left:361.2pt;margin-top:12.25pt;width:108pt;height:32.25pt;z-index:25169305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1F1127" w:rsidRDefault="002571EA" w:rsidP="00D75546">
                  <w:pPr>
                    <w:jc w:val="center"/>
                  </w:pPr>
                  <w:r>
                    <w:t>Издание приказа Министерства</w:t>
                  </w:r>
                </w:p>
              </w:txbxContent>
            </v:textbox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109" style="position:absolute;left:0;text-align:left;margin-left:-4.05pt;margin-top:8.15pt;width:280.5pt;height:25.5pt;z-index:25168998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1F1127" w:rsidRDefault="002571EA" w:rsidP="001F1127">
                  <w:pPr>
                    <w:jc w:val="center"/>
                  </w:pPr>
                  <w:r>
                    <w:t>Необходимость включения дополнительных экспертов</w:t>
                  </w:r>
                </w:p>
              </w:txbxContent>
            </v:textbox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left:0;text-align:left;margin-left:276.45pt;margin-top:1.05pt;width:84.75pt;height:0;z-index:251696128" o:connectortype="straight">
            <v:stroke endarrow="block"/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32" style="position:absolute;left:0;text-align:left;margin-left:124.2pt;margin-top:1.45pt;width:0;height:17.25pt;z-index:2517063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109" style="position:absolute;left:0;text-align:left;margin-left:361.2pt;margin-top:13.45pt;width:108pt;height:30.75pt;z-index:25169408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1F1127" w:rsidRDefault="002571EA" w:rsidP="00D75546">
                  <w:pPr>
                    <w:jc w:val="center"/>
                  </w:pPr>
                  <w:r>
                    <w:t>Издание приказа Министерства</w:t>
                  </w:r>
                </w:p>
              </w:txbxContent>
            </v:textbox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left:0;text-align:left;margin-left:276.45pt;margin-top:13.1pt;width:84.75pt;height:0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109" style="position:absolute;left:0;text-align:left;margin-left:-4.05pt;margin-top:2.6pt;width:280.5pt;height:25.5pt;z-index:25169100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1F1127" w:rsidRDefault="002571EA" w:rsidP="001F1127">
                  <w:pPr>
                    <w:jc w:val="center"/>
                  </w:pPr>
                  <w:r>
                    <w:t>Необходимость продления срока ГЭЭ</w:t>
                  </w:r>
                </w:p>
              </w:txbxContent>
            </v:textbox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5" type="#_x0000_t32" style="position:absolute;left:0;text-align:left;margin-left:124.2pt;margin-top:12pt;width:0;height:12pt;z-index:251707392" o:connectortype="straight">
            <v:stroke endarrow="block"/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109" style="position:absolute;left:0;text-align:left;margin-left:-4.05pt;margin-top:7.95pt;width:280.5pt;height:34.5pt;z-index:25169203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1F1127" w:rsidRDefault="002571EA" w:rsidP="001F1127">
                  <w:pPr>
                    <w:jc w:val="center"/>
                  </w:pPr>
                  <w:r>
                    <w:t>Необходимость представления заказчиком дополнительных материалов</w:t>
                  </w:r>
                </w:p>
              </w:txbxContent>
            </v:textbox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109" style="position:absolute;left:0;text-align:left;margin-left:361.2pt;margin-top:.1pt;width:108pt;height:94.5pt;z-index:25169510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1F1127" w:rsidRDefault="002571EA" w:rsidP="00D75546">
                  <w:pPr>
                    <w:jc w:val="center"/>
                  </w:pPr>
                  <w:r>
                    <w:t>Направление заказчику уведомления о необходимости представления дополнительных материалов</w:t>
                  </w:r>
                </w:p>
              </w:txbxContent>
            </v:textbox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32" style="position:absolute;left:0;text-align:left;margin-left:124.2pt;margin-top:10.25pt;width:0;height:12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32" style="position:absolute;left:0;text-align:left;margin-left:276.45pt;margin-top:-.25pt;width:84.75pt;height:0;z-index:251698176" o:connectortype="straight">
            <v:stroke endarrow="block"/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109" style="position:absolute;left:0;text-align:left;margin-left:-4.05pt;margin-top:6.15pt;width:280.5pt;height:48.75pt;z-index:25169920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D347E3" w:rsidRDefault="002571EA" w:rsidP="00D347E3">
                  <w:r>
                    <w:t>А</w:t>
                  </w:r>
                  <w:r w:rsidRPr="00D347E3">
                    <w:t>нализ и обобщ</w:t>
                  </w:r>
                  <w:r>
                    <w:t>ение</w:t>
                  </w:r>
                  <w:r w:rsidRPr="00D347E3">
                    <w:t xml:space="preserve"> </w:t>
                  </w:r>
                  <w:r>
                    <w:t xml:space="preserve">Руководителем и Ответственным секретарем экспертной комиссии </w:t>
                  </w:r>
                  <w:r w:rsidRPr="00D347E3">
                    <w:t>заключени</w:t>
                  </w:r>
                  <w:r>
                    <w:t>й</w:t>
                  </w:r>
                  <w:r w:rsidRPr="00D347E3">
                    <w:t xml:space="preserve"> экспертов</w:t>
                  </w:r>
                  <w:r>
                    <w:t xml:space="preserve">, подготовка </w:t>
                  </w:r>
                  <w:r w:rsidRPr="00D347E3">
                    <w:t>проект</w:t>
                  </w:r>
                  <w:r>
                    <w:t>а</w:t>
                  </w:r>
                  <w:r w:rsidRPr="00D347E3">
                    <w:t xml:space="preserve"> заключения экспертной комиссии</w:t>
                  </w:r>
                </w:p>
              </w:txbxContent>
            </v:textbox>
          </v:shape>
        </w:pict>
      </w:r>
    </w:p>
    <w:p w:rsidR="00170C0C" w:rsidRDefault="00170C0C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0C0C" w:rsidRDefault="00170C0C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7" type="#_x0000_t32" style="position:absolute;left:0;text-align:left;margin-left:124.2pt;margin-top:6.6pt;width:0;height:13.5pt;z-index:251709440" o:connectortype="straight">
            <v:stroke endarrow="block"/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109" style="position:absolute;left:0;text-align:left;margin-left:361.2pt;margin-top:14.5pt;width:108pt;height:57pt;z-index:25170329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0760CE" w:rsidRDefault="002571EA" w:rsidP="000760CE">
                  <w:r>
                    <w:t>Подписание заключения членами экспертной комиссии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109" style="position:absolute;left:0;text-align:left;margin-left:-4.05pt;margin-top:4pt;width:280.5pt;height:48.75pt;z-index:25170022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D347E3" w:rsidRDefault="002571EA" w:rsidP="000760CE">
                  <w:pPr>
                    <w:jc w:val="center"/>
                  </w:pPr>
                  <w:r>
                    <w:t xml:space="preserve">Проведение </w:t>
                  </w:r>
                  <w:r w:rsidRPr="000760CE">
                    <w:t>заключительно</w:t>
                  </w:r>
                  <w:r>
                    <w:t>го</w:t>
                  </w:r>
                  <w:r w:rsidRPr="000760CE">
                    <w:t xml:space="preserve"> заседани</w:t>
                  </w:r>
                  <w:r>
                    <w:t>я</w:t>
                  </w:r>
                  <w:r w:rsidRPr="000760CE">
                    <w:t xml:space="preserve"> экспертной комиссии</w:t>
                  </w:r>
                  <w:r>
                    <w:t>, рассмотрение проекта заключения экспертной комиссии</w:t>
                  </w:r>
                </w:p>
              </w:txbxContent>
            </v:textbox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32" style="position:absolute;left:0;text-align:left;margin-left:276.45pt;margin-top:14.9pt;width:84.75pt;height:0;z-index:251704320" o:connectortype="straight">
            <v:stroke endarrow="block"/>
          </v:shape>
        </w:pict>
      </w:r>
    </w:p>
    <w:p w:rsidR="00170C0C" w:rsidRDefault="00170C0C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8" type="#_x0000_t32" style="position:absolute;left:0;text-align:left;margin-left:124.2pt;margin-top:4.45pt;width:0;height:24.75pt;z-index:251710464" o:connectortype="straight">
            <v:stroke endarrow="block"/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109" style="position:absolute;left:0;text-align:left;margin-left:-4.05pt;margin-top:13.1pt;width:280.5pt;height:34.5pt;z-index:25170124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493B8B" w:rsidRDefault="002571EA" w:rsidP="00493B8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Издание </w:t>
                  </w:r>
                  <w:r w:rsidRPr="00493B8B">
                    <w:rPr>
                      <w:rFonts w:ascii="Times New Roman" w:hAnsi="Times New Roman" w:cs="Times New Roman"/>
                      <w:sz w:val="20"/>
                    </w:rPr>
                    <w:t>в установленном порядке приказа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Министерства</w:t>
                  </w:r>
                  <w:r w:rsidRPr="00493B8B">
                    <w:rPr>
                      <w:rFonts w:ascii="Times New Roman" w:hAnsi="Times New Roman" w:cs="Times New Roman"/>
                      <w:sz w:val="20"/>
                    </w:rPr>
                    <w:t xml:space="preserve"> об утверждении заключения экспертной комиссии </w:t>
                  </w:r>
                </w:p>
                <w:p w:rsidR="002571EA" w:rsidRPr="00D347E3" w:rsidRDefault="002571EA" w:rsidP="00D347E3"/>
              </w:txbxContent>
            </v:textbox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109" style="position:absolute;left:0;text-align:left;margin-left:325.95pt;margin-top:3pt;width:143.25pt;height:108pt;z-index:25171251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4E0C95" w:rsidRDefault="002571EA" w:rsidP="004E0C95">
                  <w:pPr>
                    <w:jc w:val="center"/>
                  </w:pPr>
                  <w:r>
                    <w:t>Размещение информации на официальном сайте ИОГВ Камчатского края об издании приказа Министерства об утверждении заключения ГЭЭ, а также в официальном печатном издании «Официальные ведомости»</w:t>
                  </w:r>
                </w:p>
              </w:txbxContent>
            </v:textbox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1" type="#_x0000_t32" style="position:absolute;left:0;text-align:left;margin-left:276.45pt;margin-top:7.15pt;width:49.5pt;height:0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9" type="#_x0000_t32" style="position:absolute;left:0;text-align:left;margin-left:124.2pt;margin-top:15.4pt;width:0;height:11.25pt;z-index:251711488" o:connectortype="straight">
            <v:stroke endarrow="block"/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109" style="position:absolute;left:0;text-align:left;margin-left:-4.05pt;margin-top:10.55pt;width:280.5pt;height:54.7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D347E3" w:rsidRDefault="002571EA" w:rsidP="004E0C95">
                  <w:pPr>
                    <w:jc w:val="center"/>
                  </w:pPr>
                  <w:r>
                    <w:t>Направление заказчику ГЭЭ одного экземпляра заключения ГЭЭ, копии приказа Министерства об утверждении заключения ГЭЭ, одного экземпляра документации, подлежащей ГЭЭ</w:t>
                  </w:r>
                </w:p>
              </w:txbxContent>
            </v:textbox>
          </v:shape>
        </w:pict>
      </w:r>
    </w:p>
    <w:p w:rsidR="00170C0C" w:rsidRDefault="00170C0C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0C0C" w:rsidRDefault="00170C0C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0C0C" w:rsidRDefault="00170C0C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0" type="#_x0000_t32" style="position:absolute;left:0;text-align:left;margin-left:215.7pt;margin-top:.9pt;width:.75pt;height:17.25pt;z-index:251722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8" type="#_x0000_t32" style="position:absolute;left:0;text-align:left;margin-left:49.2pt;margin-top:.9pt;width:0;height:17.25pt;z-index:251720704" o:connectortype="straight">
            <v:stroke endarrow="block"/>
          </v:shape>
        </w:pict>
      </w:r>
    </w:p>
    <w:p w:rsidR="00170C0C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5" type="#_x0000_t109" style="position:absolute;left:0;text-align:left;margin-left:168.45pt;margin-top:2.05pt;width:108pt;height:43.5pt;z-index:25171763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0760CE" w:rsidRDefault="002571EA" w:rsidP="002B4CC3">
                  <w:pPr>
                    <w:jc w:val="center"/>
                  </w:pPr>
                  <w:r>
                    <w:t>Отрицательное заключение ГЭЭ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4" type="#_x0000_t109" style="position:absolute;left:0;text-align:left;margin-left:-4.05pt;margin-top:2.05pt;width:108pt;height:43.5pt;z-index:25171660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0760CE" w:rsidRDefault="002571EA" w:rsidP="002B4CC3">
                  <w:pPr>
                    <w:jc w:val="center"/>
                  </w:pPr>
                  <w:r>
                    <w:t>Положительное заключение ГЭЭ</w:t>
                  </w:r>
                </w:p>
              </w:txbxContent>
            </v:textbox>
          </v:shape>
        </w:pict>
      </w:r>
    </w:p>
    <w:p w:rsidR="00170C0C" w:rsidRDefault="00170C0C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B4CC3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1" type="#_x0000_t32" style="position:absolute;left:0;text-align:left;margin-left:216.45pt;margin-top:13.35pt;width:0;height:20.25pt;z-index:2517237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9" type="#_x0000_t32" style="position:absolute;left:0;text-align:left;margin-left:49.2pt;margin-top:13.35pt;width:0;height:20.25pt;z-index:251721728" o:connectortype="straight">
            <v:stroke endarrow="block"/>
          </v:shape>
        </w:pict>
      </w:r>
    </w:p>
    <w:p w:rsidR="002B4CC3" w:rsidRDefault="002B4CC3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B4CC3" w:rsidRDefault="00B67C2B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7" type="#_x0000_t109" style="position:absolute;left:0;text-align:left;margin-left:168.45pt;margin-top:1.4pt;width:108pt;height:66.75pt;z-index:25171968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2B4CC3" w:rsidRDefault="002571EA" w:rsidP="002B4CC3">
                  <w:pPr>
                    <w:jc w:val="center"/>
                  </w:pPr>
                  <w:r>
                    <w:t xml:space="preserve">Запрет реализации объекта, доработка, и представление материалов на </w:t>
                  </w:r>
                  <w:proofErr w:type="gramStart"/>
                  <w:r>
                    <w:t>повторную</w:t>
                  </w:r>
                  <w:proofErr w:type="gramEnd"/>
                  <w:r>
                    <w:t xml:space="preserve"> ГЭЭ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6" type="#_x0000_t109" style="position:absolute;left:0;text-align:left;margin-left:-4.05pt;margin-top:1.4pt;width:108pt;height:36.75pt;z-index:25171865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" fillcolor="white [3201]" strokecolor="black [3200]" strokeweight="2pt">
            <v:textbox>
              <w:txbxContent>
                <w:p w:rsidR="002571EA" w:rsidRPr="002B4CC3" w:rsidRDefault="002571EA" w:rsidP="002B4CC3">
                  <w:r>
                    <w:t xml:space="preserve">Реализация объекта </w:t>
                  </w:r>
                </w:p>
              </w:txbxContent>
            </v:textbox>
          </v:shape>
        </w:pict>
      </w:r>
    </w:p>
    <w:p w:rsidR="002B4CC3" w:rsidRDefault="002B4CC3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B4CC3" w:rsidRDefault="002B4CC3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6B02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766B02" w:rsidRPr="00766B02" w:rsidRDefault="00766B02" w:rsidP="00766B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766B02" w:rsidRDefault="00766B02" w:rsidP="00766B02">
      <w:pPr>
        <w:pStyle w:val="ConsPlusNormal"/>
        <w:jc w:val="both"/>
      </w:pPr>
    </w:p>
    <w:p w:rsidR="00766B02" w:rsidRPr="00766B02" w:rsidRDefault="00766B02" w:rsidP="00766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БАЗОВЫЕ КРИТЕРИИ</w:t>
      </w:r>
    </w:p>
    <w:p w:rsidR="00766B02" w:rsidRPr="00766B02" w:rsidRDefault="00766B02" w:rsidP="00766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ПО СЛОЖНОСТИ ОБЪЕКТОВ ГОСУДАРСТВЕННОЙ</w:t>
      </w:r>
    </w:p>
    <w:p w:rsidR="00766B02" w:rsidRPr="00766B02" w:rsidRDefault="00766B02" w:rsidP="00766B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ЭКОЛОГИЧЕСКОЙ ЭКСПЕРТИЗЫ РЕГИОНАЛЬНОГО УРОВНЯ</w:t>
      </w:r>
    </w:p>
    <w:p w:rsidR="00766B02" w:rsidRPr="00766B02" w:rsidRDefault="00766B02" w:rsidP="00766B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Определение сложности объектов государственной экологической экспертизы осуществляется на основании нижеуказанных базовых критериев и с учетом трудоемкости экспертных работ, природных особенностей (условий) территории, экологической ситуации в районе намечаемой деятельности и масштаба воздействия намечаемой деятельности на окружающую среду.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1. Критерии по количеству привлекаемых экспертов: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более 11 человек - сложные объекты государственной экологической экспертизы;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от 3 до 11 человек - объекты государственной экологической экспертизы средней сложности;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от 3 до 7 человек - простые объекты государственной экологической экспертизы.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2. Критерии природных особенностей (условий) территории: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 xml:space="preserve">- геоморфологическое и геолого-литологическое строение территории, наличие опасных геологических процессов и явлений (карст, оползни, суффозионные и </w:t>
      </w:r>
      <w:proofErr w:type="spellStart"/>
      <w:r w:rsidRPr="00766B02">
        <w:rPr>
          <w:rFonts w:ascii="Times New Roman" w:hAnsi="Times New Roman" w:cs="Times New Roman"/>
          <w:sz w:val="28"/>
          <w:szCs w:val="28"/>
        </w:rPr>
        <w:t>просадочные</w:t>
      </w:r>
      <w:proofErr w:type="spellEnd"/>
      <w:r w:rsidRPr="00766B02">
        <w:rPr>
          <w:rFonts w:ascii="Times New Roman" w:hAnsi="Times New Roman" w:cs="Times New Roman"/>
          <w:sz w:val="28"/>
          <w:szCs w:val="28"/>
        </w:rPr>
        <w:t xml:space="preserve"> явления и т.д.), природных геохимических аномалий;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гидрогеологические условия территории (основные водоносные горизонты, их распространение и мощность, область питания и разгрузки, запасы, качество вод, оценка естественной защищенности и т.д.);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гидрографическая сеть территории, гидрологическая характеристика и качественная оценка вод поверхностных источников (реки, ручьи, озера, пруды и т.д.);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климатическая характеристика местности;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экологически допустимые объемы безвозвратного изъятия поверхностного стока;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сведения о наличии подтопления территории, прогноз развития и оценка ущерба от подтопления;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геологические процессы и оценка опасности возникновения стихийных бедствий и катастроф (землетрясения, наводнения, обвалы, оползни и т.д.).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lastRenderedPageBreak/>
        <w:t>3. Критерии экологической ситуации в районе намечаемой деятельности: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современное состояние растительного покрова;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наличие видов, занесенных в Красную книгу Камчатского края;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современное состояние животного мира;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современное состояние водной и наземной фауны (видовой состав, численность, пути миграции, наличие редких, эндемичных и занесенных в Красную книгу видов животных и т.д.);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состояние земель, их функциональное назначение и статус;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природное/измененное состояние ландшафтов;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наличие и состояние особо охраняемых природных территорий и объектов (природные заповедники, заказники, национальные парки, памятники природы и др.);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рекреационные зоны и зоны традиционного природопользования;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6B02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766B02">
        <w:rPr>
          <w:rFonts w:ascii="Times New Roman" w:hAnsi="Times New Roman" w:cs="Times New Roman"/>
          <w:sz w:val="28"/>
          <w:szCs w:val="28"/>
        </w:rPr>
        <w:t xml:space="preserve"> зоны;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уязвимость природной среды;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имеющийся уровень загрязнения территории;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- наличие зоны экологического бедствия/зоны чрезвычайных ситуаций.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4. Критерии по масштабу воздействия намечаемой деятельности на окружающую среду: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Республиканский: охватывает город, регион; или территорию субъекта Российской Федерации;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Местный: охватывает территорию микрорайона, села, муниципального образования;</w:t>
      </w:r>
    </w:p>
    <w:p w:rsidR="00766B02" w:rsidRPr="00766B02" w:rsidRDefault="00766B02" w:rsidP="00766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B02">
        <w:rPr>
          <w:rFonts w:ascii="Times New Roman" w:hAnsi="Times New Roman" w:cs="Times New Roman"/>
          <w:sz w:val="28"/>
          <w:szCs w:val="28"/>
        </w:rPr>
        <w:t>Локальный</w:t>
      </w:r>
      <w:proofErr w:type="gramEnd"/>
      <w:r w:rsidRPr="00766B02">
        <w:rPr>
          <w:rFonts w:ascii="Times New Roman" w:hAnsi="Times New Roman" w:cs="Times New Roman"/>
          <w:sz w:val="28"/>
          <w:szCs w:val="28"/>
        </w:rPr>
        <w:t>: охватывает промышленную зону предприятия.</w:t>
      </w:r>
    </w:p>
    <w:p w:rsidR="00766B02" w:rsidRPr="00766B02" w:rsidRDefault="00766B02" w:rsidP="00766B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308" w:rsidRDefault="002B0308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308" w:rsidRDefault="002B0308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308" w:rsidRDefault="002B0308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308" w:rsidRDefault="002B0308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308" w:rsidRDefault="002B0308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308" w:rsidRDefault="002B0308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308" w:rsidRDefault="002B0308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308" w:rsidRDefault="002B0308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308" w:rsidRDefault="002B0308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03CC" w:rsidRDefault="005203CC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03CC" w:rsidRDefault="005203CC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03CC" w:rsidRDefault="005203CC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03CC" w:rsidRDefault="005203CC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03CC" w:rsidRDefault="005203CC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03CC" w:rsidRDefault="005203CC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03CC" w:rsidRDefault="005203CC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03CC" w:rsidRDefault="005203CC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308" w:rsidRDefault="002B0308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FB1" w:rsidRDefault="00EE0FB1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308" w:rsidRDefault="002B0308" w:rsidP="002B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308" w:rsidRPr="00766B02" w:rsidRDefault="002B0308" w:rsidP="00ED21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6B0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B0308" w:rsidRPr="00766B02" w:rsidRDefault="002B0308" w:rsidP="00ED21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B0308" w:rsidRPr="00766B02" w:rsidRDefault="002B0308" w:rsidP="00ED21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предоставления Министерством</w:t>
      </w:r>
    </w:p>
    <w:p w:rsidR="002B0308" w:rsidRPr="00766B02" w:rsidRDefault="002B0308" w:rsidP="00ED21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2B0308" w:rsidRPr="00766B02" w:rsidRDefault="002B0308" w:rsidP="00ED21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2B0308" w:rsidRPr="00766B02" w:rsidRDefault="002B0308" w:rsidP="00ED21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государственной услуги по</w:t>
      </w:r>
    </w:p>
    <w:p w:rsidR="002B0308" w:rsidRPr="00766B02" w:rsidRDefault="002B0308" w:rsidP="00ED21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организации и проведению</w:t>
      </w:r>
    </w:p>
    <w:p w:rsidR="002B0308" w:rsidRPr="00766B02" w:rsidRDefault="002B0308" w:rsidP="00ED21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государственной экологической</w:t>
      </w:r>
    </w:p>
    <w:p w:rsidR="002B0308" w:rsidRPr="00766B02" w:rsidRDefault="002B0308" w:rsidP="00ED21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экспертизы объектов</w:t>
      </w:r>
    </w:p>
    <w:p w:rsidR="002B0308" w:rsidRPr="002B0308" w:rsidRDefault="002B0308" w:rsidP="00ED2138">
      <w:pPr>
        <w:pStyle w:val="ConsPlusNormal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B02">
        <w:rPr>
          <w:rFonts w:ascii="Times New Roman" w:hAnsi="Times New Roman" w:cs="Times New Roman"/>
          <w:sz w:val="28"/>
          <w:szCs w:val="28"/>
        </w:rPr>
        <w:t>регионального уровня</w:t>
      </w:r>
    </w:p>
    <w:p w:rsidR="002B0308" w:rsidRDefault="002B0308" w:rsidP="00ED2138">
      <w:pPr>
        <w:pStyle w:val="ConsPlusNormal"/>
        <w:spacing w:line="120" w:lineRule="auto"/>
        <w:jc w:val="both"/>
      </w:pPr>
    </w:p>
    <w:p w:rsidR="002B0308" w:rsidRDefault="002B0308" w:rsidP="00ED2138">
      <w:pPr>
        <w:pStyle w:val="ConsPlusTitle"/>
        <w:spacing w:line="216" w:lineRule="auto"/>
        <w:jc w:val="center"/>
      </w:pPr>
    </w:p>
    <w:p w:rsidR="002B0308" w:rsidRPr="002B0308" w:rsidRDefault="002B0308" w:rsidP="00ED2138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308">
        <w:rPr>
          <w:rFonts w:ascii="Times New Roman" w:hAnsi="Times New Roman" w:cs="Times New Roman"/>
          <w:sz w:val="28"/>
          <w:szCs w:val="28"/>
        </w:rPr>
        <w:t xml:space="preserve">ФИЛИАЛЫ </w:t>
      </w:r>
      <w:proofErr w:type="gramStart"/>
      <w:r w:rsidRPr="002B0308">
        <w:rPr>
          <w:rFonts w:ascii="Times New Roman" w:hAnsi="Times New Roman" w:cs="Times New Roman"/>
          <w:sz w:val="28"/>
          <w:szCs w:val="28"/>
        </w:rPr>
        <w:t>КРАЕВОГО</w:t>
      </w:r>
      <w:proofErr w:type="gramEnd"/>
      <w:r w:rsidRPr="002B0308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</w:p>
    <w:p w:rsidR="002B0308" w:rsidRPr="002B0308" w:rsidRDefault="002B0308" w:rsidP="00ED2138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308"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0308">
        <w:rPr>
          <w:rFonts w:ascii="Times New Roman" w:hAnsi="Times New Roman" w:cs="Times New Roman"/>
          <w:sz w:val="28"/>
          <w:szCs w:val="28"/>
        </w:rPr>
        <w:t>МНОГОФУНКЦИОНАЛЬНЫЙ ЦЕНТР</w:t>
      </w:r>
    </w:p>
    <w:p w:rsidR="002B0308" w:rsidRPr="002B0308" w:rsidRDefault="002B0308" w:rsidP="00ED2138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30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2B0308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2B0308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</w:p>
    <w:p w:rsidR="002B0308" w:rsidRDefault="002B0308" w:rsidP="00ED2138">
      <w:pPr>
        <w:pStyle w:val="ConsPlusTitle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308">
        <w:rPr>
          <w:rFonts w:ascii="Times New Roman" w:hAnsi="Times New Roman" w:cs="Times New Roman"/>
          <w:sz w:val="28"/>
          <w:szCs w:val="28"/>
        </w:rPr>
        <w:t>УСЛУГ В КАМЧАТСКОМ КРАЕ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2B11" w:rsidRDefault="00AB2B11" w:rsidP="00163AEF">
      <w:pPr>
        <w:pStyle w:val="ConsPlusTitle"/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:rsidR="005A7A99" w:rsidRPr="000D66B4" w:rsidRDefault="005A7A99" w:rsidP="00ED2138">
      <w:pPr>
        <w:spacing w:line="192" w:lineRule="auto"/>
        <w:ind w:firstLine="709"/>
        <w:rPr>
          <w:sz w:val="28"/>
          <w:szCs w:val="28"/>
        </w:rPr>
      </w:pPr>
      <w:r w:rsidRPr="000D66B4">
        <w:rPr>
          <w:sz w:val="28"/>
          <w:szCs w:val="28"/>
        </w:rPr>
        <w:t>1. г. Петропавловск-Камчатский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>пр. Рыбаков, д.13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>ул. Дальневосточная, д. 8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>ул. Океанская, д. 94</w:t>
      </w:r>
    </w:p>
    <w:p w:rsidR="005A7A99" w:rsidRPr="000D66B4" w:rsidRDefault="005A7A99" w:rsidP="00ED2138">
      <w:pPr>
        <w:spacing w:line="192" w:lineRule="auto"/>
        <w:ind w:firstLine="709"/>
        <w:rPr>
          <w:sz w:val="28"/>
          <w:szCs w:val="28"/>
        </w:rPr>
      </w:pPr>
      <w:r w:rsidRPr="000D66B4">
        <w:rPr>
          <w:sz w:val="28"/>
          <w:szCs w:val="28"/>
        </w:rPr>
        <w:t>2. г. Елизово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>ул. Беринга</w:t>
      </w:r>
      <w:r w:rsidR="00665842">
        <w:rPr>
          <w:sz w:val="28"/>
          <w:szCs w:val="28"/>
        </w:rPr>
        <w:t xml:space="preserve">, д. </w:t>
      </w:r>
      <w:r w:rsidRPr="000D66B4">
        <w:rPr>
          <w:sz w:val="28"/>
          <w:szCs w:val="28"/>
        </w:rPr>
        <w:t>9 (11)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пос. </w:t>
      </w:r>
      <w:proofErr w:type="gramStart"/>
      <w:r w:rsidRPr="000D66B4">
        <w:rPr>
          <w:sz w:val="28"/>
          <w:szCs w:val="28"/>
        </w:rPr>
        <w:t>Пионерский</w:t>
      </w:r>
      <w:proofErr w:type="gramEnd"/>
      <w:r w:rsidR="00665842">
        <w:rPr>
          <w:sz w:val="28"/>
          <w:szCs w:val="28"/>
        </w:rPr>
        <w:t>,</w:t>
      </w:r>
      <w:r w:rsidRPr="000D66B4">
        <w:rPr>
          <w:sz w:val="28"/>
          <w:szCs w:val="28"/>
        </w:rPr>
        <w:t xml:space="preserve"> ул. Николая коляды</w:t>
      </w:r>
      <w:r w:rsidR="00665842">
        <w:rPr>
          <w:sz w:val="28"/>
          <w:szCs w:val="28"/>
        </w:rPr>
        <w:t>, д.</w:t>
      </w:r>
      <w:r w:rsidRPr="000D66B4">
        <w:rPr>
          <w:sz w:val="28"/>
          <w:szCs w:val="28"/>
        </w:rPr>
        <w:t xml:space="preserve"> 1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>пос. Раздольный</w:t>
      </w:r>
      <w:r w:rsidR="00665842">
        <w:rPr>
          <w:sz w:val="28"/>
          <w:szCs w:val="28"/>
        </w:rPr>
        <w:t>,</w:t>
      </w:r>
      <w:r w:rsidRPr="000D66B4">
        <w:rPr>
          <w:sz w:val="28"/>
          <w:szCs w:val="28"/>
        </w:rPr>
        <w:t xml:space="preserve"> ул. Советская</w:t>
      </w:r>
      <w:r w:rsidR="00665842">
        <w:rPr>
          <w:sz w:val="28"/>
          <w:szCs w:val="28"/>
        </w:rPr>
        <w:t>, д.</w:t>
      </w:r>
      <w:r w:rsidRPr="000D66B4">
        <w:rPr>
          <w:sz w:val="28"/>
          <w:szCs w:val="28"/>
        </w:rPr>
        <w:t xml:space="preserve"> 2А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пос. </w:t>
      </w:r>
      <w:proofErr w:type="spellStart"/>
      <w:r w:rsidRPr="000D66B4">
        <w:rPr>
          <w:sz w:val="28"/>
          <w:szCs w:val="28"/>
        </w:rPr>
        <w:t>Вулканный</w:t>
      </w:r>
      <w:proofErr w:type="spellEnd"/>
      <w:r w:rsidR="00665842">
        <w:rPr>
          <w:sz w:val="28"/>
          <w:szCs w:val="28"/>
        </w:rPr>
        <w:t>,</w:t>
      </w:r>
      <w:r w:rsidRPr="000D66B4">
        <w:rPr>
          <w:sz w:val="28"/>
          <w:szCs w:val="28"/>
        </w:rPr>
        <w:t xml:space="preserve"> ул. Центральная</w:t>
      </w:r>
      <w:r w:rsidR="00665842">
        <w:rPr>
          <w:sz w:val="28"/>
          <w:szCs w:val="28"/>
        </w:rPr>
        <w:t>, д.</w:t>
      </w:r>
      <w:r w:rsidRPr="000D66B4">
        <w:rPr>
          <w:sz w:val="28"/>
          <w:szCs w:val="28"/>
        </w:rPr>
        <w:t xml:space="preserve"> 1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>пос. Паратунка</w:t>
      </w:r>
      <w:r w:rsidR="00665842">
        <w:rPr>
          <w:sz w:val="28"/>
          <w:szCs w:val="28"/>
        </w:rPr>
        <w:t>,</w:t>
      </w:r>
      <w:r w:rsidRPr="000D66B4">
        <w:rPr>
          <w:sz w:val="28"/>
          <w:szCs w:val="28"/>
        </w:rPr>
        <w:t xml:space="preserve"> ул. Нагорная</w:t>
      </w:r>
      <w:r w:rsidR="00665842">
        <w:rPr>
          <w:sz w:val="28"/>
          <w:szCs w:val="28"/>
        </w:rPr>
        <w:t>, д.</w:t>
      </w:r>
      <w:r w:rsidRPr="000D66B4">
        <w:rPr>
          <w:sz w:val="28"/>
          <w:szCs w:val="28"/>
        </w:rPr>
        <w:t xml:space="preserve"> 27 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пос. </w:t>
      </w:r>
      <w:proofErr w:type="gramStart"/>
      <w:r w:rsidRPr="000D66B4">
        <w:rPr>
          <w:sz w:val="28"/>
          <w:szCs w:val="28"/>
        </w:rPr>
        <w:t>Термальный</w:t>
      </w:r>
      <w:proofErr w:type="gramEnd"/>
      <w:r w:rsidR="00665842">
        <w:rPr>
          <w:sz w:val="28"/>
          <w:szCs w:val="28"/>
        </w:rPr>
        <w:t xml:space="preserve">, </w:t>
      </w:r>
      <w:r w:rsidRPr="000D66B4">
        <w:rPr>
          <w:sz w:val="28"/>
          <w:szCs w:val="28"/>
        </w:rPr>
        <w:t>ул. Крашенинникова</w:t>
      </w:r>
      <w:r w:rsidR="00665842">
        <w:rPr>
          <w:sz w:val="28"/>
          <w:szCs w:val="28"/>
        </w:rPr>
        <w:t>, д.</w:t>
      </w:r>
      <w:r w:rsidRPr="000D66B4">
        <w:rPr>
          <w:sz w:val="28"/>
          <w:szCs w:val="28"/>
        </w:rPr>
        <w:t xml:space="preserve"> 2 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пос. </w:t>
      </w:r>
      <w:proofErr w:type="spellStart"/>
      <w:r w:rsidRPr="000D66B4">
        <w:rPr>
          <w:sz w:val="28"/>
          <w:szCs w:val="28"/>
        </w:rPr>
        <w:t>Сокоч</w:t>
      </w:r>
      <w:proofErr w:type="spellEnd"/>
      <w:r w:rsidR="00665842">
        <w:rPr>
          <w:sz w:val="28"/>
          <w:szCs w:val="28"/>
        </w:rPr>
        <w:t>,</w:t>
      </w:r>
      <w:r w:rsidRPr="000D66B4">
        <w:rPr>
          <w:sz w:val="28"/>
          <w:szCs w:val="28"/>
        </w:rPr>
        <w:t xml:space="preserve"> ул. Лесная</w:t>
      </w:r>
      <w:r w:rsidR="00665842">
        <w:rPr>
          <w:sz w:val="28"/>
          <w:szCs w:val="28"/>
        </w:rPr>
        <w:t>, д.</w:t>
      </w:r>
      <w:r w:rsidRPr="000D66B4">
        <w:rPr>
          <w:sz w:val="28"/>
          <w:szCs w:val="28"/>
        </w:rPr>
        <w:t xml:space="preserve"> 1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пос. Коряки, ул. </w:t>
      </w:r>
      <w:proofErr w:type="gramStart"/>
      <w:r w:rsidRPr="000D66B4">
        <w:rPr>
          <w:sz w:val="28"/>
          <w:szCs w:val="28"/>
        </w:rPr>
        <w:t>Шоссейная</w:t>
      </w:r>
      <w:proofErr w:type="gramEnd"/>
      <w:r w:rsidRPr="000D66B4">
        <w:rPr>
          <w:sz w:val="28"/>
          <w:szCs w:val="28"/>
        </w:rPr>
        <w:t>, д. 1/2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пос. </w:t>
      </w:r>
      <w:proofErr w:type="gramStart"/>
      <w:r w:rsidRPr="000D66B4">
        <w:rPr>
          <w:sz w:val="28"/>
          <w:szCs w:val="28"/>
        </w:rPr>
        <w:t>Лесной</w:t>
      </w:r>
      <w:proofErr w:type="gramEnd"/>
      <w:r w:rsidRPr="000D66B4">
        <w:rPr>
          <w:sz w:val="28"/>
          <w:szCs w:val="28"/>
        </w:rPr>
        <w:t xml:space="preserve"> ул. Чапаева, д.5 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>пос. Николаевка</w:t>
      </w:r>
      <w:proofErr w:type="gramStart"/>
      <w:r w:rsidRPr="000D66B4">
        <w:rPr>
          <w:sz w:val="28"/>
          <w:szCs w:val="28"/>
        </w:rPr>
        <w:t>.</w:t>
      </w:r>
      <w:proofErr w:type="gramEnd"/>
      <w:r w:rsidRPr="000D66B4">
        <w:rPr>
          <w:sz w:val="28"/>
          <w:szCs w:val="28"/>
        </w:rPr>
        <w:t xml:space="preserve"> </w:t>
      </w:r>
      <w:proofErr w:type="gramStart"/>
      <w:r w:rsidRPr="000D66B4">
        <w:rPr>
          <w:sz w:val="28"/>
          <w:szCs w:val="28"/>
        </w:rPr>
        <w:t>у</w:t>
      </w:r>
      <w:proofErr w:type="gramEnd"/>
      <w:r w:rsidRPr="000D66B4">
        <w:rPr>
          <w:sz w:val="28"/>
          <w:szCs w:val="28"/>
        </w:rPr>
        <w:t>л. Советская, д.24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>пос. Нагорный, ул. Совхозная, д.18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пос. Новый </w:t>
      </w:r>
    </w:p>
    <w:p w:rsidR="005A7A99" w:rsidRPr="000D66B4" w:rsidRDefault="005A7A99" w:rsidP="00ED2138">
      <w:pPr>
        <w:spacing w:line="192" w:lineRule="auto"/>
        <w:ind w:firstLine="709"/>
        <w:rPr>
          <w:sz w:val="28"/>
          <w:szCs w:val="28"/>
        </w:rPr>
      </w:pPr>
      <w:r w:rsidRPr="000D66B4">
        <w:rPr>
          <w:sz w:val="28"/>
          <w:szCs w:val="28"/>
        </w:rPr>
        <w:t xml:space="preserve">3. г. </w:t>
      </w:r>
      <w:proofErr w:type="spellStart"/>
      <w:r w:rsidRPr="000D66B4">
        <w:rPr>
          <w:sz w:val="28"/>
          <w:szCs w:val="28"/>
        </w:rPr>
        <w:t>Вилючинск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мкр</w:t>
      </w:r>
      <w:proofErr w:type="spellEnd"/>
      <w:r w:rsidRPr="000D66B4">
        <w:rPr>
          <w:sz w:val="28"/>
          <w:szCs w:val="28"/>
        </w:rPr>
        <w:t>. Центральн</w:t>
      </w:r>
      <w:r>
        <w:rPr>
          <w:sz w:val="28"/>
          <w:szCs w:val="28"/>
        </w:rPr>
        <w:t>ый, д.</w:t>
      </w:r>
      <w:r w:rsidRPr="000D66B4">
        <w:rPr>
          <w:sz w:val="28"/>
          <w:szCs w:val="28"/>
        </w:rPr>
        <w:t xml:space="preserve"> 5</w:t>
      </w:r>
    </w:p>
    <w:p w:rsidR="005A7A99" w:rsidRPr="000D66B4" w:rsidRDefault="005A7A99" w:rsidP="00ED2138">
      <w:pPr>
        <w:spacing w:line="192" w:lineRule="auto"/>
        <w:ind w:firstLine="709"/>
        <w:rPr>
          <w:sz w:val="28"/>
          <w:szCs w:val="28"/>
        </w:rPr>
      </w:pPr>
      <w:r w:rsidRPr="000D66B4">
        <w:rPr>
          <w:sz w:val="28"/>
          <w:szCs w:val="28"/>
        </w:rPr>
        <w:t>4. с. Эссо, ул. Советская, д. 4</w:t>
      </w:r>
    </w:p>
    <w:p w:rsidR="005A7A99" w:rsidRPr="000D66B4" w:rsidRDefault="005A7A99" w:rsidP="00ED2138">
      <w:pPr>
        <w:spacing w:line="192" w:lineRule="auto"/>
        <w:ind w:firstLine="709"/>
        <w:rPr>
          <w:sz w:val="28"/>
          <w:szCs w:val="28"/>
        </w:rPr>
      </w:pPr>
      <w:r w:rsidRPr="000D66B4">
        <w:rPr>
          <w:sz w:val="28"/>
          <w:szCs w:val="28"/>
        </w:rPr>
        <w:t>5. с. Соболево, ул. Набережная, д. 6Б</w:t>
      </w:r>
    </w:p>
    <w:p w:rsidR="005A7A99" w:rsidRPr="000D66B4" w:rsidRDefault="005A7A99" w:rsidP="00ED2138">
      <w:pPr>
        <w:spacing w:line="192" w:lineRule="auto"/>
        <w:ind w:firstLine="709"/>
        <w:rPr>
          <w:sz w:val="28"/>
          <w:szCs w:val="28"/>
        </w:rPr>
      </w:pPr>
      <w:r w:rsidRPr="000D66B4">
        <w:rPr>
          <w:sz w:val="28"/>
          <w:szCs w:val="28"/>
        </w:rPr>
        <w:t>6. пос. Усть-Камчатск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ул. 60 лет Октября, д. 24 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пос. Ключи, ул. </w:t>
      </w:r>
      <w:proofErr w:type="gramStart"/>
      <w:r w:rsidRPr="000D66B4">
        <w:rPr>
          <w:sz w:val="28"/>
          <w:szCs w:val="28"/>
        </w:rPr>
        <w:t>Школьная</w:t>
      </w:r>
      <w:proofErr w:type="gramEnd"/>
      <w:r w:rsidRPr="000D66B4">
        <w:rPr>
          <w:sz w:val="28"/>
          <w:szCs w:val="28"/>
        </w:rPr>
        <w:t>, д.8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пос. </w:t>
      </w:r>
      <w:proofErr w:type="spellStart"/>
      <w:r w:rsidRPr="000D66B4">
        <w:rPr>
          <w:sz w:val="28"/>
          <w:szCs w:val="28"/>
        </w:rPr>
        <w:t>Козыревск</w:t>
      </w:r>
      <w:proofErr w:type="spellEnd"/>
      <w:r w:rsidRPr="000D66B4">
        <w:rPr>
          <w:sz w:val="28"/>
          <w:szCs w:val="28"/>
        </w:rPr>
        <w:t>, ул. Ленинская, д. 6-а</w:t>
      </w:r>
    </w:p>
    <w:p w:rsidR="005A7A99" w:rsidRPr="000D66B4" w:rsidRDefault="005A7A99" w:rsidP="00ED2138">
      <w:pPr>
        <w:spacing w:line="192" w:lineRule="auto"/>
        <w:ind w:firstLine="709"/>
        <w:rPr>
          <w:sz w:val="28"/>
          <w:szCs w:val="28"/>
        </w:rPr>
      </w:pPr>
      <w:r w:rsidRPr="000D66B4">
        <w:rPr>
          <w:sz w:val="28"/>
          <w:szCs w:val="28"/>
        </w:rPr>
        <w:t>7. п. Усть-Большерецк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>ул. Бочкарева, д.10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>п. Озерная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>п. Октябрьский</w:t>
      </w:r>
      <w:r w:rsidR="00665842">
        <w:rPr>
          <w:sz w:val="28"/>
          <w:szCs w:val="28"/>
        </w:rPr>
        <w:t>,</w:t>
      </w:r>
      <w:r w:rsidRPr="000D66B4">
        <w:rPr>
          <w:sz w:val="28"/>
          <w:szCs w:val="28"/>
        </w:rPr>
        <w:t xml:space="preserve"> ул. Комсомольская, д.47 кв.18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>п. Апача</w:t>
      </w:r>
    </w:p>
    <w:p w:rsidR="005A7A99" w:rsidRPr="000D66B4" w:rsidRDefault="005A7A99" w:rsidP="00ED2138">
      <w:pPr>
        <w:spacing w:line="192" w:lineRule="auto"/>
        <w:ind w:firstLine="709"/>
        <w:rPr>
          <w:sz w:val="28"/>
          <w:szCs w:val="28"/>
        </w:rPr>
      </w:pPr>
      <w:r w:rsidRPr="000D66B4">
        <w:rPr>
          <w:sz w:val="28"/>
          <w:szCs w:val="28"/>
        </w:rPr>
        <w:t>8. с. Никольское, ул. 50 лет Октября, д.24</w:t>
      </w:r>
    </w:p>
    <w:p w:rsidR="005A7A99" w:rsidRPr="000D66B4" w:rsidRDefault="005A7A99" w:rsidP="00ED2138">
      <w:pPr>
        <w:spacing w:line="192" w:lineRule="auto"/>
        <w:ind w:firstLine="709"/>
        <w:rPr>
          <w:sz w:val="28"/>
          <w:szCs w:val="28"/>
        </w:rPr>
      </w:pPr>
      <w:r w:rsidRPr="000D66B4">
        <w:rPr>
          <w:sz w:val="28"/>
          <w:szCs w:val="28"/>
        </w:rPr>
        <w:t>9. п. Палана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пос. Тигиль, ул. </w:t>
      </w:r>
      <w:proofErr w:type="gramStart"/>
      <w:r w:rsidRPr="000D66B4">
        <w:rPr>
          <w:sz w:val="28"/>
          <w:szCs w:val="28"/>
        </w:rPr>
        <w:t>Партизанская</w:t>
      </w:r>
      <w:proofErr w:type="gramEnd"/>
      <w:r w:rsidRPr="000D66B4">
        <w:rPr>
          <w:sz w:val="28"/>
          <w:szCs w:val="28"/>
        </w:rPr>
        <w:t xml:space="preserve">, д.40 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с. </w:t>
      </w:r>
      <w:proofErr w:type="gramStart"/>
      <w:r w:rsidRPr="000D66B4">
        <w:rPr>
          <w:sz w:val="28"/>
          <w:szCs w:val="28"/>
        </w:rPr>
        <w:t>Каменское</w:t>
      </w:r>
      <w:proofErr w:type="gramEnd"/>
      <w:r w:rsidRPr="000D66B4">
        <w:rPr>
          <w:sz w:val="28"/>
          <w:szCs w:val="28"/>
        </w:rPr>
        <w:t>, ул. Ленина, д.18 кв.1</w:t>
      </w:r>
    </w:p>
    <w:p w:rsidR="005A7A99" w:rsidRPr="000D66B4" w:rsidRDefault="005A7A99" w:rsidP="00ED2138">
      <w:pPr>
        <w:numPr>
          <w:ilvl w:val="0"/>
          <w:numId w:val="2"/>
        </w:numPr>
        <w:spacing w:line="192" w:lineRule="auto"/>
        <w:rPr>
          <w:sz w:val="28"/>
          <w:szCs w:val="28"/>
        </w:rPr>
      </w:pPr>
      <w:r w:rsidRPr="000D66B4">
        <w:rPr>
          <w:sz w:val="28"/>
          <w:szCs w:val="28"/>
        </w:rPr>
        <w:t xml:space="preserve">пос. </w:t>
      </w:r>
      <w:proofErr w:type="spellStart"/>
      <w:r w:rsidRPr="000D66B4">
        <w:rPr>
          <w:sz w:val="28"/>
          <w:szCs w:val="28"/>
        </w:rPr>
        <w:t>Тиличики</w:t>
      </w:r>
      <w:proofErr w:type="spellEnd"/>
    </w:p>
    <w:p w:rsidR="00733AD3" w:rsidRPr="00163AEF" w:rsidRDefault="005A7A99" w:rsidP="00733AD3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163AEF">
        <w:rPr>
          <w:sz w:val="28"/>
          <w:szCs w:val="28"/>
        </w:rPr>
        <w:t xml:space="preserve">пос. </w:t>
      </w:r>
      <w:proofErr w:type="spellStart"/>
      <w:r w:rsidRPr="00163AEF">
        <w:rPr>
          <w:sz w:val="28"/>
          <w:szCs w:val="28"/>
        </w:rPr>
        <w:t>Оссора</w:t>
      </w:r>
      <w:proofErr w:type="spellEnd"/>
    </w:p>
    <w:sectPr w:rsidR="00733AD3" w:rsidRPr="00163AEF" w:rsidSect="00911E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2B" w:rsidRDefault="00B67C2B" w:rsidP="00AB33D9">
      <w:r>
        <w:separator/>
      </w:r>
    </w:p>
  </w:endnote>
  <w:endnote w:type="continuationSeparator" w:id="0">
    <w:p w:rsidR="00B67C2B" w:rsidRDefault="00B67C2B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2B" w:rsidRDefault="00B67C2B" w:rsidP="00AB33D9">
      <w:r>
        <w:separator/>
      </w:r>
    </w:p>
  </w:footnote>
  <w:footnote w:type="continuationSeparator" w:id="0">
    <w:p w:rsidR="00B67C2B" w:rsidRDefault="00B67C2B" w:rsidP="00AB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342E"/>
    <w:multiLevelType w:val="hybridMultilevel"/>
    <w:tmpl w:val="561CC07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475E33EE"/>
    <w:multiLevelType w:val="hybridMultilevel"/>
    <w:tmpl w:val="D72A2414"/>
    <w:lvl w:ilvl="0" w:tplc="19B81F5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7B14A3"/>
    <w:multiLevelType w:val="hybridMultilevel"/>
    <w:tmpl w:val="CE44BEA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7B5"/>
    <w:rsid w:val="00001006"/>
    <w:rsid w:val="00002D69"/>
    <w:rsid w:val="0000338B"/>
    <w:rsid w:val="00004CCB"/>
    <w:rsid w:val="00007610"/>
    <w:rsid w:val="00010148"/>
    <w:rsid w:val="0001122C"/>
    <w:rsid w:val="0001181B"/>
    <w:rsid w:val="00011B57"/>
    <w:rsid w:val="00011BA1"/>
    <w:rsid w:val="00012EA2"/>
    <w:rsid w:val="00013281"/>
    <w:rsid w:val="00013415"/>
    <w:rsid w:val="0001354B"/>
    <w:rsid w:val="00013CE7"/>
    <w:rsid w:val="00013F85"/>
    <w:rsid w:val="00015C9F"/>
    <w:rsid w:val="000176EF"/>
    <w:rsid w:val="00021322"/>
    <w:rsid w:val="000222B8"/>
    <w:rsid w:val="00022965"/>
    <w:rsid w:val="0002348A"/>
    <w:rsid w:val="0002397D"/>
    <w:rsid w:val="00023CE3"/>
    <w:rsid w:val="00024923"/>
    <w:rsid w:val="00025FC0"/>
    <w:rsid w:val="00026204"/>
    <w:rsid w:val="000271CF"/>
    <w:rsid w:val="000273BF"/>
    <w:rsid w:val="00030010"/>
    <w:rsid w:val="00030CA9"/>
    <w:rsid w:val="000310E6"/>
    <w:rsid w:val="000312C8"/>
    <w:rsid w:val="00031456"/>
    <w:rsid w:val="00031A3D"/>
    <w:rsid w:val="00031A82"/>
    <w:rsid w:val="00032364"/>
    <w:rsid w:val="000336F9"/>
    <w:rsid w:val="00033CF6"/>
    <w:rsid w:val="000344B5"/>
    <w:rsid w:val="000353DD"/>
    <w:rsid w:val="0004023E"/>
    <w:rsid w:val="00040A62"/>
    <w:rsid w:val="00044E41"/>
    <w:rsid w:val="000466EB"/>
    <w:rsid w:val="00047E51"/>
    <w:rsid w:val="00050B7F"/>
    <w:rsid w:val="0005175C"/>
    <w:rsid w:val="00051AD4"/>
    <w:rsid w:val="000527C9"/>
    <w:rsid w:val="000538E1"/>
    <w:rsid w:val="00054FC6"/>
    <w:rsid w:val="000568C5"/>
    <w:rsid w:val="00057884"/>
    <w:rsid w:val="00060275"/>
    <w:rsid w:val="0006082D"/>
    <w:rsid w:val="00061023"/>
    <w:rsid w:val="0006174A"/>
    <w:rsid w:val="000635A4"/>
    <w:rsid w:val="00063D3E"/>
    <w:rsid w:val="00063F58"/>
    <w:rsid w:val="00064934"/>
    <w:rsid w:val="00064EDE"/>
    <w:rsid w:val="00065688"/>
    <w:rsid w:val="00065D29"/>
    <w:rsid w:val="0006714A"/>
    <w:rsid w:val="0006773F"/>
    <w:rsid w:val="00070329"/>
    <w:rsid w:val="000705FA"/>
    <w:rsid w:val="0007074D"/>
    <w:rsid w:val="00072317"/>
    <w:rsid w:val="00073EAA"/>
    <w:rsid w:val="00074244"/>
    <w:rsid w:val="000759CD"/>
    <w:rsid w:val="000760CE"/>
    <w:rsid w:val="00076D44"/>
    <w:rsid w:val="00077394"/>
    <w:rsid w:val="00080278"/>
    <w:rsid w:val="00080EEE"/>
    <w:rsid w:val="00083158"/>
    <w:rsid w:val="00084B2E"/>
    <w:rsid w:val="00087FF1"/>
    <w:rsid w:val="00091D58"/>
    <w:rsid w:val="00092487"/>
    <w:rsid w:val="00092FEF"/>
    <w:rsid w:val="000935FC"/>
    <w:rsid w:val="00095BD6"/>
    <w:rsid w:val="000A0ECA"/>
    <w:rsid w:val="000A21BB"/>
    <w:rsid w:val="000A2305"/>
    <w:rsid w:val="000A3C26"/>
    <w:rsid w:val="000A40C7"/>
    <w:rsid w:val="000A59D3"/>
    <w:rsid w:val="000B289F"/>
    <w:rsid w:val="000B369A"/>
    <w:rsid w:val="000B389A"/>
    <w:rsid w:val="000B3C07"/>
    <w:rsid w:val="000B3EE5"/>
    <w:rsid w:val="000B703C"/>
    <w:rsid w:val="000B72E8"/>
    <w:rsid w:val="000C0D94"/>
    <w:rsid w:val="000C147C"/>
    <w:rsid w:val="000C4652"/>
    <w:rsid w:val="000C4DA1"/>
    <w:rsid w:val="000C5C85"/>
    <w:rsid w:val="000C69FF"/>
    <w:rsid w:val="000C6D34"/>
    <w:rsid w:val="000C6EBB"/>
    <w:rsid w:val="000D0412"/>
    <w:rsid w:val="000D055F"/>
    <w:rsid w:val="000D229B"/>
    <w:rsid w:val="000D464C"/>
    <w:rsid w:val="000D4CB1"/>
    <w:rsid w:val="000D677F"/>
    <w:rsid w:val="000D6E2B"/>
    <w:rsid w:val="000D73AC"/>
    <w:rsid w:val="000E0D9A"/>
    <w:rsid w:val="000E14E6"/>
    <w:rsid w:val="000E3B89"/>
    <w:rsid w:val="000E3CF4"/>
    <w:rsid w:val="000E447A"/>
    <w:rsid w:val="000E51B8"/>
    <w:rsid w:val="000E552D"/>
    <w:rsid w:val="000E5915"/>
    <w:rsid w:val="000E5CF9"/>
    <w:rsid w:val="000F0082"/>
    <w:rsid w:val="000F15EF"/>
    <w:rsid w:val="000F309B"/>
    <w:rsid w:val="000F3734"/>
    <w:rsid w:val="000F4019"/>
    <w:rsid w:val="000F4155"/>
    <w:rsid w:val="000F4284"/>
    <w:rsid w:val="000F472A"/>
    <w:rsid w:val="000F4FE0"/>
    <w:rsid w:val="000F51DB"/>
    <w:rsid w:val="000F63FC"/>
    <w:rsid w:val="000F70C1"/>
    <w:rsid w:val="000F7601"/>
    <w:rsid w:val="000F7F33"/>
    <w:rsid w:val="00100CBD"/>
    <w:rsid w:val="00101189"/>
    <w:rsid w:val="00101D80"/>
    <w:rsid w:val="001020F9"/>
    <w:rsid w:val="001023E9"/>
    <w:rsid w:val="00102BE2"/>
    <w:rsid w:val="001033CE"/>
    <w:rsid w:val="001036CD"/>
    <w:rsid w:val="001038B3"/>
    <w:rsid w:val="00103FAB"/>
    <w:rsid w:val="0010440D"/>
    <w:rsid w:val="00104B08"/>
    <w:rsid w:val="00105D9B"/>
    <w:rsid w:val="00106982"/>
    <w:rsid w:val="001069FD"/>
    <w:rsid w:val="00107207"/>
    <w:rsid w:val="00107BE6"/>
    <w:rsid w:val="0011068E"/>
    <w:rsid w:val="00111806"/>
    <w:rsid w:val="00111BE1"/>
    <w:rsid w:val="00114284"/>
    <w:rsid w:val="001149F7"/>
    <w:rsid w:val="001177C6"/>
    <w:rsid w:val="001179D1"/>
    <w:rsid w:val="00117A47"/>
    <w:rsid w:val="00120473"/>
    <w:rsid w:val="00120586"/>
    <w:rsid w:val="00120C1F"/>
    <w:rsid w:val="00121175"/>
    <w:rsid w:val="0012160D"/>
    <w:rsid w:val="00121F96"/>
    <w:rsid w:val="00122105"/>
    <w:rsid w:val="001221F5"/>
    <w:rsid w:val="0012331F"/>
    <w:rsid w:val="00123CBE"/>
    <w:rsid w:val="00124F42"/>
    <w:rsid w:val="00125671"/>
    <w:rsid w:val="001277EE"/>
    <w:rsid w:val="00127807"/>
    <w:rsid w:val="00127934"/>
    <w:rsid w:val="001327C4"/>
    <w:rsid w:val="00132928"/>
    <w:rsid w:val="00132B7E"/>
    <w:rsid w:val="00132DFA"/>
    <w:rsid w:val="00134939"/>
    <w:rsid w:val="00134C36"/>
    <w:rsid w:val="001350B1"/>
    <w:rsid w:val="00135935"/>
    <w:rsid w:val="00135CD5"/>
    <w:rsid w:val="0013672E"/>
    <w:rsid w:val="00136CA5"/>
    <w:rsid w:val="00136D8C"/>
    <w:rsid w:val="00137BEC"/>
    <w:rsid w:val="00140E87"/>
    <w:rsid w:val="0014229A"/>
    <w:rsid w:val="00144588"/>
    <w:rsid w:val="00144CA0"/>
    <w:rsid w:val="00144DC3"/>
    <w:rsid w:val="00145CC2"/>
    <w:rsid w:val="00145F30"/>
    <w:rsid w:val="00146E6B"/>
    <w:rsid w:val="00151265"/>
    <w:rsid w:val="0015236D"/>
    <w:rsid w:val="00152C4F"/>
    <w:rsid w:val="001538EE"/>
    <w:rsid w:val="00153C8E"/>
    <w:rsid w:val="00155244"/>
    <w:rsid w:val="001557D7"/>
    <w:rsid w:val="00156FBE"/>
    <w:rsid w:val="001579AA"/>
    <w:rsid w:val="0016018C"/>
    <w:rsid w:val="00162CA8"/>
    <w:rsid w:val="00163AEF"/>
    <w:rsid w:val="00163D6C"/>
    <w:rsid w:val="0016517B"/>
    <w:rsid w:val="00166CEA"/>
    <w:rsid w:val="00170C0C"/>
    <w:rsid w:val="00170D47"/>
    <w:rsid w:val="00170FC4"/>
    <w:rsid w:val="00171A79"/>
    <w:rsid w:val="00171B10"/>
    <w:rsid w:val="00171EA5"/>
    <w:rsid w:val="00172E60"/>
    <w:rsid w:val="00174ADF"/>
    <w:rsid w:val="00175F94"/>
    <w:rsid w:val="001775E5"/>
    <w:rsid w:val="00181406"/>
    <w:rsid w:val="00181432"/>
    <w:rsid w:val="001820AD"/>
    <w:rsid w:val="00184AB7"/>
    <w:rsid w:val="00186484"/>
    <w:rsid w:val="00186B5B"/>
    <w:rsid w:val="001873FC"/>
    <w:rsid w:val="00187C30"/>
    <w:rsid w:val="00190311"/>
    <w:rsid w:val="00190AEB"/>
    <w:rsid w:val="00191A13"/>
    <w:rsid w:val="00192BA7"/>
    <w:rsid w:val="00194804"/>
    <w:rsid w:val="00196243"/>
    <w:rsid w:val="001973ED"/>
    <w:rsid w:val="00197D57"/>
    <w:rsid w:val="001A0BF3"/>
    <w:rsid w:val="001A0E41"/>
    <w:rsid w:val="001A2B0A"/>
    <w:rsid w:val="001A45FE"/>
    <w:rsid w:val="001A486F"/>
    <w:rsid w:val="001A505A"/>
    <w:rsid w:val="001A5C0E"/>
    <w:rsid w:val="001A6022"/>
    <w:rsid w:val="001A605F"/>
    <w:rsid w:val="001A77A3"/>
    <w:rsid w:val="001A7905"/>
    <w:rsid w:val="001A7A89"/>
    <w:rsid w:val="001A7E33"/>
    <w:rsid w:val="001B3416"/>
    <w:rsid w:val="001B49E8"/>
    <w:rsid w:val="001B4A38"/>
    <w:rsid w:val="001B4A3E"/>
    <w:rsid w:val="001B4C65"/>
    <w:rsid w:val="001B76BB"/>
    <w:rsid w:val="001C1B96"/>
    <w:rsid w:val="001C3689"/>
    <w:rsid w:val="001C4580"/>
    <w:rsid w:val="001C6277"/>
    <w:rsid w:val="001C78DF"/>
    <w:rsid w:val="001D1CB1"/>
    <w:rsid w:val="001D1FAD"/>
    <w:rsid w:val="001D591F"/>
    <w:rsid w:val="001D7469"/>
    <w:rsid w:val="001D7A21"/>
    <w:rsid w:val="001D7F29"/>
    <w:rsid w:val="001E0ECF"/>
    <w:rsid w:val="001E1089"/>
    <w:rsid w:val="001E199B"/>
    <w:rsid w:val="001E2085"/>
    <w:rsid w:val="001E2EBF"/>
    <w:rsid w:val="001E3A56"/>
    <w:rsid w:val="001E3C6F"/>
    <w:rsid w:val="001E45D9"/>
    <w:rsid w:val="001E4EDE"/>
    <w:rsid w:val="001E54E5"/>
    <w:rsid w:val="001E5BBD"/>
    <w:rsid w:val="001E6657"/>
    <w:rsid w:val="001E666A"/>
    <w:rsid w:val="001F014F"/>
    <w:rsid w:val="001F0DE3"/>
    <w:rsid w:val="001F1127"/>
    <w:rsid w:val="001F1CF6"/>
    <w:rsid w:val="001F284F"/>
    <w:rsid w:val="001F2C87"/>
    <w:rsid w:val="001F3BB5"/>
    <w:rsid w:val="001F45C8"/>
    <w:rsid w:val="001F5483"/>
    <w:rsid w:val="001F5D91"/>
    <w:rsid w:val="001F6B0E"/>
    <w:rsid w:val="001F6F97"/>
    <w:rsid w:val="001F741D"/>
    <w:rsid w:val="00202669"/>
    <w:rsid w:val="002038FB"/>
    <w:rsid w:val="002041C4"/>
    <w:rsid w:val="00204AD1"/>
    <w:rsid w:val="00204AF1"/>
    <w:rsid w:val="00205B2F"/>
    <w:rsid w:val="002062B2"/>
    <w:rsid w:val="00207B62"/>
    <w:rsid w:val="002108DF"/>
    <w:rsid w:val="002109A1"/>
    <w:rsid w:val="00211758"/>
    <w:rsid w:val="00212E43"/>
    <w:rsid w:val="00213AC8"/>
    <w:rsid w:val="00213D64"/>
    <w:rsid w:val="00213FC2"/>
    <w:rsid w:val="00214C36"/>
    <w:rsid w:val="00215A90"/>
    <w:rsid w:val="00215ADA"/>
    <w:rsid w:val="00215DF3"/>
    <w:rsid w:val="002163CD"/>
    <w:rsid w:val="00216558"/>
    <w:rsid w:val="0022049A"/>
    <w:rsid w:val="00220A0C"/>
    <w:rsid w:val="00221546"/>
    <w:rsid w:val="00221790"/>
    <w:rsid w:val="00222074"/>
    <w:rsid w:val="002228C1"/>
    <w:rsid w:val="00222C17"/>
    <w:rsid w:val="00223038"/>
    <w:rsid w:val="002236C1"/>
    <w:rsid w:val="002237CD"/>
    <w:rsid w:val="00224805"/>
    <w:rsid w:val="002256A2"/>
    <w:rsid w:val="002259EE"/>
    <w:rsid w:val="00226201"/>
    <w:rsid w:val="00226AF6"/>
    <w:rsid w:val="002275F6"/>
    <w:rsid w:val="00230DD4"/>
    <w:rsid w:val="0023171F"/>
    <w:rsid w:val="0023222A"/>
    <w:rsid w:val="0023230B"/>
    <w:rsid w:val="00234086"/>
    <w:rsid w:val="00234829"/>
    <w:rsid w:val="00234CBF"/>
    <w:rsid w:val="0023515D"/>
    <w:rsid w:val="00236165"/>
    <w:rsid w:val="00241B35"/>
    <w:rsid w:val="00241BCC"/>
    <w:rsid w:val="00245761"/>
    <w:rsid w:val="00246711"/>
    <w:rsid w:val="00246B48"/>
    <w:rsid w:val="00247299"/>
    <w:rsid w:val="0024782E"/>
    <w:rsid w:val="002500AF"/>
    <w:rsid w:val="00251AEC"/>
    <w:rsid w:val="0025472B"/>
    <w:rsid w:val="0025591E"/>
    <w:rsid w:val="00256DE5"/>
    <w:rsid w:val="00257053"/>
    <w:rsid w:val="002571EA"/>
    <w:rsid w:val="00261E58"/>
    <w:rsid w:val="002623BC"/>
    <w:rsid w:val="00266076"/>
    <w:rsid w:val="002702AA"/>
    <w:rsid w:val="00270422"/>
    <w:rsid w:val="00270673"/>
    <w:rsid w:val="0027112E"/>
    <w:rsid w:val="00272B1F"/>
    <w:rsid w:val="00275B1D"/>
    <w:rsid w:val="00275D00"/>
    <w:rsid w:val="00276C2C"/>
    <w:rsid w:val="00281FF4"/>
    <w:rsid w:val="00282216"/>
    <w:rsid w:val="00283A39"/>
    <w:rsid w:val="00285038"/>
    <w:rsid w:val="00286312"/>
    <w:rsid w:val="002864F4"/>
    <w:rsid w:val="00286581"/>
    <w:rsid w:val="0028678A"/>
    <w:rsid w:val="002868AB"/>
    <w:rsid w:val="00287533"/>
    <w:rsid w:val="002909C1"/>
    <w:rsid w:val="00290F69"/>
    <w:rsid w:val="00291C45"/>
    <w:rsid w:val="0029280C"/>
    <w:rsid w:val="00292CE6"/>
    <w:rsid w:val="00294F4B"/>
    <w:rsid w:val="002A06C2"/>
    <w:rsid w:val="002A3372"/>
    <w:rsid w:val="002A3ABA"/>
    <w:rsid w:val="002A3C2F"/>
    <w:rsid w:val="002A4206"/>
    <w:rsid w:val="002A54B9"/>
    <w:rsid w:val="002A5675"/>
    <w:rsid w:val="002A599B"/>
    <w:rsid w:val="002A66F8"/>
    <w:rsid w:val="002A7562"/>
    <w:rsid w:val="002A7570"/>
    <w:rsid w:val="002A769F"/>
    <w:rsid w:val="002B0308"/>
    <w:rsid w:val="002B1465"/>
    <w:rsid w:val="002B21C7"/>
    <w:rsid w:val="002B2A09"/>
    <w:rsid w:val="002B2D30"/>
    <w:rsid w:val="002B45BC"/>
    <w:rsid w:val="002B48B2"/>
    <w:rsid w:val="002B49B7"/>
    <w:rsid w:val="002B4A6A"/>
    <w:rsid w:val="002B4CC3"/>
    <w:rsid w:val="002B6072"/>
    <w:rsid w:val="002B6394"/>
    <w:rsid w:val="002B6848"/>
    <w:rsid w:val="002B6904"/>
    <w:rsid w:val="002B7B60"/>
    <w:rsid w:val="002C05B2"/>
    <w:rsid w:val="002C0B0E"/>
    <w:rsid w:val="002C1581"/>
    <w:rsid w:val="002C2788"/>
    <w:rsid w:val="002C306E"/>
    <w:rsid w:val="002C30BD"/>
    <w:rsid w:val="002C3BA6"/>
    <w:rsid w:val="002C4BE2"/>
    <w:rsid w:val="002C4DDD"/>
    <w:rsid w:val="002C665F"/>
    <w:rsid w:val="002C6703"/>
    <w:rsid w:val="002D0D24"/>
    <w:rsid w:val="002D15B3"/>
    <w:rsid w:val="002D17A1"/>
    <w:rsid w:val="002D1E6D"/>
    <w:rsid w:val="002D1EBD"/>
    <w:rsid w:val="002D3157"/>
    <w:rsid w:val="002D467E"/>
    <w:rsid w:val="002D4F7A"/>
    <w:rsid w:val="002D5C4E"/>
    <w:rsid w:val="002D5F11"/>
    <w:rsid w:val="002D73CB"/>
    <w:rsid w:val="002E157A"/>
    <w:rsid w:val="002E1DA3"/>
    <w:rsid w:val="002E232A"/>
    <w:rsid w:val="002E28C2"/>
    <w:rsid w:val="002E2D79"/>
    <w:rsid w:val="002E3877"/>
    <w:rsid w:val="002E4505"/>
    <w:rsid w:val="002E4BA9"/>
    <w:rsid w:val="002E504F"/>
    <w:rsid w:val="002E5B28"/>
    <w:rsid w:val="002E6AD3"/>
    <w:rsid w:val="002E6B55"/>
    <w:rsid w:val="002F24B2"/>
    <w:rsid w:val="002F51AA"/>
    <w:rsid w:val="002F5DDF"/>
    <w:rsid w:val="002F6801"/>
    <w:rsid w:val="002F7AEF"/>
    <w:rsid w:val="00300481"/>
    <w:rsid w:val="00300B34"/>
    <w:rsid w:val="003012C6"/>
    <w:rsid w:val="00301C14"/>
    <w:rsid w:val="00302D45"/>
    <w:rsid w:val="0030460F"/>
    <w:rsid w:val="00304AE3"/>
    <w:rsid w:val="003071D6"/>
    <w:rsid w:val="003072D1"/>
    <w:rsid w:val="003101CF"/>
    <w:rsid w:val="00310323"/>
    <w:rsid w:val="00310C36"/>
    <w:rsid w:val="0031216D"/>
    <w:rsid w:val="0031231F"/>
    <w:rsid w:val="0031345A"/>
    <w:rsid w:val="003144F4"/>
    <w:rsid w:val="00314E2C"/>
    <w:rsid w:val="003150D6"/>
    <w:rsid w:val="003152C6"/>
    <w:rsid w:val="00316B69"/>
    <w:rsid w:val="00317054"/>
    <w:rsid w:val="00317904"/>
    <w:rsid w:val="00317F6B"/>
    <w:rsid w:val="003208C2"/>
    <w:rsid w:val="00321597"/>
    <w:rsid w:val="003218EE"/>
    <w:rsid w:val="00321C39"/>
    <w:rsid w:val="00322ACD"/>
    <w:rsid w:val="00322DB0"/>
    <w:rsid w:val="00323F36"/>
    <w:rsid w:val="00324E68"/>
    <w:rsid w:val="00324F97"/>
    <w:rsid w:val="00325399"/>
    <w:rsid w:val="00325501"/>
    <w:rsid w:val="003268EC"/>
    <w:rsid w:val="003276E0"/>
    <w:rsid w:val="00330AF9"/>
    <w:rsid w:val="00330D05"/>
    <w:rsid w:val="0033232A"/>
    <w:rsid w:val="003329A6"/>
    <w:rsid w:val="00333131"/>
    <w:rsid w:val="0033325F"/>
    <w:rsid w:val="003340D8"/>
    <w:rsid w:val="00334132"/>
    <w:rsid w:val="00334C4C"/>
    <w:rsid w:val="00336555"/>
    <w:rsid w:val="00342C4A"/>
    <w:rsid w:val="00345242"/>
    <w:rsid w:val="00345506"/>
    <w:rsid w:val="00345A7D"/>
    <w:rsid w:val="0034670F"/>
    <w:rsid w:val="00346A9A"/>
    <w:rsid w:val="00350535"/>
    <w:rsid w:val="0035144B"/>
    <w:rsid w:val="003518C5"/>
    <w:rsid w:val="00351E48"/>
    <w:rsid w:val="00352B70"/>
    <w:rsid w:val="0035305F"/>
    <w:rsid w:val="003531B0"/>
    <w:rsid w:val="003547C7"/>
    <w:rsid w:val="00354A27"/>
    <w:rsid w:val="00355CCC"/>
    <w:rsid w:val="00361CBB"/>
    <w:rsid w:val="003622D8"/>
    <w:rsid w:val="003646BF"/>
    <w:rsid w:val="00364825"/>
    <w:rsid w:val="00364C54"/>
    <w:rsid w:val="003663B3"/>
    <w:rsid w:val="00370A0B"/>
    <w:rsid w:val="00370E27"/>
    <w:rsid w:val="00371C59"/>
    <w:rsid w:val="003723AA"/>
    <w:rsid w:val="00372C77"/>
    <w:rsid w:val="00373C46"/>
    <w:rsid w:val="00374DF7"/>
    <w:rsid w:val="0037561A"/>
    <w:rsid w:val="00376620"/>
    <w:rsid w:val="003767B0"/>
    <w:rsid w:val="003768A2"/>
    <w:rsid w:val="00376B04"/>
    <w:rsid w:val="003772B7"/>
    <w:rsid w:val="00380113"/>
    <w:rsid w:val="00381B6B"/>
    <w:rsid w:val="00390E0E"/>
    <w:rsid w:val="00392B06"/>
    <w:rsid w:val="00392E24"/>
    <w:rsid w:val="003949B9"/>
    <w:rsid w:val="003955BF"/>
    <w:rsid w:val="0039575E"/>
    <w:rsid w:val="00396E94"/>
    <w:rsid w:val="00397409"/>
    <w:rsid w:val="003975C1"/>
    <w:rsid w:val="0039776A"/>
    <w:rsid w:val="00397AA6"/>
    <w:rsid w:val="003A00A3"/>
    <w:rsid w:val="003A0B1C"/>
    <w:rsid w:val="003A32F6"/>
    <w:rsid w:val="003A3568"/>
    <w:rsid w:val="003A4C12"/>
    <w:rsid w:val="003A504A"/>
    <w:rsid w:val="003A71A9"/>
    <w:rsid w:val="003A7573"/>
    <w:rsid w:val="003B5562"/>
    <w:rsid w:val="003B57D4"/>
    <w:rsid w:val="003B66FF"/>
    <w:rsid w:val="003B69CB"/>
    <w:rsid w:val="003B753C"/>
    <w:rsid w:val="003B7724"/>
    <w:rsid w:val="003B7DBD"/>
    <w:rsid w:val="003C18B1"/>
    <w:rsid w:val="003C1C0C"/>
    <w:rsid w:val="003C3B22"/>
    <w:rsid w:val="003C4BF7"/>
    <w:rsid w:val="003C4D31"/>
    <w:rsid w:val="003C4F1D"/>
    <w:rsid w:val="003C5FB9"/>
    <w:rsid w:val="003C616E"/>
    <w:rsid w:val="003D07B5"/>
    <w:rsid w:val="003D0D7E"/>
    <w:rsid w:val="003D179B"/>
    <w:rsid w:val="003D1DD8"/>
    <w:rsid w:val="003D262E"/>
    <w:rsid w:val="003D414F"/>
    <w:rsid w:val="003D58FB"/>
    <w:rsid w:val="003D6029"/>
    <w:rsid w:val="003D6DFF"/>
    <w:rsid w:val="003E1C13"/>
    <w:rsid w:val="003E5583"/>
    <w:rsid w:val="003E5936"/>
    <w:rsid w:val="003E6F46"/>
    <w:rsid w:val="003E71F2"/>
    <w:rsid w:val="003E787C"/>
    <w:rsid w:val="003F1113"/>
    <w:rsid w:val="003F1E68"/>
    <w:rsid w:val="003F256A"/>
    <w:rsid w:val="003F2F8B"/>
    <w:rsid w:val="003F34FB"/>
    <w:rsid w:val="003F3FDB"/>
    <w:rsid w:val="003F58F9"/>
    <w:rsid w:val="003F7EA1"/>
    <w:rsid w:val="004017F2"/>
    <w:rsid w:val="00401854"/>
    <w:rsid w:val="004021BC"/>
    <w:rsid w:val="004024B4"/>
    <w:rsid w:val="004034E3"/>
    <w:rsid w:val="004037AE"/>
    <w:rsid w:val="00403E44"/>
    <w:rsid w:val="0040530C"/>
    <w:rsid w:val="00405361"/>
    <w:rsid w:val="004057FF"/>
    <w:rsid w:val="00406FE9"/>
    <w:rsid w:val="00411F83"/>
    <w:rsid w:val="00412B4F"/>
    <w:rsid w:val="00412E67"/>
    <w:rsid w:val="00413719"/>
    <w:rsid w:val="00413F5A"/>
    <w:rsid w:val="004145E8"/>
    <w:rsid w:val="00414CFF"/>
    <w:rsid w:val="004150CC"/>
    <w:rsid w:val="00415BBC"/>
    <w:rsid w:val="0041672C"/>
    <w:rsid w:val="004167D6"/>
    <w:rsid w:val="00417596"/>
    <w:rsid w:val="00421260"/>
    <w:rsid w:val="0042190D"/>
    <w:rsid w:val="00421C0F"/>
    <w:rsid w:val="00423076"/>
    <w:rsid w:val="00423690"/>
    <w:rsid w:val="00425544"/>
    <w:rsid w:val="00427649"/>
    <w:rsid w:val="00427FF0"/>
    <w:rsid w:val="00430754"/>
    <w:rsid w:val="00430980"/>
    <w:rsid w:val="004310BF"/>
    <w:rsid w:val="004319D7"/>
    <w:rsid w:val="004320FB"/>
    <w:rsid w:val="00434915"/>
    <w:rsid w:val="00434B53"/>
    <w:rsid w:val="00434F79"/>
    <w:rsid w:val="00435D85"/>
    <w:rsid w:val="00436A33"/>
    <w:rsid w:val="00441254"/>
    <w:rsid w:val="00441545"/>
    <w:rsid w:val="00442895"/>
    <w:rsid w:val="00442E3D"/>
    <w:rsid w:val="00443A80"/>
    <w:rsid w:val="00443B99"/>
    <w:rsid w:val="00443C83"/>
    <w:rsid w:val="004440E1"/>
    <w:rsid w:val="004448C3"/>
    <w:rsid w:val="004466BC"/>
    <w:rsid w:val="004470E3"/>
    <w:rsid w:val="004472DA"/>
    <w:rsid w:val="00447838"/>
    <w:rsid w:val="004505A7"/>
    <w:rsid w:val="00450E6B"/>
    <w:rsid w:val="00455002"/>
    <w:rsid w:val="004553FA"/>
    <w:rsid w:val="00456709"/>
    <w:rsid w:val="00456A05"/>
    <w:rsid w:val="00461DE5"/>
    <w:rsid w:val="004623E6"/>
    <w:rsid w:val="00466AB2"/>
    <w:rsid w:val="004671A9"/>
    <w:rsid w:val="00470794"/>
    <w:rsid w:val="004707A8"/>
    <w:rsid w:val="00471E38"/>
    <w:rsid w:val="00472B2A"/>
    <w:rsid w:val="00472E26"/>
    <w:rsid w:val="00473648"/>
    <w:rsid w:val="00474A03"/>
    <w:rsid w:val="004754A2"/>
    <w:rsid w:val="00475B03"/>
    <w:rsid w:val="0047669D"/>
    <w:rsid w:val="004814D6"/>
    <w:rsid w:val="00481ABB"/>
    <w:rsid w:val="00482FAC"/>
    <w:rsid w:val="004830AB"/>
    <w:rsid w:val="004835D0"/>
    <w:rsid w:val="004836A4"/>
    <w:rsid w:val="00483AC8"/>
    <w:rsid w:val="00483F36"/>
    <w:rsid w:val="00484DCF"/>
    <w:rsid w:val="00485D2D"/>
    <w:rsid w:val="00485F6E"/>
    <w:rsid w:val="0049119B"/>
    <w:rsid w:val="00491ECF"/>
    <w:rsid w:val="004933AD"/>
    <w:rsid w:val="00493B8B"/>
    <w:rsid w:val="00493EDE"/>
    <w:rsid w:val="004941F5"/>
    <w:rsid w:val="00495E90"/>
    <w:rsid w:val="00496303"/>
    <w:rsid w:val="004964CF"/>
    <w:rsid w:val="00496631"/>
    <w:rsid w:val="0049672D"/>
    <w:rsid w:val="0049708E"/>
    <w:rsid w:val="004A0DFA"/>
    <w:rsid w:val="004A19E3"/>
    <w:rsid w:val="004A1D3D"/>
    <w:rsid w:val="004A2874"/>
    <w:rsid w:val="004A2921"/>
    <w:rsid w:val="004A2CA2"/>
    <w:rsid w:val="004A2EAA"/>
    <w:rsid w:val="004A4037"/>
    <w:rsid w:val="004A4410"/>
    <w:rsid w:val="004A4E46"/>
    <w:rsid w:val="004A4E58"/>
    <w:rsid w:val="004A54D7"/>
    <w:rsid w:val="004A5741"/>
    <w:rsid w:val="004A6187"/>
    <w:rsid w:val="004A6704"/>
    <w:rsid w:val="004A6C3D"/>
    <w:rsid w:val="004B0078"/>
    <w:rsid w:val="004B1885"/>
    <w:rsid w:val="004B2FE9"/>
    <w:rsid w:val="004B3BB2"/>
    <w:rsid w:val="004B3DD4"/>
    <w:rsid w:val="004B415F"/>
    <w:rsid w:val="004B5C13"/>
    <w:rsid w:val="004B691F"/>
    <w:rsid w:val="004B6DFF"/>
    <w:rsid w:val="004B71B5"/>
    <w:rsid w:val="004C047A"/>
    <w:rsid w:val="004C655D"/>
    <w:rsid w:val="004C677A"/>
    <w:rsid w:val="004C6880"/>
    <w:rsid w:val="004D007B"/>
    <w:rsid w:val="004D0813"/>
    <w:rsid w:val="004D1067"/>
    <w:rsid w:val="004D122A"/>
    <w:rsid w:val="004D3303"/>
    <w:rsid w:val="004D388F"/>
    <w:rsid w:val="004D3B34"/>
    <w:rsid w:val="004D3C97"/>
    <w:rsid w:val="004D3E11"/>
    <w:rsid w:val="004D40C9"/>
    <w:rsid w:val="004D4931"/>
    <w:rsid w:val="004D57C2"/>
    <w:rsid w:val="004D5A90"/>
    <w:rsid w:val="004E06C7"/>
    <w:rsid w:val="004E0B94"/>
    <w:rsid w:val="004E0C95"/>
    <w:rsid w:val="004E18B3"/>
    <w:rsid w:val="004E1CEE"/>
    <w:rsid w:val="004E3A2A"/>
    <w:rsid w:val="004E405E"/>
    <w:rsid w:val="004E631A"/>
    <w:rsid w:val="004F0A56"/>
    <w:rsid w:val="004F190D"/>
    <w:rsid w:val="004F44C6"/>
    <w:rsid w:val="004F477C"/>
    <w:rsid w:val="004F5527"/>
    <w:rsid w:val="004F666A"/>
    <w:rsid w:val="004F68A1"/>
    <w:rsid w:val="00500F44"/>
    <w:rsid w:val="00502497"/>
    <w:rsid w:val="005024EA"/>
    <w:rsid w:val="00504763"/>
    <w:rsid w:val="0050695A"/>
    <w:rsid w:val="005069B5"/>
    <w:rsid w:val="005079CD"/>
    <w:rsid w:val="00507BF2"/>
    <w:rsid w:val="00507CEB"/>
    <w:rsid w:val="005122B4"/>
    <w:rsid w:val="00512D90"/>
    <w:rsid w:val="00513D87"/>
    <w:rsid w:val="00514CE3"/>
    <w:rsid w:val="00516351"/>
    <w:rsid w:val="00516B48"/>
    <w:rsid w:val="00516DFC"/>
    <w:rsid w:val="00517F9B"/>
    <w:rsid w:val="005203CC"/>
    <w:rsid w:val="00520B08"/>
    <w:rsid w:val="0052174E"/>
    <w:rsid w:val="005228AB"/>
    <w:rsid w:val="00522AC0"/>
    <w:rsid w:val="00523343"/>
    <w:rsid w:val="00523C85"/>
    <w:rsid w:val="00524648"/>
    <w:rsid w:val="005250CB"/>
    <w:rsid w:val="005259C3"/>
    <w:rsid w:val="005307DF"/>
    <w:rsid w:val="00530F7C"/>
    <w:rsid w:val="00531F37"/>
    <w:rsid w:val="005320FE"/>
    <w:rsid w:val="00532A79"/>
    <w:rsid w:val="00533064"/>
    <w:rsid w:val="0053320A"/>
    <w:rsid w:val="005337E8"/>
    <w:rsid w:val="005345FA"/>
    <w:rsid w:val="005354A1"/>
    <w:rsid w:val="00535FFB"/>
    <w:rsid w:val="005367B5"/>
    <w:rsid w:val="0053693E"/>
    <w:rsid w:val="00537F3C"/>
    <w:rsid w:val="0054052F"/>
    <w:rsid w:val="00541560"/>
    <w:rsid w:val="005417D0"/>
    <w:rsid w:val="00542DB6"/>
    <w:rsid w:val="00545760"/>
    <w:rsid w:val="00545A64"/>
    <w:rsid w:val="00547F65"/>
    <w:rsid w:val="00552150"/>
    <w:rsid w:val="00552FBD"/>
    <w:rsid w:val="0055337E"/>
    <w:rsid w:val="0055499C"/>
    <w:rsid w:val="00555599"/>
    <w:rsid w:val="00555E1A"/>
    <w:rsid w:val="005562E5"/>
    <w:rsid w:val="0055707F"/>
    <w:rsid w:val="005579A8"/>
    <w:rsid w:val="00557BF5"/>
    <w:rsid w:val="005600D5"/>
    <w:rsid w:val="00560866"/>
    <w:rsid w:val="00560DF4"/>
    <w:rsid w:val="00560ECC"/>
    <w:rsid w:val="00561AB8"/>
    <w:rsid w:val="00561E45"/>
    <w:rsid w:val="00562326"/>
    <w:rsid w:val="00563C1B"/>
    <w:rsid w:val="00564C14"/>
    <w:rsid w:val="0056520A"/>
    <w:rsid w:val="005654A3"/>
    <w:rsid w:val="00565C85"/>
    <w:rsid w:val="00565DE9"/>
    <w:rsid w:val="0056632C"/>
    <w:rsid w:val="00570018"/>
    <w:rsid w:val="005701CB"/>
    <w:rsid w:val="00570D5F"/>
    <w:rsid w:val="00571119"/>
    <w:rsid w:val="0057202A"/>
    <w:rsid w:val="0057464E"/>
    <w:rsid w:val="005748CA"/>
    <w:rsid w:val="0057541B"/>
    <w:rsid w:val="00576082"/>
    <w:rsid w:val="00576BBA"/>
    <w:rsid w:val="0057704A"/>
    <w:rsid w:val="005777B7"/>
    <w:rsid w:val="0058077B"/>
    <w:rsid w:val="00580CFD"/>
    <w:rsid w:val="0058117F"/>
    <w:rsid w:val="00582A9F"/>
    <w:rsid w:val="00582EF4"/>
    <w:rsid w:val="005838B2"/>
    <w:rsid w:val="00586509"/>
    <w:rsid w:val="00587F1F"/>
    <w:rsid w:val="005901DE"/>
    <w:rsid w:val="00591080"/>
    <w:rsid w:val="005926D6"/>
    <w:rsid w:val="0059457E"/>
    <w:rsid w:val="00594E3C"/>
    <w:rsid w:val="0059656D"/>
    <w:rsid w:val="00596FD4"/>
    <w:rsid w:val="005975E5"/>
    <w:rsid w:val="00597CC8"/>
    <w:rsid w:val="005A1CA0"/>
    <w:rsid w:val="005A1EE8"/>
    <w:rsid w:val="005A22F6"/>
    <w:rsid w:val="005A29BB"/>
    <w:rsid w:val="005A34E3"/>
    <w:rsid w:val="005A50C9"/>
    <w:rsid w:val="005A5644"/>
    <w:rsid w:val="005A5957"/>
    <w:rsid w:val="005A617B"/>
    <w:rsid w:val="005A6259"/>
    <w:rsid w:val="005A7221"/>
    <w:rsid w:val="005A7A99"/>
    <w:rsid w:val="005B047E"/>
    <w:rsid w:val="005B1114"/>
    <w:rsid w:val="005B13DD"/>
    <w:rsid w:val="005B2B91"/>
    <w:rsid w:val="005B3844"/>
    <w:rsid w:val="005B49F5"/>
    <w:rsid w:val="005B55D7"/>
    <w:rsid w:val="005B6B98"/>
    <w:rsid w:val="005B781F"/>
    <w:rsid w:val="005C145D"/>
    <w:rsid w:val="005C1893"/>
    <w:rsid w:val="005C44E2"/>
    <w:rsid w:val="005C5479"/>
    <w:rsid w:val="005C5C69"/>
    <w:rsid w:val="005C64E4"/>
    <w:rsid w:val="005D078E"/>
    <w:rsid w:val="005D1079"/>
    <w:rsid w:val="005D1369"/>
    <w:rsid w:val="005D1609"/>
    <w:rsid w:val="005D1ABF"/>
    <w:rsid w:val="005D2772"/>
    <w:rsid w:val="005D359E"/>
    <w:rsid w:val="005D36A2"/>
    <w:rsid w:val="005D4308"/>
    <w:rsid w:val="005D4931"/>
    <w:rsid w:val="005D7242"/>
    <w:rsid w:val="005D7435"/>
    <w:rsid w:val="005E157F"/>
    <w:rsid w:val="005E165D"/>
    <w:rsid w:val="005E16B4"/>
    <w:rsid w:val="005E203B"/>
    <w:rsid w:val="005E271D"/>
    <w:rsid w:val="005E2BD6"/>
    <w:rsid w:val="005E2C7F"/>
    <w:rsid w:val="005E3CA1"/>
    <w:rsid w:val="005E4D78"/>
    <w:rsid w:val="005E6E0D"/>
    <w:rsid w:val="005E6EFE"/>
    <w:rsid w:val="005F1596"/>
    <w:rsid w:val="005F20A1"/>
    <w:rsid w:val="005F35C3"/>
    <w:rsid w:val="005F4331"/>
    <w:rsid w:val="005F443A"/>
    <w:rsid w:val="005F45FD"/>
    <w:rsid w:val="005F4CFD"/>
    <w:rsid w:val="005F5A3C"/>
    <w:rsid w:val="005F6A26"/>
    <w:rsid w:val="005F6E4E"/>
    <w:rsid w:val="005F7FB7"/>
    <w:rsid w:val="00600CD2"/>
    <w:rsid w:val="00601320"/>
    <w:rsid w:val="006017EB"/>
    <w:rsid w:val="006023FD"/>
    <w:rsid w:val="00603AEA"/>
    <w:rsid w:val="006040C3"/>
    <w:rsid w:val="006046CC"/>
    <w:rsid w:val="00604B91"/>
    <w:rsid w:val="00604F69"/>
    <w:rsid w:val="006051CE"/>
    <w:rsid w:val="00606131"/>
    <w:rsid w:val="006104AA"/>
    <w:rsid w:val="00610679"/>
    <w:rsid w:val="00611213"/>
    <w:rsid w:val="00613074"/>
    <w:rsid w:val="00613926"/>
    <w:rsid w:val="0061494B"/>
    <w:rsid w:val="00614EEC"/>
    <w:rsid w:val="0061510D"/>
    <w:rsid w:val="00615208"/>
    <w:rsid w:val="006155D1"/>
    <w:rsid w:val="006173BC"/>
    <w:rsid w:val="006204E4"/>
    <w:rsid w:val="00620733"/>
    <w:rsid w:val="00620C22"/>
    <w:rsid w:val="0062136B"/>
    <w:rsid w:val="006268AE"/>
    <w:rsid w:val="00626AB8"/>
    <w:rsid w:val="00626BCF"/>
    <w:rsid w:val="0063025D"/>
    <w:rsid w:val="00631BA8"/>
    <w:rsid w:val="006326DA"/>
    <w:rsid w:val="00633DFB"/>
    <w:rsid w:val="006347B1"/>
    <w:rsid w:val="0063505C"/>
    <w:rsid w:val="00635361"/>
    <w:rsid w:val="00637CC1"/>
    <w:rsid w:val="0064183C"/>
    <w:rsid w:val="006418FC"/>
    <w:rsid w:val="00642694"/>
    <w:rsid w:val="00642E61"/>
    <w:rsid w:val="006436D8"/>
    <w:rsid w:val="006445A8"/>
    <w:rsid w:val="00644B09"/>
    <w:rsid w:val="00645157"/>
    <w:rsid w:val="00645EFE"/>
    <w:rsid w:val="00646A39"/>
    <w:rsid w:val="0064793E"/>
    <w:rsid w:val="0065030A"/>
    <w:rsid w:val="00650CB7"/>
    <w:rsid w:val="00650DDA"/>
    <w:rsid w:val="00651053"/>
    <w:rsid w:val="00651343"/>
    <w:rsid w:val="00653461"/>
    <w:rsid w:val="00654D3A"/>
    <w:rsid w:val="00655BED"/>
    <w:rsid w:val="00655DE6"/>
    <w:rsid w:val="00656ACA"/>
    <w:rsid w:val="00660B88"/>
    <w:rsid w:val="006640A7"/>
    <w:rsid w:val="006641B6"/>
    <w:rsid w:val="00664909"/>
    <w:rsid w:val="00665842"/>
    <w:rsid w:val="00670AD9"/>
    <w:rsid w:val="00672AA4"/>
    <w:rsid w:val="00672E8D"/>
    <w:rsid w:val="00672E9B"/>
    <w:rsid w:val="00673BBD"/>
    <w:rsid w:val="006744E9"/>
    <w:rsid w:val="00674CA6"/>
    <w:rsid w:val="0067719F"/>
    <w:rsid w:val="00677450"/>
    <w:rsid w:val="00677480"/>
    <w:rsid w:val="00680F97"/>
    <w:rsid w:val="00681529"/>
    <w:rsid w:val="006819A0"/>
    <w:rsid w:val="00681C6A"/>
    <w:rsid w:val="0068238C"/>
    <w:rsid w:val="006831FF"/>
    <w:rsid w:val="006839BE"/>
    <w:rsid w:val="00683E2E"/>
    <w:rsid w:val="00683FD2"/>
    <w:rsid w:val="00684637"/>
    <w:rsid w:val="00687887"/>
    <w:rsid w:val="00690FD4"/>
    <w:rsid w:val="006912F2"/>
    <w:rsid w:val="00691595"/>
    <w:rsid w:val="006915B4"/>
    <w:rsid w:val="0069570C"/>
    <w:rsid w:val="006959F1"/>
    <w:rsid w:val="00695A47"/>
    <w:rsid w:val="00696FA4"/>
    <w:rsid w:val="006A0432"/>
    <w:rsid w:val="006A0B8F"/>
    <w:rsid w:val="006A0DC7"/>
    <w:rsid w:val="006A0F2A"/>
    <w:rsid w:val="006A1B8E"/>
    <w:rsid w:val="006A2E17"/>
    <w:rsid w:val="006A42DF"/>
    <w:rsid w:val="006A5109"/>
    <w:rsid w:val="006A5156"/>
    <w:rsid w:val="006A52A7"/>
    <w:rsid w:val="006A5658"/>
    <w:rsid w:val="006A60C2"/>
    <w:rsid w:val="006A6389"/>
    <w:rsid w:val="006A75F9"/>
    <w:rsid w:val="006A7A33"/>
    <w:rsid w:val="006B0623"/>
    <w:rsid w:val="006B2973"/>
    <w:rsid w:val="006B37D4"/>
    <w:rsid w:val="006B3D93"/>
    <w:rsid w:val="006B4E7A"/>
    <w:rsid w:val="006B50B0"/>
    <w:rsid w:val="006B5B3C"/>
    <w:rsid w:val="006B5C2A"/>
    <w:rsid w:val="006C1976"/>
    <w:rsid w:val="006C1AB6"/>
    <w:rsid w:val="006C237E"/>
    <w:rsid w:val="006C3712"/>
    <w:rsid w:val="006C3C05"/>
    <w:rsid w:val="006C3C50"/>
    <w:rsid w:val="006C3FEC"/>
    <w:rsid w:val="006C4DAC"/>
    <w:rsid w:val="006C65A0"/>
    <w:rsid w:val="006C754A"/>
    <w:rsid w:val="006D29A0"/>
    <w:rsid w:val="006D399A"/>
    <w:rsid w:val="006D611E"/>
    <w:rsid w:val="006D6EDB"/>
    <w:rsid w:val="006D7CF0"/>
    <w:rsid w:val="006E006E"/>
    <w:rsid w:val="006E031D"/>
    <w:rsid w:val="006E0465"/>
    <w:rsid w:val="006E0B70"/>
    <w:rsid w:val="006E1A9A"/>
    <w:rsid w:val="006E2A21"/>
    <w:rsid w:val="006E4DB4"/>
    <w:rsid w:val="006F02E1"/>
    <w:rsid w:val="006F1B59"/>
    <w:rsid w:val="006F4B71"/>
    <w:rsid w:val="006F5813"/>
    <w:rsid w:val="006F6975"/>
    <w:rsid w:val="006F758B"/>
    <w:rsid w:val="00700090"/>
    <w:rsid w:val="007002A7"/>
    <w:rsid w:val="00700E4E"/>
    <w:rsid w:val="007023CF"/>
    <w:rsid w:val="007049A9"/>
    <w:rsid w:val="007066E5"/>
    <w:rsid w:val="00706B21"/>
    <w:rsid w:val="00710C27"/>
    <w:rsid w:val="00710CBA"/>
    <w:rsid w:val="00714926"/>
    <w:rsid w:val="007164CC"/>
    <w:rsid w:val="00716962"/>
    <w:rsid w:val="007216A4"/>
    <w:rsid w:val="00721EB4"/>
    <w:rsid w:val="00721F2F"/>
    <w:rsid w:val="00722DED"/>
    <w:rsid w:val="0072432F"/>
    <w:rsid w:val="007247A9"/>
    <w:rsid w:val="0072620F"/>
    <w:rsid w:val="00727759"/>
    <w:rsid w:val="00727B5F"/>
    <w:rsid w:val="00727C8B"/>
    <w:rsid w:val="00730FBD"/>
    <w:rsid w:val="00732517"/>
    <w:rsid w:val="00732949"/>
    <w:rsid w:val="00733AD3"/>
    <w:rsid w:val="00734335"/>
    <w:rsid w:val="00734409"/>
    <w:rsid w:val="00734F66"/>
    <w:rsid w:val="007353B2"/>
    <w:rsid w:val="00735BFC"/>
    <w:rsid w:val="007363B5"/>
    <w:rsid w:val="00737B52"/>
    <w:rsid w:val="007400DD"/>
    <w:rsid w:val="00741AE9"/>
    <w:rsid w:val="00742346"/>
    <w:rsid w:val="007432AE"/>
    <w:rsid w:val="00743463"/>
    <w:rsid w:val="00743505"/>
    <w:rsid w:val="00744567"/>
    <w:rsid w:val="00745BC6"/>
    <w:rsid w:val="00745C70"/>
    <w:rsid w:val="00746624"/>
    <w:rsid w:val="00746D77"/>
    <w:rsid w:val="00747E37"/>
    <w:rsid w:val="00750D5B"/>
    <w:rsid w:val="007514E4"/>
    <w:rsid w:val="007516B7"/>
    <w:rsid w:val="00751D5A"/>
    <w:rsid w:val="00753C97"/>
    <w:rsid w:val="00754619"/>
    <w:rsid w:val="0075463A"/>
    <w:rsid w:val="00755B86"/>
    <w:rsid w:val="0075670B"/>
    <w:rsid w:val="00756847"/>
    <w:rsid w:val="00761B97"/>
    <w:rsid w:val="00761BCA"/>
    <w:rsid w:val="007620C8"/>
    <w:rsid w:val="00765823"/>
    <w:rsid w:val="00766889"/>
    <w:rsid w:val="00766A9F"/>
    <w:rsid w:val="00766B02"/>
    <w:rsid w:val="00767448"/>
    <w:rsid w:val="007674EC"/>
    <w:rsid w:val="00771C5E"/>
    <w:rsid w:val="00772702"/>
    <w:rsid w:val="00772AF8"/>
    <w:rsid w:val="007750F4"/>
    <w:rsid w:val="00780B41"/>
    <w:rsid w:val="00784E04"/>
    <w:rsid w:val="007857BF"/>
    <w:rsid w:val="00785BC5"/>
    <w:rsid w:val="0078608B"/>
    <w:rsid w:val="00786DF0"/>
    <w:rsid w:val="00786EC3"/>
    <w:rsid w:val="007906F2"/>
    <w:rsid w:val="00790F3D"/>
    <w:rsid w:val="007923EA"/>
    <w:rsid w:val="0079410F"/>
    <w:rsid w:val="007958B7"/>
    <w:rsid w:val="0079623F"/>
    <w:rsid w:val="007968ED"/>
    <w:rsid w:val="0079709F"/>
    <w:rsid w:val="00797575"/>
    <w:rsid w:val="007A09B9"/>
    <w:rsid w:val="007A0E5A"/>
    <w:rsid w:val="007A101B"/>
    <w:rsid w:val="007A17A8"/>
    <w:rsid w:val="007A3B11"/>
    <w:rsid w:val="007A3B99"/>
    <w:rsid w:val="007A3D2D"/>
    <w:rsid w:val="007A5606"/>
    <w:rsid w:val="007A5DEB"/>
    <w:rsid w:val="007A68A6"/>
    <w:rsid w:val="007A7476"/>
    <w:rsid w:val="007B0113"/>
    <w:rsid w:val="007B060C"/>
    <w:rsid w:val="007B1470"/>
    <w:rsid w:val="007B175C"/>
    <w:rsid w:val="007B1799"/>
    <w:rsid w:val="007B3186"/>
    <w:rsid w:val="007B32FB"/>
    <w:rsid w:val="007B4598"/>
    <w:rsid w:val="007B5AD7"/>
    <w:rsid w:val="007B614E"/>
    <w:rsid w:val="007C1246"/>
    <w:rsid w:val="007C1435"/>
    <w:rsid w:val="007C19D2"/>
    <w:rsid w:val="007C2F84"/>
    <w:rsid w:val="007C3C77"/>
    <w:rsid w:val="007C3F5F"/>
    <w:rsid w:val="007C5732"/>
    <w:rsid w:val="007C5DF3"/>
    <w:rsid w:val="007C6327"/>
    <w:rsid w:val="007C6623"/>
    <w:rsid w:val="007C712A"/>
    <w:rsid w:val="007D1A44"/>
    <w:rsid w:val="007D1F51"/>
    <w:rsid w:val="007D2271"/>
    <w:rsid w:val="007D2D85"/>
    <w:rsid w:val="007D3203"/>
    <w:rsid w:val="007D38F8"/>
    <w:rsid w:val="007D3BA7"/>
    <w:rsid w:val="007D3DFD"/>
    <w:rsid w:val="007D3FE8"/>
    <w:rsid w:val="007D418B"/>
    <w:rsid w:val="007D6FCF"/>
    <w:rsid w:val="007D741A"/>
    <w:rsid w:val="007D771E"/>
    <w:rsid w:val="007E126D"/>
    <w:rsid w:val="007E1416"/>
    <w:rsid w:val="007E19EE"/>
    <w:rsid w:val="007E2AB6"/>
    <w:rsid w:val="007E4674"/>
    <w:rsid w:val="007E4F55"/>
    <w:rsid w:val="007E52AF"/>
    <w:rsid w:val="007E52DC"/>
    <w:rsid w:val="007E5FF0"/>
    <w:rsid w:val="007E720C"/>
    <w:rsid w:val="007E745E"/>
    <w:rsid w:val="007F0E91"/>
    <w:rsid w:val="007F10CA"/>
    <w:rsid w:val="007F2FDC"/>
    <w:rsid w:val="007F40EF"/>
    <w:rsid w:val="007F44B2"/>
    <w:rsid w:val="007F540C"/>
    <w:rsid w:val="007F670C"/>
    <w:rsid w:val="007F6C8A"/>
    <w:rsid w:val="007F6F50"/>
    <w:rsid w:val="00802677"/>
    <w:rsid w:val="00802D0E"/>
    <w:rsid w:val="008034BC"/>
    <w:rsid w:val="00803FAD"/>
    <w:rsid w:val="00805385"/>
    <w:rsid w:val="00806BB9"/>
    <w:rsid w:val="00806E0F"/>
    <w:rsid w:val="00806F79"/>
    <w:rsid w:val="00810F5C"/>
    <w:rsid w:val="00811FAC"/>
    <w:rsid w:val="00813C4F"/>
    <w:rsid w:val="00814688"/>
    <w:rsid w:val="008166FC"/>
    <w:rsid w:val="00816ACC"/>
    <w:rsid w:val="00816AFE"/>
    <w:rsid w:val="00816F6F"/>
    <w:rsid w:val="00817C60"/>
    <w:rsid w:val="0082027E"/>
    <w:rsid w:val="00820FAA"/>
    <w:rsid w:val="00821B16"/>
    <w:rsid w:val="00823B63"/>
    <w:rsid w:val="008243E0"/>
    <w:rsid w:val="00825116"/>
    <w:rsid w:val="00825778"/>
    <w:rsid w:val="00825FB2"/>
    <w:rsid w:val="00827B84"/>
    <w:rsid w:val="00831B92"/>
    <w:rsid w:val="00831F92"/>
    <w:rsid w:val="008320A7"/>
    <w:rsid w:val="008327C3"/>
    <w:rsid w:val="00832BDE"/>
    <w:rsid w:val="00833BD3"/>
    <w:rsid w:val="00833BDB"/>
    <w:rsid w:val="00833F72"/>
    <w:rsid w:val="00836C42"/>
    <w:rsid w:val="0083743D"/>
    <w:rsid w:val="00840881"/>
    <w:rsid w:val="00843AD9"/>
    <w:rsid w:val="00844FC7"/>
    <w:rsid w:val="00845A85"/>
    <w:rsid w:val="00845DF2"/>
    <w:rsid w:val="00845DFB"/>
    <w:rsid w:val="00850133"/>
    <w:rsid w:val="00850162"/>
    <w:rsid w:val="0085022A"/>
    <w:rsid w:val="0085035A"/>
    <w:rsid w:val="00850738"/>
    <w:rsid w:val="00850F50"/>
    <w:rsid w:val="00850F7E"/>
    <w:rsid w:val="00852523"/>
    <w:rsid w:val="0085294A"/>
    <w:rsid w:val="00854805"/>
    <w:rsid w:val="00854854"/>
    <w:rsid w:val="008563B4"/>
    <w:rsid w:val="00856878"/>
    <w:rsid w:val="0085768B"/>
    <w:rsid w:val="008578FE"/>
    <w:rsid w:val="00857A08"/>
    <w:rsid w:val="00860159"/>
    <w:rsid w:val="0086082F"/>
    <w:rsid w:val="00861A49"/>
    <w:rsid w:val="00862B61"/>
    <w:rsid w:val="00863D24"/>
    <w:rsid w:val="00864C6D"/>
    <w:rsid w:val="00866A1C"/>
    <w:rsid w:val="00867483"/>
    <w:rsid w:val="008677E4"/>
    <w:rsid w:val="00870242"/>
    <w:rsid w:val="0087080C"/>
    <w:rsid w:val="00870BF1"/>
    <w:rsid w:val="00872F09"/>
    <w:rsid w:val="00873593"/>
    <w:rsid w:val="00873B00"/>
    <w:rsid w:val="00873D6C"/>
    <w:rsid w:val="00876657"/>
    <w:rsid w:val="00876F5E"/>
    <w:rsid w:val="00877BC2"/>
    <w:rsid w:val="00881C2F"/>
    <w:rsid w:val="00881FAD"/>
    <w:rsid w:val="008839C8"/>
    <w:rsid w:val="00883A28"/>
    <w:rsid w:val="0088412F"/>
    <w:rsid w:val="0088523A"/>
    <w:rsid w:val="00885364"/>
    <w:rsid w:val="00887CD1"/>
    <w:rsid w:val="00887DFA"/>
    <w:rsid w:val="00890C28"/>
    <w:rsid w:val="00891260"/>
    <w:rsid w:val="008919EF"/>
    <w:rsid w:val="00891BAF"/>
    <w:rsid w:val="00891C3F"/>
    <w:rsid w:val="00894124"/>
    <w:rsid w:val="00894E1B"/>
    <w:rsid w:val="008954FA"/>
    <w:rsid w:val="00895F82"/>
    <w:rsid w:val="0089689A"/>
    <w:rsid w:val="008979F3"/>
    <w:rsid w:val="008A1B8D"/>
    <w:rsid w:val="008A2DD9"/>
    <w:rsid w:val="008A4789"/>
    <w:rsid w:val="008A5E34"/>
    <w:rsid w:val="008A6A0A"/>
    <w:rsid w:val="008A7898"/>
    <w:rsid w:val="008B032F"/>
    <w:rsid w:val="008B08FF"/>
    <w:rsid w:val="008B0E37"/>
    <w:rsid w:val="008B13C6"/>
    <w:rsid w:val="008B2CA5"/>
    <w:rsid w:val="008B3A08"/>
    <w:rsid w:val="008B45E5"/>
    <w:rsid w:val="008B498D"/>
    <w:rsid w:val="008B6F65"/>
    <w:rsid w:val="008B6FB1"/>
    <w:rsid w:val="008B759B"/>
    <w:rsid w:val="008B78F1"/>
    <w:rsid w:val="008C0615"/>
    <w:rsid w:val="008C2BB4"/>
    <w:rsid w:val="008C4EA5"/>
    <w:rsid w:val="008C6467"/>
    <w:rsid w:val="008C656D"/>
    <w:rsid w:val="008C737F"/>
    <w:rsid w:val="008C749B"/>
    <w:rsid w:val="008C7D83"/>
    <w:rsid w:val="008D0320"/>
    <w:rsid w:val="008D0603"/>
    <w:rsid w:val="008D24EF"/>
    <w:rsid w:val="008D2E6D"/>
    <w:rsid w:val="008D2E7D"/>
    <w:rsid w:val="008D42D4"/>
    <w:rsid w:val="008D6385"/>
    <w:rsid w:val="008D7B7E"/>
    <w:rsid w:val="008E0DE4"/>
    <w:rsid w:val="008E2803"/>
    <w:rsid w:val="008E2C6B"/>
    <w:rsid w:val="008E2E61"/>
    <w:rsid w:val="008E3805"/>
    <w:rsid w:val="008E385D"/>
    <w:rsid w:val="008E4C7D"/>
    <w:rsid w:val="008E4E57"/>
    <w:rsid w:val="008E56D5"/>
    <w:rsid w:val="008E589B"/>
    <w:rsid w:val="008E5E1E"/>
    <w:rsid w:val="008E5F1F"/>
    <w:rsid w:val="008E630C"/>
    <w:rsid w:val="008E7738"/>
    <w:rsid w:val="008E7769"/>
    <w:rsid w:val="008F01E5"/>
    <w:rsid w:val="008F046D"/>
    <w:rsid w:val="008F1C4E"/>
    <w:rsid w:val="008F21C6"/>
    <w:rsid w:val="008F4562"/>
    <w:rsid w:val="008F545E"/>
    <w:rsid w:val="008F6839"/>
    <w:rsid w:val="008F7474"/>
    <w:rsid w:val="0090052B"/>
    <w:rsid w:val="00900B63"/>
    <w:rsid w:val="0090126D"/>
    <w:rsid w:val="00901475"/>
    <w:rsid w:val="009040F1"/>
    <w:rsid w:val="0090477F"/>
    <w:rsid w:val="009049A4"/>
    <w:rsid w:val="00904A04"/>
    <w:rsid w:val="00905A0F"/>
    <w:rsid w:val="00905A56"/>
    <w:rsid w:val="00905C62"/>
    <w:rsid w:val="009068F4"/>
    <w:rsid w:val="009074C3"/>
    <w:rsid w:val="009078C7"/>
    <w:rsid w:val="0091091A"/>
    <w:rsid w:val="00910959"/>
    <w:rsid w:val="009114ED"/>
    <w:rsid w:val="0091177B"/>
    <w:rsid w:val="00911E86"/>
    <w:rsid w:val="00913DC5"/>
    <w:rsid w:val="009146D2"/>
    <w:rsid w:val="009147D8"/>
    <w:rsid w:val="0091611E"/>
    <w:rsid w:val="00920FAA"/>
    <w:rsid w:val="00922787"/>
    <w:rsid w:val="00923C73"/>
    <w:rsid w:val="009247A7"/>
    <w:rsid w:val="0092576F"/>
    <w:rsid w:val="0092676E"/>
    <w:rsid w:val="009304D1"/>
    <w:rsid w:val="00930DFE"/>
    <w:rsid w:val="0093224D"/>
    <w:rsid w:val="00932470"/>
    <w:rsid w:val="0093432A"/>
    <w:rsid w:val="00934520"/>
    <w:rsid w:val="00935066"/>
    <w:rsid w:val="00935317"/>
    <w:rsid w:val="00935500"/>
    <w:rsid w:val="009357D4"/>
    <w:rsid w:val="00935895"/>
    <w:rsid w:val="00935C2C"/>
    <w:rsid w:val="00935EFD"/>
    <w:rsid w:val="009374D7"/>
    <w:rsid w:val="0093783D"/>
    <w:rsid w:val="00937D64"/>
    <w:rsid w:val="00937FA5"/>
    <w:rsid w:val="00940792"/>
    <w:rsid w:val="00942654"/>
    <w:rsid w:val="00944370"/>
    <w:rsid w:val="009453CE"/>
    <w:rsid w:val="009457B1"/>
    <w:rsid w:val="00945E60"/>
    <w:rsid w:val="0095149B"/>
    <w:rsid w:val="00951A43"/>
    <w:rsid w:val="00951F01"/>
    <w:rsid w:val="0095299C"/>
    <w:rsid w:val="00952B51"/>
    <w:rsid w:val="00952D66"/>
    <w:rsid w:val="00953812"/>
    <w:rsid w:val="00953C0B"/>
    <w:rsid w:val="00953EE7"/>
    <w:rsid w:val="00954075"/>
    <w:rsid w:val="009540D0"/>
    <w:rsid w:val="009544DB"/>
    <w:rsid w:val="00956876"/>
    <w:rsid w:val="00956AD0"/>
    <w:rsid w:val="00961885"/>
    <w:rsid w:val="00963DA9"/>
    <w:rsid w:val="00966679"/>
    <w:rsid w:val="00966EFA"/>
    <w:rsid w:val="00967025"/>
    <w:rsid w:val="00970E8C"/>
    <w:rsid w:val="00972BD6"/>
    <w:rsid w:val="00972C06"/>
    <w:rsid w:val="00973DF3"/>
    <w:rsid w:val="009757B0"/>
    <w:rsid w:val="0097655A"/>
    <w:rsid w:val="00976766"/>
    <w:rsid w:val="00976792"/>
    <w:rsid w:val="00977556"/>
    <w:rsid w:val="00977858"/>
    <w:rsid w:val="009800B1"/>
    <w:rsid w:val="009802AF"/>
    <w:rsid w:val="00981D94"/>
    <w:rsid w:val="0098222E"/>
    <w:rsid w:val="00982B1C"/>
    <w:rsid w:val="009841C8"/>
    <w:rsid w:val="009857F4"/>
    <w:rsid w:val="009858DC"/>
    <w:rsid w:val="00985FDD"/>
    <w:rsid w:val="00986ED2"/>
    <w:rsid w:val="009902C3"/>
    <w:rsid w:val="00990993"/>
    <w:rsid w:val="00991A63"/>
    <w:rsid w:val="00991FEB"/>
    <w:rsid w:val="009920F4"/>
    <w:rsid w:val="00992DF1"/>
    <w:rsid w:val="00992F23"/>
    <w:rsid w:val="009942EF"/>
    <w:rsid w:val="00994B08"/>
    <w:rsid w:val="00994B1E"/>
    <w:rsid w:val="00996367"/>
    <w:rsid w:val="00996DCC"/>
    <w:rsid w:val="0099774A"/>
    <w:rsid w:val="00997886"/>
    <w:rsid w:val="00997F6F"/>
    <w:rsid w:val="009A2F05"/>
    <w:rsid w:val="009A4E1A"/>
    <w:rsid w:val="009A5F0C"/>
    <w:rsid w:val="009A6FFC"/>
    <w:rsid w:val="009B07CD"/>
    <w:rsid w:val="009B0813"/>
    <w:rsid w:val="009B0F61"/>
    <w:rsid w:val="009B19C0"/>
    <w:rsid w:val="009B2852"/>
    <w:rsid w:val="009B2D60"/>
    <w:rsid w:val="009B3008"/>
    <w:rsid w:val="009B3604"/>
    <w:rsid w:val="009B3AE4"/>
    <w:rsid w:val="009B71BA"/>
    <w:rsid w:val="009B73FF"/>
    <w:rsid w:val="009C146F"/>
    <w:rsid w:val="009C1EA1"/>
    <w:rsid w:val="009C270A"/>
    <w:rsid w:val="009C2AFA"/>
    <w:rsid w:val="009C4726"/>
    <w:rsid w:val="009C4B7E"/>
    <w:rsid w:val="009C6B92"/>
    <w:rsid w:val="009D0966"/>
    <w:rsid w:val="009D1860"/>
    <w:rsid w:val="009D187D"/>
    <w:rsid w:val="009D2FAE"/>
    <w:rsid w:val="009D31C2"/>
    <w:rsid w:val="009D3C28"/>
    <w:rsid w:val="009D530F"/>
    <w:rsid w:val="009D5627"/>
    <w:rsid w:val="009D7875"/>
    <w:rsid w:val="009E00C7"/>
    <w:rsid w:val="009E0ECB"/>
    <w:rsid w:val="009E178B"/>
    <w:rsid w:val="009E4FF5"/>
    <w:rsid w:val="009E5325"/>
    <w:rsid w:val="009E53F0"/>
    <w:rsid w:val="009E5534"/>
    <w:rsid w:val="009E5830"/>
    <w:rsid w:val="009E72D1"/>
    <w:rsid w:val="009F0818"/>
    <w:rsid w:val="009F2C1D"/>
    <w:rsid w:val="009F3217"/>
    <w:rsid w:val="009F3260"/>
    <w:rsid w:val="009F33ED"/>
    <w:rsid w:val="009F5274"/>
    <w:rsid w:val="009F5FE5"/>
    <w:rsid w:val="009F6C45"/>
    <w:rsid w:val="00A01773"/>
    <w:rsid w:val="00A017C5"/>
    <w:rsid w:val="00A02057"/>
    <w:rsid w:val="00A026D5"/>
    <w:rsid w:val="00A02972"/>
    <w:rsid w:val="00A0297C"/>
    <w:rsid w:val="00A03289"/>
    <w:rsid w:val="00A0500B"/>
    <w:rsid w:val="00A0593F"/>
    <w:rsid w:val="00A059A1"/>
    <w:rsid w:val="00A06114"/>
    <w:rsid w:val="00A06283"/>
    <w:rsid w:val="00A06BB0"/>
    <w:rsid w:val="00A07895"/>
    <w:rsid w:val="00A127E6"/>
    <w:rsid w:val="00A1319D"/>
    <w:rsid w:val="00A13A7E"/>
    <w:rsid w:val="00A14110"/>
    <w:rsid w:val="00A14722"/>
    <w:rsid w:val="00A14D53"/>
    <w:rsid w:val="00A16E16"/>
    <w:rsid w:val="00A17F76"/>
    <w:rsid w:val="00A213E5"/>
    <w:rsid w:val="00A220B1"/>
    <w:rsid w:val="00A22DFC"/>
    <w:rsid w:val="00A239CD"/>
    <w:rsid w:val="00A2549F"/>
    <w:rsid w:val="00A27AEA"/>
    <w:rsid w:val="00A27C80"/>
    <w:rsid w:val="00A30296"/>
    <w:rsid w:val="00A3087E"/>
    <w:rsid w:val="00A30AAC"/>
    <w:rsid w:val="00A312D6"/>
    <w:rsid w:val="00A3152F"/>
    <w:rsid w:val="00A322E7"/>
    <w:rsid w:val="00A32E00"/>
    <w:rsid w:val="00A33363"/>
    <w:rsid w:val="00A33B8A"/>
    <w:rsid w:val="00A33C5F"/>
    <w:rsid w:val="00A35043"/>
    <w:rsid w:val="00A35867"/>
    <w:rsid w:val="00A35FB8"/>
    <w:rsid w:val="00A370AB"/>
    <w:rsid w:val="00A3717D"/>
    <w:rsid w:val="00A40178"/>
    <w:rsid w:val="00A43125"/>
    <w:rsid w:val="00A43DE9"/>
    <w:rsid w:val="00A43DF5"/>
    <w:rsid w:val="00A44494"/>
    <w:rsid w:val="00A444AF"/>
    <w:rsid w:val="00A4454A"/>
    <w:rsid w:val="00A44BC5"/>
    <w:rsid w:val="00A45568"/>
    <w:rsid w:val="00A45F4D"/>
    <w:rsid w:val="00A46208"/>
    <w:rsid w:val="00A4656F"/>
    <w:rsid w:val="00A4709D"/>
    <w:rsid w:val="00A471BF"/>
    <w:rsid w:val="00A50520"/>
    <w:rsid w:val="00A50EF9"/>
    <w:rsid w:val="00A51695"/>
    <w:rsid w:val="00A51CF3"/>
    <w:rsid w:val="00A52A20"/>
    <w:rsid w:val="00A53102"/>
    <w:rsid w:val="00A55042"/>
    <w:rsid w:val="00A5603C"/>
    <w:rsid w:val="00A5610C"/>
    <w:rsid w:val="00A5690A"/>
    <w:rsid w:val="00A56D35"/>
    <w:rsid w:val="00A57732"/>
    <w:rsid w:val="00A57C1E"/>
    <w:rsid w:val="00A57E66"/>
    <w:rsid w:val="00A60418"/>
    <w:rsid w:val="00A60CFC"/>
    <w:rsid w:val="00A61A4D"/>
    <w:rsid w:val="00A61C0C"/>
    <w:rsid w:val="00A63A80"/>
    <w:rsid w:val="00A64484"/>
    <w:rsid w:val="00A65066"/>
    <w:rsid w:val="00A661EF"/>
    <w:rsid w:val="00A66DCA"/>
    <w:rsid w:val="00A66E9F"/>
    <w:rsid w:val="00A67099"/>
    <w:rsid w:val="00A67487"/>
    <w:rsid w:val="00A67582"/>
    <w:rsid w:val="00A7077A"/>
    <w:rsid w:val="00A7110A"/>
    <w:rsid w:val="00A739CE"/>
    <w:rsid w:val="00A7574E"/>
    <w:rsid w:val="00A7576E"/>
    <w:rsid w:val="00A763DC"/>
    <w:rsid w:val="00A764DB"/>
    <w:rsid w:val="00A813C5"/>
    <w:rsid w:val="00A815B7"/>
    <w:rsid w:val="00A81DCC"/>
    <w:rsid w:val="00A8386B"/>
    <w:rsid w:val="00A85C41"/>
    <w:rsid w:val="00A861B0"/>
    <w:rsid w:val="00A86276"/>
    <w:rsid w:val="00A87956"/>
    <w:rsid w:val="00A90A0D"/>
    <w:rsid w:val="00A92FFF"/>
    <w:rsid w:val="00A94458"/>
    <w:rsid w:val="00A951D0"/>
    <w:rsid w:val="00A960F1"/>
    <w:rsid w:val="00A976BD"/>
    <w:rsid w:val="00A978D8"/>
    <w:rsid w:val="00AA0190"/>
    <w:rsid w:val="00AA258E"/>
    <w:rsid w:val="00AA26A7"/>
    <w:rsid w:val="00AA3065"/>
    <w:rsid w:val="00AA3165"/>
    <w:rsid w:val="00AA37F4"/>
    <w:rsid w:val="00AA4E77"/>
    <w:rsid w:val="00AB093C"/>
    <w:rsid w:val="00AB112E"/>
    <w:rsid w:val="00AB12C7"/>
    <w:rsid w:val="00AB2335"/>
    <w:rsid w:val="00AB2578"/>
    <w:rsid w:val="00AB2B11"/>
    <w:rsid w:val="00AB33D9"/>
    <w:rsid w:val="00AB53D7"/>
    <w:rsid w:val="00AB5B57"/>
    <w:rsid w:val="00AC01D6"/>
    <w:rsid w:val="00AC0BBB"/>
    <w:rsid w:val="00AC22FE"/>
    <w:rsid w:val="00AC2937"/>
    <w:rsid w:val="00AC2CE0"/>
    <w:rsid w:val="00AC2F9C"/>
    <w:rsid w:val="00AC632A"/>
    <w:rsid w:val="00AC7861"/>
    <w:rsid w:val="00AC7934"/>
    <w:rsid w:val="00AC7B71"/>
    <w:rsid w:val="00AD14DC"/>
    <w:rsid w:val="00AD15C9"/>
    <w:rsid w:val="00AD1C56"/>
    <w:rsid w:val="00AD31F8"/>
    <w:rsid w:val="00AD33CF"/>
    <w:rsid w:val="00AD4B6C"/>
    <w:rsid w:val="00AD7249"/>
    <w:rsid w:val="00AD76F5"/>
    <w:rsid w:val="00AE1DE3"/>
    <w:rsid w:val="00AE20AB"/>
    <w:rsid w:val="00AE41B1"/>
    <w:rsid w:val="00AE5E08"/>
    <w:rsid w:val="00AE67B7"/>
    <w:rsid w:val="00AE68AA"/>
    <w:rsid w:val="00AE694A"/>
    <w:rsid w:val="00AE6F92"/>
    <w:rsid w:val="00AE706E"/>
    <w:rsid w:val="00AE737B"/>
    <w:rsid w:val="00AE7AE1"/>
    <w:rsid w:val="00AE7BE2"/>
    <w:rsid w:val="00AF115D"/>
    <w:rsid w:val="00AF2006"/>
    <w:rsid w:val="00AF2B41"/>
    <w:rsid w:val="00AF3574"/>
    <w:rsid w:val="00AF3A98"/>
    <w:rsid w:val="00AF50EB"/>
    <w:rsid w:val="00AF5A84"/>
    <w:rsid w:val="00AF6BAE"/>
    <w:rsid w:val="00AF7963"/>
    <w:rsid w:val="00B00C2C"/>
    <w:rsid w:val="00B021F2"/>
    <w:rsid w:val="00B0224F"/>
    <w:rsid w:val="00B05C19"/>
    <w:rsid w:val="00B06516"/>
    <w:rsid w:val="00B073AC"/>
    <w:rsid w:val="00B07E91"/>
    <w:rsid w:val="00B102E5"/>
    <w:rsid w:val="00B10E9C"/>
    <w:rsid w:val="00B11D06"/>
    <w:rsid w:val="00B11D0C"/>
    <w:rsid w:val="00B14B52"/>
    <w:rsid w:val="00B15AD9"/>
    <w:rsid w:val="00B174FC"/>
    <w:rsid w:val="00B179D5"/>
    <w:rsid w:val="00B2085C"/>
    <w:rsid w:val="00B21CCF"/>
    <w:rsid w:val="00B2244B"/>
    <w:rsid w:val="00B23D0A"/>
    <w:rsid w:val="00B25257"/>
    <w:rsid w:val="00B309DF"/>
    <w:rsid w:val="00B312C0"/>
    <w:rsid w:val="00B32A06"/>
    <w:rsid w:val="00B3489E"/>
    <w:rsid w:val="00B35C2E"/>
    <w:rsid w:val="00B35DDB"/>
    <w:rsid w:val="00B35F98"/>
    <w:rsid w:val="00B36670"/>
    <w:rsid w:val="00B37C1C"/>
    <w:rsid w:val="00B37C41"/>
    <w:rsid w:val="00B4126F"/>
    <w:rsid w:val="00B417DE"/>
    <w:rsid w:val="00B426A5"/>
    <w:rsid w:val="00B437F7"/>
    <w:rsid w:val="00B441F1"/>
    <w:rsid w:val="00B445C0"/>
    <w:rsid w:val="00B469A6"/>
    <w:rsid w:val="00B4745F"/>
    <w:rsid w:val="00B47E81"/>
    <w:rsid w:val="00B50CE1"/>
    <w:rsid w:val="00B52C97"/>
    <w:rsid w:val="00B52F71"/>
    <w:rsid w:val="00B537B7"/>
    <w:rsid w:val="00B53F0B"/>
    <w:rsid w:val="00B55C26"/>
    <w:rsid w:val="00B5653E"/>
    <w:rsid w:val="00B56CD2"/>
    <w:rsid w:val="00B5770D"/>
    <w:rsid w:val="00B57E52"/>
    <w:rsid w:val="00B60CC3"/>
    <w:rsid w:val="00B610F8"/>
    <w:rsid w:val="00B62CAB"/>
    <w:rsid w:val="00B62ED4"/>
    <w:rsid w:val="00B63403"/>
    <w:rsid w:val="00B63547"/>
    <w:rsid w:val="00B63C39"/>
    <w:rsid w:val="00B63EA6"/>
    <w:rsid w:val="00B646F1"/>
    <w:rsid w:val="00B651F6"/>
    <w:rsid w:val="00B67C2B"/>
    <w:rsid w:val="00B67C52"/>
    <w:rsid w:val="00B67DE7"/>
    <w:rsid w:val="00B709B2"/>
    <w:rsid w:val="00B717CB"/>
    <w:rsid w:val="00B71D56"/>
    <w:rsid w:val="00B7272D"/>
    <w:rsid w:val="00B73299"/>
    <w:rsid w:val="00B737A4"/>
    <w:rsid w:val="00B73C33"/>
    <w:rsid w:val="00B7492C"/>
    <w:rsid w:val="00B74D63"/>
    <w:rsid w:val="00B76714"/>
    <w:rsid w:val="00B76D1A"/>
    <w:rsid w:val="00B77595"/>
    <w:rsid w:val="00B77750"/>
    <w:rsid w:val="00B80248"/>
    <w:rsid w:val="00B805A5"/>
    <w:rsid w:val="00B809A1"/>
    <w:rsid w:val="00B8261C"/>
    <w:rsid w:val="00B83019"/>
    <w:rsid w:val="00B833EA"/>
    <w:rsid w:val="00B8349F"/>
    <w:rsid w:val="00B83C8A"/>
    <w:rsid w:val="00B84E1A"/>
    <w:rsid w:val="00B85074"/>
    <w:rsid w:val="00B85107"/>
    <w:rsid w:val="00B8518B"/>
    <w:rsid w:val="00B86373"/>
    <w:rsid w:val="00B87616"/>
    <w:rsid w:val="00B91532"/>
    <w:rsid w:val="00B91535"/>
    <w:rsid w:val="00B91F58"/>
    <w:rsid w:val="00B924B6"/>
    <w:rsid w:val="00B936B0"/>
    <w:rsid w:val="00B936E3"/>
    <w:rsid w:val="00B93B3E"/>
    <w:rsid w:val="00B9432E"/>
    <w:rsid w:val="00B943EE"/>
    <w:rsid w:val="00B948E4"/>
    <w:rsid w:val="00B95100"/>
    <w:rsid w:val="00B95FFE"/>
    <w:rsid w:val="00B9671D"/>
    <w:rsid w:val="00B97223"/>
    <w:rsid w:val="00B97832"/>
    <w:rsid w:val="00BA1050"/>
    <w:rsid w:val="00BA18D7"/>
    <w:rsid w:val="00BA3F68"/>
    <w:rsid w:val="00BA40C4"/>
    <w:rsid w:val="00BA75AB"/>
    <w:rsid w:val="00BA7706"/>
    <w:rsid w:val="00BB0BD6"/>
    <w:rsid w:val="00BB1462"/>
    <w:rsid w:val="00BB2096"/>
    <w:rsid w:val="00BB22DC"/>
    <w:rsid w:val="00BB253B"/>
    <w:rsid w:val="00BB2609"/>
    <w:rsid w:val="00BB30F0"/>
    <w:rsid w:val="00BB39F3"/>
    <w:rsid w:val="00BB48CF"/>
    <w:rsid w:val="00BB4F3F"/>
    <w:rsid w:val="00BB54F1"/>
    <w:rsid w:val="00BB55AD"/>
    <w:rsid w:val="00BB572C"/>
    <w:rsid w:val="00BB5FA2"/>
    <w:rsid w:val="00BB6705"/>
    <w:rsid w:val="00BC0260"/>
    <w:rsid w:val="00BC0FAF"/>
    <w:rsid w:val="00BC1422"/>
    <w:rsid w:val="00BC2D3B"/>
    <w:rsid w:val="00BC56FA"/>
    <w:rsid w:val="00BC5CB1"/>
    <w:rsid w:val="00BC7BFF"/>
    <w:rsid w:val="00BD00B7"/>
    <w:rsid w:val="00BD0F99"/>
    <w:rsid w:val="00BD25E7"/>
    <w:rsid w:val="00BD3435"/>
    <w:rsid w:val="00BD4A91"/>
    <w:rsid w:val="00BD5BEA"/>
    <w:rsid w:val="00BD6067"/>
    <w:rsid w:val="00BE2396"/>
    <w:rsid w:val="00BE3278"/>
    <w:rsid w:val="00BE3ABF"/>
    <w:rsid w:val="00BE48A8"/>
    <w:rsid w:val="00BE5D2D"/>
    <w:rsid w:val="00BE610F"/>
    <w:rsid w:val="00BE66C9"/>
    <w:rsid w:val="00BF1AE4"/>
    <w:rsid w:val="00BF1BE9"/>
    <w:rsid w:val="00BF2658"/>
    <w:rsid w:val="00BF3404"/>
    <w:rsid w:val="00BF57E7"/>
    <w:rsid w:val="00BF5C3B"/>
    <w:rsid w:val="00BF5E6F"/>
    <w:rsid w:val="00BF7D01"/>
    <w:rsid w:val="00C00C06"/>
    <w:rsid w:val="00C0153D"/>
    <w:rsid w:val="00C017C4"/>
    <w:rsid w:val="00C026BA"/>
    <w:rsid w:val="00C02CC6"/>
    <w:rsid w:val="00C0316A"/>
    <w:rsid w:val="00C03841"/>
    <w:rsid w:val="00C04F70"/>
    <w:rsid w:val="00C05C25"/>
    <w:rsid w:val="00C05FA2"/>
    <w:rsid w:val="00C0744D"/>
    <w:rsid w:val="00C11839"/>
    <w:rsid w:val="00C1326B"/>
    <w:rsid w:val="00C13445"/>
    <w:rsid w:val="00C15258"/>
    <w:rsid w:val="00C1696F"/>
    <w:rsid w:val="00C174AD"/>
    <w:rsid w:val="00C17568"/>
    <w:rsid w:val="00C2024E"/>
    <w:rsid w:val="00C21482"/>
    <w:rsid w:val="00C2224B"/>
    <w:rsid w:val="00C222E2"/>
    <w:rsid w:val="00C252A6"/>
    <w:rsid w:val="00C2530C"/>
    <w:rsid w:val="00C2609F"/>
    <w:rsid w:val="00C30941"/>
    <w:rsid w:val="00C30F9A"/>
    <w:rsid w:val="00C31959"/>
    <w:rsid w:val="00C32A19"/>
    <w:rsid w:val="00C33514"/>
    <w:rsid w:val="00C3359B"/>
    <w:rsid w:val="00C33EB7"/>
    <w:rsid w:val="00C3619D"/>
    <w:rsid w:val="00C36264"/>
    <w:rsid w:val="00C36337"/>
    <w:rsid w:val="00C3787C"/>
    <w:rsid w:val="00C37BED"/>
    <w:rsid w:val="00C37D8C"/>
    <w:rsid w:val="00C40319"/>
    <w:rsid w:val="00C413DC"/>
    <w:rsid w:val="00C41916"/>
    <w:rsid w:val="00C41E2D"/>
    <w:rsid w:val="00C440F6"/>
    <w:rsid w:val="00C44348"/>
    <w:rsid w:val="00C4538B"/>
    <w:rsid w:val="00C4619C"/>
    <w:rsid w:val="00C46318"/>
    <w:rsid w:val="00C46D20"/>
    <w:rsid w:val="00C47B1C"/>
    <w:rsid w:val="00C47DE8"/>
    <w:rsid w:val="00C505CD"/>
    <w:rsid w:val="00C51F00"/>
    <w:rsid w:val="00C520F2"/>
    <w:rsid w:val="00C52F50"/>
    <w:rsid w:val="00C53CD9"/>
    <w:rsid w:val="00C53F06"/>
    <w:rsid w:val="00C557A4"/>
    <w:rsid w:val="00C56E56"/>
    <w:rsid w:val="00C56F3D"/>
    <w:rsid w:val="00C5708A"/>
    <w:rsid w:val="00C570B6"/>
    <w:rsid w:val="00C57559"/>
    <w:rsid w:val="00C57667"/>
    <w:rsid w:val="00C57EAF"/>
    <w:rsid w:val="00C6066E"/>
    <w:rsid w:val="00C60AB1"/>
    <w:rsid w:val="00C60EED"/>
    <w:rsid w:val="00C60F99"/>
    <w:rsid w:val="00C61757"/>
    <w:rsid w:val="00C62217"/>
    <w:rsid w:val="00C623DF"/>
    <w:rsid w:val="00C62443"/>
    <w:rsid w:val="00C62719"/>
    <w:rsid w:val="00C6475F"/>
    <w:rsid w:val="00C656E0"/>
    <w:rsid w:val="00C6654D"/>
    <w:rsid w:val="00C668C4"/>
    <w:rsid w:val="00C727B2"/>
    <w:rsid w:val="00C728EC"/>
    <w:rsid w:val="00C7301E"/>
    <w:rsid w:val="00C733CB"/>
    <w:rsid w:val="00C73DF6"/>
    <w:rsid w:val="00C7463B"/>
    <w:rsid w:val="00C74B6D"/>
    <w:rsid w:val="00C754B1"/>
    <w:rsid w:val="00C75ACF"/>
    <w:rsid w:val="00C76303"/>
    <w:rsid w:val="00C76309"/>
    <w:rsid w:val="00C76E65"/>
    <w:rsid w:val="00C7734D"/>
    <w:rsid w:val="00C80629"/>
    <w:rsid w:val="00C839E3"/>
    <w:rsid w:val="00C847AC"/>
    <w:rsid w:val="00C85EDF"/>
    <w:rsid w:val="00C865FC"/>
    <w:rsid w:val="00C90700"/>
    <w:rsid w:val="00C90A86"/>
    <w:rsid w:val="00C9172A"/>
    <w:rsid w:val="00C92F87"/>
    <w:rsid w:val="00C9350C"/>
    <w:rsid w:val="00C93515"/>
    <w:rsid w:val="00C93EBF"/>
    <w:rsid w:val="00C97BDE"/>
    <w:rsid w:val="00CA05C0"/>
    <w:rsid w:val="00CA0BDA"/>
    <w:rsid w:val="00CA12CD"/>
    <w:rsid w:val="00CA2B4F"/>
    <w:rsid w:val="00CA2EAB"/>
    <w:rsid w:val="00CA3252"/>
    <w:rsid w:val="00CA34D9"/>
    <w:rsid w:val="00CA50E4"/>
    <w:rsid w:val="00CA6708"/>
    <w:rsid w:val="00CA6758"/>
    <w:rsid w:val="00CB012D"/>
    <w:rsid w:val="00CB14F6"/>
    <w:rsid w:val="00CB21CA"/>
    <w:rsid w:val="00CB249E"/>
    <w:rsid w:val="00CB3BBF"/>
    <w:rsid w:val="00CB4BD6"/>
    <w:rsid w:val="00CB4E66"/>
    <w:rsid w:val="00CC029B"/>
    <w:rsid w:val="00CC279F"/>
    <w:rsid w:val="00CC31BC"/>
    <w:rsid w:val="00CC3B0B"/>
    <w:rsid w:val="00CC5619"/>
    <w:rsid w:val="00CC7A85"/>
    <w:rsid w:val="00CD0629"/>
    <w:rsid w:val="00CD0D26"/>
    <w:rsid w:val="00CD17E4"/>
    <w:rsid w:val="00CD1BBA"/>
    <w:rsid w:val="00CD28D3"/>
    <w:rsid w:val="00CD56E0"/>
    <w:rsid w:val="00CE0722"/>
    <w:rsid w:val="00CE08E8"/>
    <w:rsid w:val="00CE0EB3"/>
    <w:rsid w:val="00CE1BB8"/>
    <w:rsid w:val="00CE204A"/>
    <w:rsid w:val="00CE41DD"/>
    <w:rsid w:val="00CE4464"/>
    <w:rsid w:val="00CE448E"/>
    <w:rsid w:val="00CE4659"/>
    <w:rsid w:val="00CE5F5C"/>
    <w:rsid w:val="00CE6450"/>
    <w:rsid w:val="00CF103A"/>
    <w:rsid w:val="00CF1BA8"/>
    <w:rsid w:val="00CF1BC8"/>
    <w:rsid w:val="00CF20C5"/>
    <w:rsid w:val="00CF287B"/>
    <w:rsid w:val="00CF288D"/>
    <w:rsid w:val="00CF372D"/>
    <w:rsid w:val="00CF401A"/>
    <w:rsid w:val="00CF4E83"/>
    <w:rsid w:val="00CF6378"/>
    <w:rsid w:val="00CF6D65"/>
    <w:rsid w:val="00CF789B"/>
    <w:rsid w:val="00D006DD"/>
    <w:rsid w:val="00D00761"/>
    <w:rsid w:val="00D00EF7"/>
    <w:rsid w:val="00D0181D"/>
    <w:rsid w:val="00D01AA6"/>
    <w:rsid w:val="00D0292E"/>
    <w:rsid w:val="00D050A0"/>
    <w:rsid w:val="00D0513D"/>
    <w:rsid w:val="00D05653"/>
    <w:rsid w:val="00D06346"/>
    <w:rsid w:val="00D10822"/>
    <w:rsid w:val="00D10F15"/>
    <w:rsid w:val="00D114AA"/>
    <w:rsid w:val="00D13DA2"/>
    <w:rsid w:val="00D14EDB"/>
    <w:rsid w:val="00D15943"/>
    <w:rsid w:val="00D15E8F"/>
    <w:rsid w:val="00D162B0"/>
    <w:rsid w:val="00D16D65"/>
    <w:rsid w:val="00D2035A"/>
    <w:rsid w:val="00D2195B"/>
    <w:rsid w:val="00D258E1"/>
    <w:rsid w:val="00D2597B"/>
    <w:rsid w:val="00D27E06"/>
    <w:rsid w:val="00D3092C"/>
    <w:rsid w:val="00D30B7F"/>
    <w:rsid w:val="00D31137"/>
    <w:rsid w:val="00D32D00"/>
    <w:rsid w:val="00D3324E"/>
    <w:rsid w:val="00D336F3"/>
    <w:rsid w:val="00D347E3"/>
    <w:rsid w:val="00D34FB1"/>
    <w:rsid w:val="00D352DC"/>
    <w:rsid w:val="00D35329"/>
    <w:rsid w:val="00D378F5"/>
    <w:rsid w:val="00D41B07"/>
    <w:rsid w:val="00D42ADE"/>
    <w:rsid w:val="00D441C5"/>
    <w:rsid w:val="00D44F3A"/>
    <w:rsid w:val="00D502C4"/>
    <w:rsid w:val="00D50598"/>
    <w:rsid w:val="00D51130"/>
    <w:rsid w:val="00D520FF"/>
    <w:rsid w:val="00D5227F"/>
    <w:rsid w:val="00D52749"/>
    <w:rsid w:val="00D56E38"/>
    <w:rsid w:val="00D57002"/>
    <w:rsid w:val="00D5714F"/>
    <w:rsid w:val="00D62203"/>
    <w:rsid w:val="00D62FE6"/>
    <w:rsid w:val="00D639D5"/>
    <w:rsid w:val="00D64500"/>
    <w:rsid w:val="00D647D6"/>
    <w:rsid w:val="00D64849"/>
    <w:rsid w:val="00D659E0"/>
    <w:rsid w:val="00D6758A"/>
    <w:rsid w:val="00D67B6E"/>
    <w:rsid w:val="00D7063C"/>
    <w:rsid w:val="00D70896"/>
    <w:rsid w:val="00D728D4"/>
    <w:rsid w:val="00D72E5F"/>
    <w:rsid w:val="00D74B07"/>
    <w:rsid w:val="00D75546"/>
    <w:rsid w:val="00D75CD3"/>
    <w:rsid w:val="00D7704B"/>
    <w:rsid w:val="00D779A5"/>
    <w:rsid w:val="00D804D0"/>
    <w:rsid w:val="00D8053A"/>
    <w:rsid w:val="00D810CD"/>
    <w:rsid w:val="00D82049"/>
    <w:rsid w:val="00D838C2"/>
    <w:rsid w:val="00D84208"/>
    <w:rsid w:val="00D8489C"/>
    <w:rsid w:val="00D85F7F"/>
    <w:rsid w:val="00D87950"/>
    <w:rsid w:val="00D87B35"/>
    <w:rsid w:val="00D90659"/>
    <w:rsid w:val="00D91086"/>
    <w:rsid w:val="00D9128A"/>
    <w:rsid w:val="00D928AA"/>
    <w:rsid w:val="00D94AAF"/>
    <w:rsid w:val="00D960CA"/>
    <w:rsid w:val="00D968D5"/>
    <w:rsid w:val="00D96D0C"/>
    <w:rsid w:val="00D96D58"/>
    <w:rsid w:val="00D973E1"/>
    <w:rsid w:val="00D97770"/>
    <w:rsid w:val="00DA158D"/>
    <w:rsid w:val="00DA21C4"/>
    <w:rsid w:val="00DA26B2"/>
    <w:rsid w:val="00DA6DA6"/>
    <w:rsid w:val="00DA7A87"/>
    <w:rsid w:val="00DA7C7A"/>
    <w:rsid w:val="00DB067D"/>
    <w:rsid w:val="00DB07F2"/>
    <w:rsid w:val="00DB1B50"/>
    <w:rsid w:val="00DB3E43"/>
    <w:rsid w:val="00DB4975"/>
    <w:rsid w:val="00DB5C40"/>
    <w:rsid w:val="00DB5F56"/>
    <w:rsid w:val="00DC17A7"/>
    <w:rsid w:val="00DC2113"/>
    <w:rsid w:val="00DC34D9"/>
    <w:rsid w:val="00DC3E9A"/>
    <w:rsid w:val="00DC3F27"/>
    <w:rsid w:val="00DC4E31"/>
    <w:rsid w:val="00DC543C"/>
    <w:rsid w:val="00DD0E67"/>
    <w:rsid w:val="00DD16A3"/>
    <w:rsid w:val="00DD17A6"/>
    <w:rsid w:val="00DD1E89"/>
    <w:rsid w:val="00DD35C3"/>
    <w:rsid w:val="00DD45B6"/>
    <w:rsid w:val="00DD4651"/>
    <w:rsid w:val="00DD4883"/>
    <w:rsid w:val="00DD585E"/>
    <w:rsid w:val="00DD5A96"/>
    <w:rsid w:val="00DD6494"/>
    <w:rsid w:val="00DD67D3"/>
    <w:rsid w:val="00DE0EAD"/>
    <w:rsid w:val="00DE3444"/>
    <w:rsid w:val="00DE3445"/>
    <w:rsid w:val="00DE3599"/>
    <w:rsid w:val="00DE3B38"/>
    <w:rsid w:val="00DE42D2"/>
    <w:rsid w:val="00DE4386"/>
    <w:rsid w:val="00DE5247"/>
    <w:rsid w:val="00DE6FDF"/>
    <w:rsid w:val="00DF000F"/>
    <w:rsid w:val="00DF1BDD"/>
    <w:rsid w:val="00DF1D8D"/>
    <w:rsid w:val="00DF240B"/>
    <w:rsid w:val="00DF3433"/>
    <w:rsid w:val="00DF3D23"/>
    <w:rsid w:val="00DF4A0A"/>
    <w:rsid w:val="00DF4C3E"/>
    <w:rsid w:val="00DF4ECE"/>
    <w:rsid w:val="00DF64A2"/>
    <w:rsid w:val="00DF7CA2"/>
    <w:rsid w:val="00E00196"/>
    <w:rsid w:val="00E008B9"/>
    <w:rsid w:val="00E01450"/>
    <w:rsid w:val="00E022E6"/>
    <w:rsid w:val="00E023AB"/>
    <w:rsid w:val="00E033D1"/>
    <w:rsid w:val="00E04C9C"/>
    <w:rsid w:val="00E05E4D"/>
    <w:rsid w:val="00E06140"/>
    <w:rsid w:val="00E07A2C"/>
    <w:rsid w:val="00E1216A"/>
    <w:rsid w:val="00E15BA4"/>
    <w:rsid w:val="00E15CCB"/>
    <w:rsid w:val="00E163E1"/>
    <w:rsid w:val="00E173A2"/>
    <w:rsid w:val="00E17B8F"/>
    <w:rsid w:val="00E20176"/>
    <w:rsid w:val="00E20A56"/>
    <w:rsid w:val="00E20E70"/>
    <w:rsid w:val="00E22616"/>
    <w:rsid w:val="00E228B2"/>
    <w:rsid w:val="00E24E43"/>
    <w:rsid w:val="00E26767"/>
    <w:rsid w:val="00E26BF1"/>
    <w:rsid w:val="00E270E1"/>
    <w:rsid w:val="00E30759"/>
    <w:rsid w:val="00E317EA"/>
    <w:rsid w:val="00E33051"/>
    <w:rsid w:val="00E331F5"/>
    <w:rsid w:val="00E33B07"/>
    <w:rsid w:val="00E3440D"/>
    <w:rsid w:val="00E35975"/>
    <w:rsid w:val="00E364A2"/>
    <w:rsid w:val="00E36935"/>
    <w:rsid w:val="00E40707"/>
    <w:rsid w:val="00E40E90"/>
    <w:rsid w:val="00E42E89"/>
    <w:rsid w:val="00E432D0"/>
    <w:rsid w:val="00E44AAC"/>
    <w:rsid w:val="00E45D00"/>
    <w:rsid w:val="00E45EFF"/>
    <w:rsid w:val="00E467DD"/>
    <w:rsid w:val="00E46C94"/>
    <w:rsid w:val="00E47371"/>
    <w:rsid w:val="00E474C9"/>
    <w:rsid w:val="00E5040C"/>
    <w:rsid w:val="00E5106E"/>
    <w:rsid w:val="00E530DE"/>
    <w:rsid w:val="00E53130"/>
    <w:rsid w:val="00E535D0"/>
    <w:rsid w:val="00E54093"/>
    <w:rsid w:val="00E63853"/>
    <w:rsid w:val="00E63AC0"/>
    <w:rsid w:val="00E6489C"/>
    <w:rsid w:val="00E64DF2"/>
    <w:rsid w:val="00E66759"/>
    <w:rsid w:val="00E66868"/>
    <w:rsid w:val="00E66BF1"/>
    <w:rsid w:val="00E6709D"/>
    <w:rsid w:val="00E6710E"/>
    <w:rsid w:val="00E674B5"/>
    <w:rsid w:val="00E67B76"/>
    <w:rsid w:val="00E7010A"/>
    <w:rsid w:val="00E72E3D"/>
    <w:rsid w:val="00E73274"/>
    <w:rsid w:val="00E73FAC"/>
    <w:rsid w:val="00E747BF"/>
    <w:rsid w:val="00E75948"/>
    <w:rsid w:val="00E75DDB"/>
    <w:rsid w:val="00E763A8"/>
    <w:rsid w:val="00E80448"/>
    <w:rsid w:val="00E82547"/>
    <w:rsid w:val="00E8356A"/>
    <w:rsid w:val="00E83B25"/>
    <w:rsid w:val="00E84113"/>
    <w:rsid w:val="00E84505"/>
    <w:rsid w:val="00E8563F"/>
    <w:rsid w:val="00E857AB"/>
    <w:rsid w:val="00E85C02"/>
    <w:rsid w:val="00E861D4"/>
    <w:rsid w:val="00E86771"/>
    <w:rsid w:val="00E920E2"/>
    <w:rsid w:val="00E9211C"/>
    <w:rsid w:val="00E92BBC"/>
    <w:rsid w:val="00E9325F"/>
    <w:rsid w:val="00E9347F"/>
    <w:rsid w:val="00E936CD"/>
    <w:rsid w:val="00E93A8D"/>
    <w:rsid w:val="00E9406B"/>
    <w:rsid w:val="00E9493B"/>
    <w:rsid w:val="00E96227"/>
    <w:rsid w:val="00E96FA6"/>
    <w:rsid w:val="00E97E75"/>
    <w:rsid w:val="00EA048A"/>
    <w:rsid w:val="00EA08F8"/>
    <w:rsid w:val="00EA0D5E"/>
    <w:rsid w:val="00EA24DD"/>
    <w:rsid w:val="00EA28B2"/>
    <w:rsid w:val="00EA39D4"/>
    <w:rsid w:val="00EA7C32"/>
    <w:rsid w:val="00EA7D45"/>
    <w:rsid w:val="00EB1B30"/>
    <w:rsid w:val="00EB22BE"/>
    <w:rsid w:val="00EB26F6"/>
    <w:rsid w:val="00EB3364"/>
    <w:rsid w:val="00EB3670"/>
    <w:rsid w:val="00EB4CAE"/>
    <w:rsid w:val="00EB5943"/>
    <w:rsid w:val="00EB7A4A"/>
    <w:rsid w:val="00EC09B9"/>
    <w:rsid w:val="00EC29DE"/>
    <w:rsid w:val="00EC3381"/>
    <w:rsid w:val="00EC49ED"/>
    <w:rsid w:val="00EC4BA2"/>
    <w:rsid w:val="00EC52D6"/>
    <w:rsid w:val="00ED2138"/>
    <w:rsid w:val="00ED285A"/>
    <w:rsid w:val="00ED3606"/>
    <w:rsid w:val="00ED4A67"/>
    <w:rsid w:val="00ED5F97"/>
    <w:rsid w:val="00ED637C"/>
    <w:rsid w:val="00EE040E"/>
    <w:rsid w:val="00EE0FB1"/>
    <w:rsid w:val="00EE1DEC"/>
    <w:rsid w:val="00EE4A76"/>
    <w:rsid w:val="00EE4DE6"/>
    <w:rsid w:val="00EE5536"/>
    <w:rsid w:val="00EE7D66"/>
    <w:rsid w:val="00EE7D92"/>
    <w:rsid w:val="00EE7FC8"/>
    <w:rsid w:val="00EF0E78"/>
    <w:rsid w:val="00EF18D2"/>
    <w:rsid w:val="00EF2361"/>
    <w:rsid w:val="00EF277A"/>
    <w:rsid w:val="00EF2ABA"/>
    <w:rsid w:val="00EF3417"/>
    <w:rsid w:val="00EF4259"/>
    <w:rsid w:val="00EF6ADC"/>
    <w:rsid w:val="00F000B6"/>
    <w:rsid w:val="00F00542"/>
    <w:rsid w:val="00F00B7C"/>
    <w:rsid w:val="00F00DF5"/>
    <w:rsid w:val="00F0375E"/>
    <w:rsid w:val="00F065EB"/>
    <w:rsid w:val="00F06F9D"/>
    <w:rsid w:val="00F1036E"/>
    <w:rsid w:val="00F11185"/>
    <w:rsid w:val="00F114B9"/>
    <w:rsid w:val="00F11B7B"/>
    <w:rsid w:val="00F12176"/>
    <w:rsid w:val="00F12BCB"/>
    <w:rsid w:val="00F13123"/>
    <w:rsid w:val="00F142A3"/>
    <w:rsid w:val="00F15B83"/>
    <w:rsid w:val="00F15F3E"/>
    <w:rsid w:val="00F2239D"/>
    <w:rsid w:val="00F2312A"/>
    <w:rsid w:val="00F25513"/>
    <w:rsid w:val="00F26208"/>
    <w:rsid w:val="00F266F2"/>
    <w:rsid w:val="00F309A5"/>
    <w:rsid w:val="00F30F19"/>
    <w:rsid w:val="00F31833"/>
    <w:rsid w:val="00F31BEA"/>
    <w:rsid w:val="00F33237"/>
    <w:rsid w:val="00F33240"/>
    <w:rsid w:val="00F3715A"/>
    <w:rsid w:val="00F372FC"/>
    <w:rsid w:val="00F408E6"/>
    <w:rsid w:val="00F432CB"/>
    <w:rsid w:val="00F433F5"/>
    <w:rsid w:val="00F43626"/>
    <w:rsid w:val="00F43880"/>
    <w:rsid w:val="00F444A8"/>
    <w:rsid w:val="00F44C9F"/>
    <w:rsid w:val="00F44DDF"/>
    <w:rsid w:val="00F47CA6"/>
    <w:rsid w:val="00F507DC"/>
    <w:rsid w:val="00F50C4A"/>
    <w:rsid w:val="00F5123A"/>
    <w:rsid w:val="00F52639"/>
    <w:rsid w:val="00F53B9B"/>
    <w:rsid w:val="00F5408B"/>
    <w:rsid w:val="00F547AB"/>
    <w:rsid w:val="00F568B1"/>
    <w:rsid w:val="00F573DE"/>
    <w:rsid w:val="00F57762"/>
    <w:rsid w:val="00F61E20"/>
    <w:rsid w:val="00F636CF"/>
    <w:rsid w:val="00F639CD"/>
    <w:rsid w:val="00F679C8"/>
    <w:rsid w:val="00F74046"/>
    <w:rsid w:val="00F74289"/>
    <w:rsid w:val="00F74C7E"/>
    <w:rsid w:val="00F768CE"/>
    <w:rsid w:val="00F809BC"/>
    <w:rsid w:val="00F80C28"/>
    <w:rsid w:val="00F81711"/>
    <w:rsid w:val="00F82C7E"/>
    <w:rsid w:val="00F8385C"/>
    <w:rsid w:val="00F8461A"/>
    <w:rsid w:val="00F853E3"/>
    <w:rsid w:val="00F8573F"/>
    <w:rsid w:val="00F8639F"/>
    <w:rsid w:val="00F86EEF"/>
    <w:rsid w:val="00F90A5A"/>
    <w:rsid w:val="00F931AA"/>
    <w:rsid w:val="00F9389D"/>
    <w:rsid w:val="00F95DBF"/>
    <w:rsid w:val="00F96637"/>
    <w:rsid w:val="00F9727C"/>
    <w:rsid w:val="00F972AA"/>
    <w:rsid w:val="00F97C5E"/>
    <w:rsid w:val="00FA05F2"/>
    <w:rsid w:val="00FA2938"/>
    <w:rsid w:val="00FA331B"/>
    <w:rsid w:val="00FA3321"/>
    <w:rsid w:val="00FA3607"/>
    <w:rsid w:val="00FA4499"/>
    <w:rsid w:val="00FA52C6"/>
    <w:rsid w:val="00FA5C5C"/>
    <w:rsid w:val="00FA5ECF"/>
    <w:rsid w:val="00FA6921"/>
    <w:rsid w:val="00FB1337"/>
    <w:rsid w:val="00FB1805"/>
    <w:rsid w:val="00FB3370"/>
    <w:rsid w:val="00FB37B0"/>
    <w:rsid w:val="00FB3953"/>
    <w:rsid w:val="00FB3D46"/>
    <w:rsid w:val="00FB3FCA"/>
    <w:rsid w:val="00FB42DF"/>
    <w:rsid w:val="00FB4938"/>
    <w:rsid w:val="00FB6466"/>
    <w:rsid w:val="00FC0681"/>
    <w:rsid w:val="00FC0E15"/>
    <w:rsid w:val="00FC20B5"/>
    <w:rsid w:val="00FC2A97"/>
    <w:rsid w:val="00FC459C"/>
    <w:rsid w:val="00FC5141"/>
    <w:rsid w:val="00FC5245"/>
    <w:rsid w:val="00FC5F54"/>
    <w:rsid w:val="00FC75E7"/>
    <w:rsid w:val="00FC7789"/>
    <w:rsid w:val="00FC7E5B"/>
    <w:rsid w:val="00FD085C"/>
    <w:rsid w:val="00FD0D6A"/>
    <w:rsid w:val="00FD166D"/>
    <w:rsid w:val="00FD3FD7"/>
    <w:rsid w:val="00FD4DF0"/>
    <w:rsid w:val="00FD4F1A"/>
    <w:rsid w:val="00FD69FD"/>
    <w:rsid w:val="00FD714A"/>
    <w:rsid w:val="00FD73DB"/>
    <w:rsid w:val="00FE0CEE"/>
    <w:rsid w:val="00FE1DC0"/>
    <w:rsid w:val="00FE302F"/>
    <w:rsid w:val="00FE4131"/>
    <w:rsid w:val="00FE4270"/>
    <w:rsid w:val="00FE49B0"/>
    <w:rsid w:val="00FE4A25"/>
    <w:rsid w:val="00FE4B6A"/>
    <w:rsid w:val="00FE4E8E"/>
    <w:rsid w:val="00FE7B5F"/>
    <w:rsid w:val="00FE7CD1"/>
    <w:rsid w:val="00FF0ABD"/>
    <w:rsid w:val="00FF0F8D"/>
    <w:rsid w:val="00FF264D"/>
    <w:rsid w:val="00FF4751"/>
    <w:rsid w:val="00FF4855"/>
    <w:rsid w:val="00FF4EBF"/>
    <w:rsid w:val="00FF5FE5"/>
    <w:rsid w:val="00FF60A3"/>
    <w:rsid w:val="00FF7106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2"/>
    <o:shapelayout v:ext="edit">
      <o:idmap v:ext="edit" data="1"/>
      <o:rules v:ext="edit">
        <o:r id="V:Rule1" type="connector" idref="#_x0000_s1051"/>
        <o:r id="V:Rule2" type="connector" idref="#_x0000_s1057"/>
        <o:r id="V:Rule3" type="connector" idref="#_x0000_s1075"/>
        <o:r id="V:Rule4" type="connector" idref="#_x0000_s1047"/>
        <o:r id="V:Rule5" type="connector" idref="#_x0000_s1079"/>
        <o:r id="V:Rule6" type="connector" idref="#_x0000_s1081"/>
        <o:r id="V:Rule7" type="connector" idref="#_x0000_s1049"/>
        <o:r id="V:Rule8" type="connector" idref="#_x0000_s1041"/>
        <o:r id="V:Rule9" type="connector" idref="#_x0000_s1048"/>
        <o:r id="V:Rule10" type="connector" idref="#_x0000_s1040"/>
        <o:r id="V:Rule11" type="connector" idref="#_x0000_s1078"/>
        <o:r id="V:Rule12" type="connector" idref="#_x0000_s1072"/>
        <o:r id="V:Rule13" type="connector" idref="#_x0000_s1088"/>
        <o:r id="V:Rule14" type="connector" idref="#_x0000_s1043"/>
        <o:r id="V:Rule15" type="connector" idref="#_x0000_s1038"/>
        <o:r id="V:Rule16" type="connector" idref="#_x0000_s1053"/>
        <o:r id="V:Rule17" type="connector" idref="#_x0000_s1066"/>
        <o:r id="V:Rule18" type="connector" idref="#_x0000_s1089"/>
        <o:r id="V:Rule19" type="connector" idref="#_x0000_s1055"/>
        <o:r id="V:Rule20" type="connector" idref="#_x0000_s1042"/>
        <o:r id="V:Rule21" type="connector" idref="#_x0000_s1065"/>
        <o:r id="V:Rule22" type="connector" idref="#_x0000_s1064"/>
        <o:r id="V:Rule23" type="connector" idref="#_x0000_s1044"/>
        <o:r id="V:Rule24" type="connector" idref="#_x0000_s1045"/>
        <o:r id="V:Rule25" type="connector" idref="#_x0000_s1046"/>
        <o:r id="V:Rule26" type="connector" idref="#_x0000_s1083"/>
        <o:r id="V:Rule27" type="connector" idref="#_x0000_s1077"/>
        <o:r id="V:Rule28" type="connector" idref="#_x0000_s1074"/>
        <o:r id="V:Rule29" type="connector" idref="#_x0000_s1073"/>
        <o:r id="V:Rule30" type="connector" idref="#_x0000_s1090"/>
        <o:r id="V:Rule31" type="connector" idref="#_x0000_s1076"/>
        <o:r id="V:Rule32" type="connector" idref="#_x0000_s109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67B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5367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367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536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367B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8E5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0297C"/>
    <w:pPr>
      <w:ind w:left="720"/>
      <w:contextualSpacing/>
    </w:pPr>
  </w:style>
  <w:style w:type="paragraph" w:customStyle="1" w:styleId="ConsPlusNonformat">
    <w:name w:val="ConsPlusNonformat"/>
    <w:rsid w:val="009802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header"/>
    <w:basedOn w:val="a"/>
    <w:link w:val="aa"/>
    <w:uiPriority w:val="99"/>
    <w:unhideWhenUsed/>
    <w:rsid w:val="00AB33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33D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B33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33D9"/>
    <w:rPr>
      <w:rFonts w:ascii="Times New Roman" w:eastAsia="Times New Roman" w:hAnsi="Times New Roman"/>
    </w:rPr>
  </w:style>
  <w:style w:type="character" w:styleId="ad">
    <w:name w:val="Strong"/>
    <w:qFormat/>
    <w:locked/>
    <w:rsid w:val="00D968D5"/>
    <w:rPr>
      <w:b/>
      <w:bCs/>
    </w:rPr>
  </w:style>
  <w:style w:type="character" w:styleId="ae">
    <w:name w:val="Emphasis"/>
    <w:qFormat/>
    <w:locked/>
    <w:rsid w:val="00D968D5"/>
    <w:rPr>
      <w:i/>
      <w:iCs/>
    </w:rPr>
  </w:style>
  <w:style w:type="paragraph" w:customStyle="1" w:styleId="ConsPlusNormal">
    <w:name w:val="ConsPlusNormal"/>
    <w:link w:val="ConsPlusNormal0"/>
    <w:rsid w:val="008D638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EB3364"/>
    <w:rPr>
      <w:rFonts w:eastAsia="Times New Roman" w:cs="Calibri"/>
      <w:sz w:val="22"/>
    </w:rPr>
  </w:style>
  <w:style w:type="character" w:styleId="af">
    <w:name w:val="Hyperlink"/>
    <w:basedOn w:val="a0"/>
    <w:uiPriority w:val="99"/>
    <w:unhideWhenUsed/>
    <w:rsid w:val="00604F6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D0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D0603"/>
    <w:rPr>
      <w:rFonts w:ascii="Courier New" w:eastAsia="Times New Roman" w:hAnsi="Courier New" w:cs="Courier New"/>
    </w:rPr>
  </w:style>
  <w:style w:type="character" w:customStyle="1" w:styleId="blk">
    <w:name w:val="blk"/>
    <w:basedOn w:val="a0"/>
    <w:rsid w:val="008D0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7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1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7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4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1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7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0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8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9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5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2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0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5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3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56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4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6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1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8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7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2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27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2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7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4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3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7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77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1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0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2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1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6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7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48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8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1B7B74B87C57FD3B6CC7CF8C680EB87A80CDEBC9041C841EC26748DBMBV2X" TargetMode="External"/><Relationship Id="rId18" Type="http://schemas.openxmlformats.org/officeDocument/2006/relationships/hyperlink" Target="consultantplus://offline/ref=131B7B74B87C57FD3B6CC7CF8C680EB87A80CDE7C2091C841EC26748DBMBV2X" TargetMode="External"/><Relationship Id="rId26" Type="http://schemas.openxmlformats.org/officeDocument/2006/relationships/hyperlink" Target="consultantplus://offline/ref=131B7B74B87C57FD3B6CD9C29A0452BC7D8C90EEC00417D44294611F84E25AFE50MAVDX" TargetMode="External"/><Relationship Id="rId39" Type="http://schemas.openxmlformats.org/officeDocument/2006/relationships/hyperlink" Target="consultantplus://offline/ref=131B7B74B87C57FD3B6CC7CF8C680EB87A80CDE4C2051C841EC26748DBB25CAB10ED5E55MAVCX" TargetMode="External"/><Relationship Id="rId21" Type="http://schemas.openxmlformats.org/officeDocument/2006/relationships/hyperlink" Target="consultantplus://offline/ref=51D9E94FB280E6500FD23AFA2E118067A0AD204566F5306891A837CAF77864D3FE327D7BDE9BBCCDHFDBC" TargetMode="External"/><Relationship Id="rId34" Type="http://schemas.openxmlformats.org/officeDocument/2006/relationships/hyperlink" Target="http://www.consultant.ru/cons/cgi/online.cgi?req=doc&amp;base=LAW&amp;n=191378&amp;rnd=244973.108425346&amp;dst=173&amp;fld=134" TargetMode="External"/><Relationship Id="rId42" Type="http://schemas.openxmlformats.org/officeDocument/2006/relationships/hyperlink" Target="consultantplus://offline/ref=131B7B74B87C57FD3B6CC7CF8C680EB87A87CCE7C9001C841EC26748DBMBV2X" TargetMode="External"/><Relationship Id="rId47" Type="http://schemas.openxmlformats.org/officeDocument/2006/relationships/hyperlink" Target="http://www.consultant.ru/cons/cgi/online.cgi?req=doc&amp;base=LAW&amp;n=191378&amp;rnd=244973.784631951&amp;dst=100218&amp;fld=134" TargetMode="External"/><Relationship Id="rId50" Type="http://schemas.openxmlformats.org/officeDocument/2006/relationships/hyperlink" Target="consultantplus://offline/ref=FA46ED7EE47100D791A0347545CC12623AE869829B8D7E54A0609A93B5442713FE7E4D29E7E5V4G" TargetMode="External"/><Relationship Id="rId55" Type="http://schemas.openxmlformats.org/officeDocument/2006/relationships/hyperlink" Target="http://www.consultant.ru/cons/cgi/online.cgi?req=doc&amp;base=LAW&amp;n=164136&amp;rnd=244973.560417286&amp;dst=100061&amp;fld=134" TargetMode="External"/><Relationship Id="rId63" Type="http://schemas.openxmlformats.org/officeDocument/2006/relationships/hyperlink" Target="consultantplus://offline/ref=131B7B74B87C57FD3B6CD9C29A0452BC7D8C90EEC00417D44294611F84E25AFE50AD5805EC825CD0B3D43009M0VCX" TargetMode="External"/><Relationship Id="rId68" Type="http://schemas.openxmlformats.org/officeDocument/2006/relationships/hyperlink" Target="consultantplus://offline/ref=131B7B74B87C57FD3B6CC7CF8C680EB87A80CDE7C2091C841EC26748DBMBV2X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131B7B74B87C57FD3B6CC7CF8C680EB87A80CDE7C2091C841EC26748DBMBV2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1B7B74B87C57FD3B6CC7CF8C680EB87A80CDE7C2091C841EC26748DBB25CAB10ED5E50AFC652D8MBVAX" TargetMode="External"/><Relationship Id="rId29" Type="http://schemas.openxmlformats.org/officeDocument/2006/relationships/hyperlink" Target="consultantplus://offline/ref=131B7B74B87C57FD3B6CC7CF8C680EB87A87C9E1C50B418E169B6B4AMDVCX" TargetMode="External"/><Relationship Id="rId11" Type="http://schemas.openxmlformats.org/officeDocument/2006/relationships/hyperlink" Target="consultantplus://offline/ref=131B7B74B87C57FD3B6CC7CF8C680EB87A80CDE7C2091C841EC26748DBB25CAB10ED5E50AFC653D6MBVBX" TargetMode="External"/><Relationship Id="rId24" Type="http://schemas.openxmlformats.org/officeDocument/2006/relationships/hyperlink" Target="consultantplus://offline/ref=131B7B74B87C57FD3B6CC7CF8C680EB87A87C9E1C50B418E169B6B4AMDVCX" TargetMode="External"/><Relationship Id="rId32" Type="http://schemas.openxmlformats.org/officeDocument/2006/relationships/hyperlink" Target="http://www.consultant.ru/cons/cgi/online.cgi?req=doc&amp;base=LAW&amp;n=169820&amp;rnd=244973.1607319881&amp;dst=100686&amp;fld=134" TargetMode="External"/><Relationship Id="rId37" Type="http://schemas.openxmlformats.org/officeDocument/2006/relationships/hyperlink" Target="consultantplus://offline/ref=131B7B74B87C57FD3B6CC7CF8C680EB87A80CDE7C2091C841EC26748DBB25CAB10ED5E50AFC652D8MBVAX" TargetMode="External"/><Relationship Id="rId40" Type="http://schemas.openxmlformats.org/officeDocument/2006/relationships/hyperlink" Target="consultantplus://offline/ref=51D9E94FB280E6500FD23AFA2E118067A0AD204566F5306891A837CAF77864D3FE327D7BDE9BBCCDHFDBC" TargetMode="External"/><Relationship Id="rId45" Type="http://schemas.openxmlformats.org/officeDocument/2006/relationships/hyperlink" Target="consultantplus://offline/ref=131B7B74B87C57FD3B6CC7CF8C680EB87A80CDE7C2091C841EC26748DBB25CAB10ED5E50AFC652D8MBVAX" TargetMode="External"/><Relationship Id="rId53" Type="http://schemas.openxmlformats.org/officeDocument/2006/relationships/hyperlink" Target="http://www.consultant.ru/cons/cgi/online.cgi?req=doc&amp;base=LAW&amp;n=164136&amp;rnd=244973.20770596&amp;dst=100057&amp;fld=134" TargetMode="External"/><Relationship Id="rId58" Type="http://schemas.openxmlformats.org/officeDocument/2006/relationships/hyperlink" Target="http://www.consultant.ru/cons/cgi/online.cgi?req=doc&amp;base=LAW&amp;n=164136&amp;rnd=244973.2974110154&amp;dst=100065&amp;fld=134" TargetMode="External"/><Relationship Id="rId66" Type="http://schemas.openxmlformats.org/officeDocument/2006/relationships/hyperlink" Target="consultantplus://offline/ref=131B7B74B87C57FD3B6CD9C29A0452BC7D8C90EEC00417D44294611F84E25AFE50AD5805EC825CD0B3D43009M0VCX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cons/cgi/online.cgi?req=doc&amp;base=LAW&amp;n=191378&amp;rnd=244973.784631951&amp;dst=100218&amp;fld=134" TargetMode="External"/><Relationship Id="rId23" Type="http://schemas.openxmlformats.org/officeDocument/2006/relationships/hyperlink" Target="consultantplus://offline/ref=131B7B74B87C57FD3B6CC7CF8C680EB87A81CFE3C3011C841EC26748DBMBV2X" TargetMode="External"/><Relationship Id="rId28" Type="http://schemas.openxmlformats.org/officeDocument/2006/relationships/hyperlink" Target="consultantplus://offline/ref=131B7B74B87C57FD3B6CC7CF8C680EB87A80CDE7C2091C841EC26748DBB25CAB10ED5E50AFC652D8MBVAX" TargetMode="External"/><Relationship Id="rId36" Type="http://schemas.openxmlformats.org/officeDocument/2006/relationships/hyperlink" Target="consultantplus://offline/ref=131B7B74B87C57FD3B6CC7CF8C680EB87A87C9E1C50B418E169B6B4AMDVCX" TargetMode="External"/><Relationship Id="rId49" Type="http://schemas.openxmlformats.org/officeDocument/2006/relationships/hyperlink" Target="consultantplus://offline/ref=FA46ED7EE47100D791A0347545CC12623AE869829B8D7E54A0609A93B5442713FE7E4D29E7E5V4G" TargetMode="External"/><Relationship Id="rId57" Type="http://schemas.openxmlformats.org/officeDocument/2006/relationships/hyperlink" Target="http://www.consultant.ru/cons/cgi/online.cgi?req=doc&amp;base=LAW&amp;n=164136&amp;rnd=244973.309193794&amp;dst=100059&amp;fld=134" TargetMode="External"/><Relationship Id="rId61" Type="http://schemas.openxmlformats.org/officeDocument/2006/relationships/hyperlink" Target="consultantplus://offline/ref=131B7B74B87C57FD3B6CC7CF8C680EB87A80CDE7C2091C841EC26748DBB25CAB10ED5E50AFC650D6MBVAX" TargetMode="External"/><Relationship Id="rId10" Type="http://schemas.openxmlformats.org/officeDocument/2006/relationships/hyperlink" Target="consultantplus://offline/ref=131B7B74B87C57FD3B6CC7CF8C680EB87A80CDE7C2091C841EC26748DBB25CAB10ED5E50AFC652D8MBVAX" TargetMode="External"/><Relationship Id="rId19" Type="http://schemas.openxmlformats.org/officeDocument/2006/relationships/hyperlink" Target="consultantplus://offline/ref=131B7B74B87C57FD3B6CC7CF8C680EB87A80CDE5C1031C841EC26748DBMBV2X" TargetMode="External"/><Relationship Id="rId31" Type="http://schemas.openxmlformats.org/officeDocument/2006/relationships/hyperlink" Target="consultantplus://offline/ref=131B7B74B87C57FD3B6CC7CF8C680EB87A80CDE7C2091C841EC26748DBB25CAB10ED5E50AFC652D8MBVAX" TargetMode="External"/><Relationship Id="rId44" Type="http://schemas.openxmlformats.org/officeDocument/2006/relationships/hyperlink" Target="consultantplus://offline/ref=131B7B74B87C57FD3B6CC7CF8C680EB87A80CDE7C2091C841EC26748DBB25CAB10ED5E50AFC652D8MBVAX" TargetMode="External"/><Relationship Id="rId52" Type="http://schemas.openxmlformats.org/officeDocument/2006/relationships/hyperlink" Target="http://www.consultant.ru/cons/cgi/online.cgi?req=doc&amp;base=LAW&amp;n=164136&amp;rnd=244973.2747511970&amp;dst=100050&amp;fld=134" TargetMode="External"/><Relationship Id="rId60" Type="http://schemas.openxmlformats.org/officeDocument/2006/relationships/hyperlink" Target="consultantplus://offline/ref=131B7B74B87C57FD3B6CC7CF8C680EB87A80CDE7C2091C841EC26748DBMBV2X" TargetMode="External"/><Relationship Id="rId65" Type="http://schemas.openxmlformats.org/officeDocument/2006/relationships/hyperlink" Target="consultantplus://offline/ref=131B7B74B87C57FD3B6CC7CF8C680EB87A80CDE7C2091C841EC26748DBMBV2X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fcpk@mail.kamchatka.ru" TargetMode="External"/><Relationship Id="rId22" Type="http://schemas.openxmlformats.org/officeDocument/2006/relationships/hyperlink" Target="consultantplus://offline/ref=131B7B74B87C57FD3B6CC7CF8C680EB87A80CFE1C4041C841EC26748DBMBV2X" TargetMode="External"/><Relationship Id="rId27" Type="http://schemas.openxmlformats.org/officeDocument/2006/relationships/hyperlink" Target="consultantplus://offline/ref=131B7B74B87C57FD3B6CC7CF8C680EB87A80CDE7C2091C841EC26748DBB25CAB10ED5E50ABMCV4X" TargetMode="External"/><Relationship Id="rId30" Type="http://schemas.openxmlformats.org/officeDocument/2006/relationships/hyperlink" Target="consultantplus://offline/ref=131B7B74B87C57FD3B6CC7CF8C680EB87A80CDE7C2091C841EC26748DBB25CAB10ED5E50ABMCV4X" TargetMode="External"/><Relationship Id="rId35" Type="http://schemas.openxmlformats.org/officeDocument/2006/relationships/hyperlink" Target="consultantplus://offline/ref=131B7B74B87C57FD3B6CC7CF8C680EB87A80CDE7C2091C841EC26748DBB25CAB10ED5E50AFC652D8MBVAX" TargetMode="External"/><Relationship Id="rId43" Type="http://schemas.openxmlformats.org/officeDocument/2006/relationships/hyperlink" Target="http://docs.cntd.ru/document/902228011" TargetMode="External"/><Relationship Id="rId48" Type="http://schemas.openxmlformats.org/officeDocument/2006/relationships/hyperlink" Target="consultantplus://offline/ref=0762F9A47E35F5F6754B8070EE14F969F9866A531BDE2CE69EBC4AADC0EEC23CD9AABEAF9DHCIEG" TargetMode="External"/><Relationship Id="rId56" Type="http://schemas.openxmlformats.org/officeDocument/2006/relationships/hyperlink" Target="http://www.consultant.ru/cons/cgi/online.cgi?req=doc&amp;base=LAW&amp;n=164136&amp;rnd=244973.955222383&amp;dst=100063&amp;fld=134" TargetMode="External"/><Relationship Id="rId64" Type="http://schemas.openxmlformats.org/officeDocument/2006/relationships/hyperlink" Target="consultantplus://offline/ref=131B7B74B87C57FD3B6CD9C29A0452BC7D8C90EEC00417D44294611F84E25AFE50AD5805EC825CD0B3D43009M0VCX" TargetMode="External"/><Relationship Id="rId69" Type="http://schemas.openxmlformats.org/officeDocument/2006/relationships/hyperlink" Target="consultantplus://offline/ref=131B7B74B87C57FD3B6CD9C29A0452BC7D8C90EEC00313D54A91611F84E25AFE50AD5805EC825CD0B3D43009M0VCX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87C51A6C7548F05CF7730DD415B8FA231C074334C76222DB1D393F19FC89A86B738A580D25AC7E97q8e1G" TargetMode="External"/><Relationship Id="rId72" Type="http://schemas.openxmlformats.org/officeDocument/2006/relationships/hyperlink" Target="consultantplus://offline/ref=131B7B74B87C57FD3B6CC7CF8C680EB87A80CDE7C2091C841EC26748DBMBV2X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131B7B74B87C57FD3B6CC7CF8C680EB87A80CDE7C2091C841EC26748DBB25CAB10ED5E50AFC653D9MBV5X" TargetMode="External"/><Relationship Id="rId17" Type="http://schemas.openxmlformats.org/officeDocument/2006/relationships/hyperlink" Target="consultantplus://offline/ref=131B7B74B87C57FD3B6CC7CF8C680EB8798FC9E6CA564B864F9769M4VDX" TargetMode="External"/><Relationship Id="rId25" Type="http://schemas.openxmlformats.org/officeDocument/2006/relationships/hyperlink" Target="consultantplus://offline/ref=131B7B74B87C57FD3B6CC7CF8C680EB87A87CCE7C9001C841EC26748DBMBV2X" TargetMode="External"/><Relationship Id="rId33" Type="http://schemas.openxmlformats.org/officeDocument/2006/relationships/hyperlink" Target="http://www.consultant.ru/cons/cgi/online.cgi?req=doc&amp;base=LAW&amp;n=191378&amp;rnd=244973.184004052&amp;dst=128&amp;fld=134" TargetMode="External"/><Relationship Id="rId38" Type="http://schemas.openxmlformats.org/officeDocument/2006/relationships/hyperlink" Target="http://www.consultant.ru/cons/cgi/online.cgi?req=doc&amp;base=LAW&amp;n=169820&amp;rnd=244973.1607319881&amp;dst=100686&amp;fld=134" TargetMode="External"/><Relationship Id="rId46" Type="http://schemas.openxmlformats.org/officeDocument/2006/relationships/hyperlink" Target="http://www.consultant.ru/cons/cgi/online.cgi?req=doc&amp;base=LAW&amp;n=191378&amp;rnd=244973.784631951&amp;dst=100218&amp;fld=134" TargetMode="External"/><Relationship Id="rId59" Type="http://schemas.openxmlformats.org/officeDocument/2006/relationships/hyperlink" Target="http://www.consultant.ru/cons/cgi/online.cgi?req=doc&amp;base=LAW&amp;n=200297&amp;rnd=244973.1110225806&amp;dst=100052&amp;fld=134" TargetMode="External"/><Relationship Id="rId67" Type="http://schemas.openxmlformats.org/officeDocument/2006/relationships/hyperlink" Target="consultantplus://offline/ref=131B7B74B87C57FD3B6CC7CF8C680EB87A80CDE7C2091C841EC26748DBMBV2X" TargetMode="External"/><Relationship Id="rId20" Type="http://schemas.openxmlformats.org/officeDocument/2006/relationships/hyperlink" Target="consultantplus://offline/ref=131B7B74B87C57FD3B6CC7CF8C680EB87A81C8E0C3061C841EC26748DBMBV2X" TargetMode="External"/><Relationship Id="rId41" Type="http://schemas.openxmlformats.org/officeDocument/2006/relationships/hyperlink" Target="consultantplus://offline/ref=131B7B74B87C57FD3B6CC7CF8C680EB87A80CDE7C2091C841EC26748DBB25CAB10ED5E50AFC655D1MBVBX" TargetMode="External"/><Relationship Id="rId54" Type="http://schemas.openxmlformats.org/officeDocument/2006/relationships/hyperlink" Target="http://www.consultant.ru/cons/cgi/online.cgi?req=doc&amp;base=LAW&amp;n=164136&amp;rnd=244973.40531611&amp;dst=100059&amp;fld=134" TargetMode="External"/><Relationship Id="rId62" Type="http://schemas.openxmlformats.org/officeDocument/2006/relationships/hyperlink" Target="consultantplus://offline/ref=131B7B74B87C57FD3B6CC7CF8C680EB87A80CDE7C2091C841EC26748DBMBV2X" TargetMode="External"/><Relationship Id="rId70" Type="http://schemas.openxmlformats.org/officeDocument/2006/relationships/hyperlink" Target="consultantplus://offline/ref=131B7B74B87C57FD3B6CC7CF8C680EB87A80CDE7C2091C841EC26748DBMBV2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508B-1CC6-4E2D-B8C3-E653592F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82</Pages>
  <Words>27250</Words>
  <Characters>155327</Characters>
  <Application>Microsoft Office Word</Application>
  <DocSecurity>0</DocSecurity>
  <Lines>1294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Sushentsovaav</dc:creator>
  <cp:lastModifiedBy>Войтенко Владимир Леонидович</cp:lastModifiedBy>
  <cp:revision>610</cp:revision>
  <cp:lastPrinted>2015-04-22T00:12:00Z</cp:lastPrinted>
  <dcterms:created xsi:type="dcterms:W3CDTF">2017-02-11T00:53:00Z</dcterms:created>
  <dcterms:modified xsi:type="dcterms:W3CDTF">2017-04-04T04:22:00Z</dcterms:modified>
</cp:coreProperties>
</file>