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F6C6E" w:rsidTr="00F26CEC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F6C6E" w:rsidRDefault="005F6C6E" w:rsidP="007A1756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05E9597C" wp14:editId="641AB0ED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17E9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И ЭКОЛОГИИ </w:t>
            </w: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3A0D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FD7DF3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355F6A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  <w:r w:rsidR="00FD7DF3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Start"/>
            <w:r w:rsidR="008F7974">
              <w:rPr>
                <w:rFonts w:ascii="Times New Roman" w:hAnsi="Times New Roman" w:cs="Times New Roman"/>
                <w:b w:val="0"/>
                <w:sz w:val="32"/>
                <w:szCs w:val="32"/>
              </w:rPr>
              <w:t>П</w:t>
            </w:r>
            <w:proofErr w:type="gramEnd"/>
          </w:p>
          <w:p w:rsidR="005F6C6E" w:rsidRDefault="005F6C6E" w:rsidP="007A1756">
            <w:pPr>
              <w:pStyle w:val="ConsPlusNormal"/>
              <w:jc w:val="center"/>
            </w:pPr>
          </w:p>
        </w:tc>
      </w:tr>
    </w:tbl>
    <w:p w:rsidR="005F6C6E" w:rsidRPr="00DE79E7" w:rsidRDefault="005F6C6E" w:rsidP="007A1756">
      <w:pPr>
        <w:pStyle w:val="a4"/>
        <w:jc w:val="left"/>
        <w:rPr>
          <w:sz w:val="27"/>
        </w:rPr>
      </w:pPr>
    </w:p>
    <w:p w:rsidR="005F6C6E" w:rsidRDefault="005F6C6E" w:rsidP="007A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</w:t>
      </w:r>
      <w:r w:rsidR="009F36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4389C">
        <w:rPr>
          <w:sz w:val="28"/>
          <w:szCs w:val="28"/>
        </w:rPr>
        <w:t xml:space="preserve">         </w:t>
      </w:r>
      <w:r w:rsidR="003A0D2C">
        <w:rPr>
          <w:sz w:val="28"/>
          <w:szCs w:val="28"/>
        </w:rPr>
        <w:t>«</w:t>
      </w:r>
      <w:r w:rsidR="00355F6A">
        <w:rPr>
          <w:sz w:val="28"/>
          <w:szCs w:val="28"/>
        </w:rPr>
        <w:t>07</w:t>
      </w:r>
      <w:r w:rsidR="003A0D2C">
        <w:rPr>
          <w:sz w:val="28"/>
          <w:szCs w:val="28"/>
        </w:rPr>
        <w:t xml:space="preserve">» </w:t>
      </w:r>
      <w:r w:rsidR="00FD7DF3">
        <w:rPr>
          <w:sz w:val="28"/>
          <w:szCs w:val="28"/>
        </w:rPr>
        <w:t xml:space="preserve">июня </w:t>
      </w:r>
      <w:r w:rsidRPr="009F3634">
        <w:rPr>
          <w:sz w:val="28"/>
          <w:szCs w:val="28"/>
        </w:rPr>
        <w:t>201</w:t>
      </w:r>
      <w:r w:rsidR="008F7974">
        <w:rPr>
          <w:sz w:val="28"/>
          <w:szCs w:val="28"/>
        </w:rPr>
        <w:t>6</w:t>
      </w:r>
      <w:r w:rsidRPr="009F3634">
        <w:rPr>
          <w:sz w:val="28"/>
          <w:szCs w:val="28"/>
        </w:rPr>
        <w:t xml:space="preserve"> г</w:t>
      </w:r>
      <w:r w:rsidR="008F7974">
        <w:rPr>
          <w:sz w:val="28"/>
          <w:szCs w:val="28"/>
        </w:rPr>
        <w:t>ода</w:t>
      </w:r>
    </w:p>
    <w:p w:rsidR="005F6C6E" w:rsidRPr="00B91254" w:rsidRDefault="005F6C6E" w:rsidP="007A17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4"/>
      </w:tblGrid>
      <w:tr w:rsidR="005F6C6E" w:rsidTr="00F26C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6C6E" w:rsidRDefault="005F6C6E" w:rsidP="000707B8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5F6C6E" w:rsidRPr="00E80710" w:rsidRDefault="00FD7DF3" w:rsidP="00FE1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2633B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приказ</w:t>
            </w:r>
            <w:r w:rsidR="007263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Министерства природных ресурсов и экологии Камчатского края от 25.02.2016 № 29-П «</w:t>
            </w:r>
            <w:r w:rsidR="003707FA" w:rsidRPr="003707FA">
              <w:rPr>
                <w:sz w:val="28"/>
                <w:szCs w:val="28"/>
              </w:rPr>
              <w:t>О</w:t>
            </w:r>
            <w:r w:rsidR="008F7974">
              <w:rPr>
                <w:sz w:val="28"/>
                <w:szCs w:val="28"/>
              </w:rPr>
              <w:t>б утверждении Плана мероприятий по противодействию коррупции</w:t>
            </w:r>
            <w:r w:rsidR="003707FA" w:rsidRPr="003707FA">
              <w:rPr>
                <w:sz w:val="28"/>
                <w:szCs w:val="28"/>
              </w:rPr>
              <w:t xml:space="preserve"> </w:t>
            </w:r>
            <w:r w:rsidR="008F7974">
              <w:rPr>
                <w:sz w:val="28"/>
                <w:szCs w:val="28"/>
              </w:rPr>
              <w:t>на 2016 – 2018 год</w:t>
            </w:r>
            <w:r w:rsidR="005402C1">
              <w:rPr>
                <w:sz w:val="28"/>
                <w:szCs w:val="28"/>
              </w:rPr>
              <w:t>ы</w:t>
            </w:r>
            <w:r w:rsidR="008F7974">
              <w:rPr>
                <w:sz w:val="28"/>
                <w:szCs w:val="28"/>
              </w:rPr>
              <w:t xml:space="preserve"> в Министерстве природных ресурсов и экологии Камчатского края</w:t>
            </w:r>
            <w:r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5F6C6E" w:rsidRDefault="005F6C6E" w:rsidP="000707B8">
      <w:pPr>
        <w:spacing w:line="211" w:lineRule="auto"/>
        <w:rPr>
          <w:sz w:val="28"/>
          <w:szCs w:val="28"/>
        </w:rPr>
      </w:pPr>
    </w:p>
    <w:p w:rsidR="000707B8" w:rsidRDefault="000707B8" w:rsidP="000707B8">
      <w:pPr>
        <w:widowControl/>
        <w:spacing w:line="211" w:lineRule="auto"/>
        <w:ind w:firstLine="567"/>
        <w:jc w:val="both"/>
        <w:rPr>
          <w:sz w:val="28"/>
          <w:szCs w:val="28"/>
        </w:rPr>
      </w:pPr>
    </w:p>
    <w:p w:rsidR="003707FA" w:rsidRDefault="00FE7CE6" w:rsidP="008F7974">
      <w:pPr>
        <w:widowControl/>
        <w:ind w:firstLine="709"/>
        <w:jc w:val="both"/>
        <w:rPr>
          <w:sz w:val="28"/>
          <w:szCs w:val="28"/>
        </w:rPr>
      </w:pPr>
      <w:r w:rsidRPr="00FE7CE6">
        <w:rPr>
          <w:sz w:val="28"/>
          <w:szCs w:val="28"/>
        </w:rPr>
        <w:t>В</w:t>
      </w:r>
      <w:r w:rsidR="008F7974">
        <w:rPr>
          <w:sz w:val="28"/>
          <w:szCs w:val="28"/>
        </w:rPr>
        <w:t xml:space="preserve"> соответствии с</w:t>
      </w:r>
      <w:r w:rsidR="003707FA">
        <w:rPr>
          <w:sz w:val="28"/>
          <w:szCs w:val="28"/>
        </w:rPr>
        <w:t xml:space="preserve"> распоряжени</w:t>
      </w:r>
      <w:r w:rsidR="0072633B">
        <w:rPr>
          <w:sz w:val="28"/>
          <w:szCs w:val="28"/>
        </w:rPr>
        <w:t>ем</w:t>
      </w:r>
      <w:r w:rsidR="003707FA">
        <w:rPr>
          <w:sz w:val="28"/>
          <w:szCs w:val="28"/>
        </w:rPr>
        <w:t xml:space="preserve"> Губернатора Камчатского края от </w:t>
      </w:r>
      <w:r w:rsidR="0072633B">
        <w:rPr>
          <w:sz w:val="28"/>
          <w:szCs w:val="28"/>
        </w:rPr>
        <w:t>01.06</w:t>
      </w:r>
      <w:r w:rsidR="008F7974">
        <w:rPr>
          <w:sz w:val="28"/>
          <w:szCs w:val="28"/>
        </w:rPr>
        <w:t>.2016</w:t>
      </w:r>
      <w:r w:rsidR="003707FA">
        <w:rPr>
          <w:sz w:val="28"/>
          <w:szCs w:val="28"/>
        </w:rPr>
        <w:t xml:space="preserve"> № </w:t>
      </w:r>
      <w:r w:rsidR="0072633B">
        <w:rPr>
          <w:sz w:val="28"/>
          <w:szCs w:val="28"/>
        </w:rPr>
        <w:t>614</w:t>
      </w:r>
      <w:r w:rsidR="003707FA">
        <w:rPr>
          <w:sz w:val="28"/>
          <w:szCs w:val="28"/>
        </w:rPr>
        <w:t>-Р</w:t>
      </w:r>
    </w:p>
    <w:p w:rsidR="0029577B" w:rsidRPr="000707B8" w:rsidRDefault="0029577B" w:rsidP="008F7974">
      <w:pPr>
        <w:widowControl/>
        <w:ind w:firstLine="709"/>
        <w:jc w:val="both"/>
        <w:rPr>
          <w:sz w:val="36"/>
          <w:szCs w:val="36"/>
        </w:rPr>
      </w:pPr>
    </w:p>
    <w:p w:rsidR="005F6C6E" w:rsidRDefault="005F6C6E" w:rsidP="008F79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1E17" w:rsidRDefault="003F1E17" w:rsidP="008F7974">
      <w:pPr>
        <w:ind w:firstLine="709"/>
        <w:jc w:val="both"/>
        <w:rPr>
          <w:sz w:val="28"/>
          <w:szCs w:val="28"/>
        </w:rPr>
      </w:pPr>
    </w:p>
    <w:p w:rsidR="0072633B" w:rsidRDefault="00664CD8" w:rsidP="0072633B">
      <w:pPr>
        <w:spacing w:line="228" w:lineRule="auto"/>
        <w:ind w:firstLine="709"/>
        <w:jc w:val="both"/>
        <w:rPr>
          <w:sz w:val="28"/>
          <w:szCs w:val="28"/>
        </w:rPr>
      </w:pPr>
      <w:r w:rsidRPr="00664CD8">
        <w:rPr>
          <w:sz w:val="28"/>
          <w:szCs w:val="28"/>
        </w:rPr>
        <w:t xml:space="preserve">1. </w:t>
      </w:r>
      <w:r w:rsidR="0072633B">
        <w:rPr>
          <w:sz w:val="28"/>
          <w:szCs w:val="28"/>
        </w:rPr>
        <w:t>Внести в приложение к приказу Министерства природных ресурсов и экологии Камчатского края от 25.02.2016 № 29-П «</w:t>
      </w:r>
      <w:r w:rsidR="0072633B" w:rsidRPr="003707FA">
        <w:rPr>
          <w:sz w:val="28"/>
          <w:szCs w:val="28"/>
        </w:rPr>
        <w:t>О</w:t>
      </w:r>
      <w:r w:rsidR="0072633B">
        <w:rPr>
          <w:sz w:val="28"/>
          <w:szCs w:val="28"/>
        </w:rPr>
        <w:t>б утверждении Плана мероприятий по противодействию коррупции</w:t>
      </w:r>
      <w:r w:rsidR="0072633B" w:rsidRPr="003707FA">
        <w:rPr>
          <w:sz w:val="28"/>
          <w:szCs w:val="28"/>
        </w:rPr>
        <w:t xml:space="preserve"> </w:t>
      </w:r>
      <w:r w:rsidR="0072633B">
        <w:rPr>
          <w:sz w:val="28"/>
          <w:szCs w:val="28"/>
        </w:rPr>
        <w:t>на 2016 – 2018 годы в Министерстве природных ресурсов и экологии Камчатского края» следующие изменения:</w:t>
      </w:r>
    </w:p>
    <w:p w:rsidR="0072633B" w:rsidRDefault="0072633B" w:rsidP="007263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0F13">
        <w:rPr>
          <w:sz w:val="28"/>
          <w:szCs w:val="28"/>
        </w:rPr>
        <w:t>в разделе 4 «</w:t>
      </w:r>
      <w:r w:rsidR="00C80F13" w:rsidRPr="00C80F13">
        <w:rPr>
          <w:sz w:val="28"/>
          <w:szCs w:val="28"/>
        </w:rPr>
        <w:t>Повышение эффективности механизмов урегулирования конфликтов интересов, обеспечение соблюдения государственными гражданскими служащими Министерства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  <w:r w:rsidR="00C80F13">
        <w:rPr>
          <w:sz w:val="28"/>
          <w:szCs w:val="28"/>
        </w:rPr>
        <w:t>»:</w:t>
      </w:r>
    </w:p>
    <w:p w:rsidR="00C80F13" w:rsidRDefault="00C80F13" w:rsidP="007263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графу 2 пункта 4.1 дополнить словами:</w:t>
      </w:r>
    </w:p>
    <w:p w:rsidR="00C80F13" w:rsidRDefault="00C80F13" w:rsidP="007263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служащими, руководителями краевых государственных </w:t>
      </w:r>
      <w:r>
        <w:rPr>
          <w:sz w:val="28"/>
          <w:szCs w:val="28"/>
        </w:rPr>
        <w:lastRenderedPageBreak/>
        <w:t>учреждений требований о предотвращении или об урегулировании конфликта интересов и мерах по ее совершенствованию)»;</w:t>
      </w:r>
    </w:p>
    <w:p w:rsidR="00C80F13" w:rsidRDefault="00C80F13" w:rsidP="007263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C4DE6">
        <w:rPr>
          <w:sz w:val="28"/>
          <w:szCs w:val="28"/>
        </w:rPr>
        <w:t>пункт 4.4 изложить в следующей редакции:</w:t>
      </w:r>
    </w:p>
    <w:p w:rsidR="000C4DE6" w:rsidRDefault="000C4DE6" w:rsidP="007263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685"/>
        <w:gridCol w:w="1449"/>
        <w:gridCol w:w="1528"/>
        <w:gridCol w:w="2375"/>
      </w:tblGrid>
      <w:tr w:rsidR="000C4DE6" w:rsidTr="003D3F8C">
        <w:tc>
          <w:tcPr>
            <w:tcW w:w="533" w:type="dxa"/>
            <w:vAlign w:val="center"/>
          </w:tcPr>
          <w:p w:rsidR="000C4DE6" w:rsidRPr="000C4DE6" w:rsidRDefault="000C4DE6" w:rsidP="000C4DE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686" w:type="dxa"/>
            <w:vAlign w:val="center"/>
          </w:tcPr>
          <w:p w:rsidR="000C4DE6" w:rsidRPr="000C4DE6" w:rsidRDefault="000C4DE6" w:rsidP="003D3F8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гражданскими служащими запретов</w:t>
            </w:r>
            <w:r w:rsidR="003D3F8C">
              <w:rPr>
                <w:sz w:val="24"/>
                <w:szCs w:val="24"/>
              </w:rPr>
              <w:t>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449" w:type="dxa"/>
            <w:vAlign w:val="center"/>
          </w:tcPr>
          <w:p w:rsidR="000C4DE6" w:rsidRPr="000C4DE6" w:rsidRDefault="003D3F8C" w:rsidP="003D3F8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– 2018 годов</w:t>
            </w:r>
          </w:p>
        </w:tc>
        <w:tc>
          <w:tcPr>
            <w:tcW w:w="1528" w:type="dxa"/>
            <w:vAlign w:val="center"/>
          </w:tcPr>
          <w:p w:rsidR="000C4DE6" w:rsidRPr="000C4DE6" w:rsidRDefault="003D3F8C" w:rsidP="000C4DE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Н.М.</w:t>
            </w:r>
          </w:p>
        </w:tc>
        <w:tc>
          <w:tcPr>
            <w:tcW w:w="2375" w:type="dxa"/>
            <w:vAlign w:val="center"/>
          </w:tcPr>
          <w:p w:rsidR="000C4DE6" w:rsidRPr="000C4DE6" w:rsidRDefault="003D3F8C" w:rsidP="000C4DE6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гражданскими служащими законодательства Российской Федерации о противодействии коррупции, оперативное реагирование на ставшие известными факты коррупционных проявлений</w:t>
            </w:r>
          </w:p>
        </w:tc>
      </w:tr>
    </w:tbl>
    <w:p w:rsidR="000C4DE6" w:rsidRDefault="003D3F8C" w:rsidP="003D3F8C">
      <w:pPr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AB47B3" w:rsidRDefault="003D3F8C" w:rsidP="00AB47B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B47B3">
        <w:rPr>
          <w:sz w:val="28"/>
          <w:szCs w:val="28"/>
        </w:rPr>
        <w:t>пункт 4.7 изложить в следующей редакции:</w:t>
      </w:r>
    </w:p>
    <w:p w:rsidR="00AB47B3" w:rsidRDefault="00AB47B3" w:rsidP="00AB47B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685"/>
        <w:gridCol w:w="1449"/>
        <w:gridCol w:w="1528"/>
        <w:gridCol w:w="2375"/>
      </w:tblGrid>
      <w:tr w:rsidR="00AB47B3" w:rsidTr="00467C4A">
        <w:tc>
          <w:tcPr>
            <w:tcW w:w="533" w:type="dxa"/>
            <w:vAlign w:val="center"/>
          </w:tcPr>
          <w:p w:rsidR="00AB47B3" w:rsidRPr="000C4DE6" w:rsidRDefault="00AB47B3" w:rsidP="00AB47B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686" w:type="dxa"/>
            <w:vAlign w:val="center"/>
          </w:tcPr>
          <w:p w:rsidR="00AB47B3" w:rsidRPr="000C4DE6" w:rsidRDefault="00AB47B3" w:rsidP="00AB47B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449" w:type="dxa"/>
            <w:vAlign w:val="center"/>
          </w:tcPr>
          <w:p w:rsidR="00AB47B3" w:rsidRPr="000C4DE6" w:rsidRDefault="00AB47B3" w:rsidP="00467C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– 2018 годов</w:t>
            </w:r>
          </w:p>
        </w:tc>
        <w:tc>
          <w:tcPr>
            <w:tcW w:w="1528" w:type="dxa"/>
            <w:vAlign w:val="center"/>
          </w:tcPr>
          <w:p w:rsidR="00AB47B3" w:rsidRPr="000C4DE6" w:rsidRDefault="00AB47B3" w:rsidP="00467C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Н.М.</w:t>
            </w:r>
          </w:p>
        </w:tc>
        <w:tc>
          <w:tcPr>
            <w:tcW w:w="2375" w:type="dxa"/>
            <w:vAlign w:val="center"/>
          </w:tcPr>
          <w:p w:rsidR="00AB47B3" w:rsidRPr="000C4DE6" w:rsidRDefault="00AB47B3" w:rsidP="00467C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неотвратимости ответственности за совершение коррупционных правонарушений</w:t>
            </w:r>
          </w:p>
        </w:tc>
      </w:tr>
    </w:tbl>
    <w:p w:rsidR="00AB47B3" w:rsidRDefault="00AB47B3" w:rsidP="00AB47B3">
      <w:pPr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3D3F8C" w:rsidRDefault="00AB47B3" w:rsidP="003D3F8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4.8 признать утратившим силу;</w:t>
      </w:r>
    </w:p>
    <w:p w:rsidR="00AB47B3" w:rsidRDefault="00AB47B3" w:rsidP="003D3F8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графе 2 пункта 4.9 второе предложений изложить в следующей редакции:</w:t>
      </w:r>
    </w:p>
    <w:p w:rsidR="00AB47B3" w:rsidRDefault="00AB47B3" w:rsidP="003D3F8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«Осуществление мониторинга реализации гражданскими служащими, руководителями краевых государственных учреждений</w:t>
      </w:r>
      <w:r w:rsidR="003A2FF4">
        <w:rPr>
          <w:sz w:val="28"/>
          <w:szCs w:val="28"/>
        </w:rPr>
        <w:t xml:space="preserve"> обязанности принимать меры по предотвращению и урегулированию конфликта интересов</w:t>
      </w:r>
      <w:r>
        <w:rPr>
          <w:sz w:val="28"/>
          <w:szCs w:val="28"/>
        </w:rPr>
        <w:t>»;</w:t>
      </w:r>
    </w:p>
    <w:p w:rsidR="003A2FF4" w:rsidRDefault="003A2FF4" w:rsidP="003D3F8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 4.10 признать утратившим силу;</w:t>
      </w:r>
    </w:p>
    <w:p w:rsidR="003A2FF4" w:rsidRDefault="003A2FF4" w:rsidP="003D3F8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 «</w:t>
      </w:r>
      <w:r w:rsidRPr="003A2FF4">
        <w:rPr>
          <w:sz w:val="28"/>
          <w:szCs w:val="28"/>
        </w:rPr>
        <w:t>Взаимодействие Министерства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</w:t>
      </w:r>
      <w:r>
        <w:rPr>
          <w:sz w:val="28"/>
          <w:szCs w:val="28"/>
        </w:rPr>
        <w:t>» пункт 5.5 изложить в следующей редакции:</w:t>
      </w:r>
    </w:p>
    <w:p w:rsidR="003A2FF4" w:rsidRDefault="003A2FF4" w:rsidP="003A2FF4">
      <w:pPr>
        <w:spacing w:line="228" w:lineRule="auto"/>
        <w:ind w:firstLine="709"/>
        <w:jc w:val="both"/>
        <w:rPr>
          <w:sz w:val="28"/>
          <w:szCs w:val="28"/>
        </w:rPr>
      </w:pPr>
    </w:p>
    <w:p w:rsidR="003A2FF4" w:rsidRDefault="003A2FF4" w:rsidP="003A2FF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685"/>
        <w:gridCol w:w="1449"/>
        <w:gridCol w:w="1528"/>
        <w:gridCol w:w="2375"/>
      </w:tblGrid>
      <w:tr w:rsidR="003A2FF4" w:rsidTr="00467C4A">
        <w:tc>
          <w:tcPr>
            <w:tcW w:w="533" w:type="dxa"/>
            <w:vAlign w:val="center"/>
          </w:tcPr>
          <w:p w:rsidR="003A2FF4" w:rsidRPr="000C4DE6" w:rsidRDefault="003A2FF4" w:rsidP="00467C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686" w:type="dxa"/>
            <w:vAlign w:val="center"/>
          </w:tcPr>
          <w:p w:rsidR="003A2FF4" w:rsidRPr="000C4DE6" w:rsidRDefault="003A2FF4" w:rsidP="00467C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комплекса просветительских и разъяснительных мер (заседания «круглых столов», «прямых линий») по соблюдению гражданскими служащими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449" w:type="dxa"/>
            <w:vAlign w:val="center"/>
          </w:tcPr>
          <w:p w:rsidR="003A2FF4" w:rsidRPr="000C4DE6" w:rsidRDefault="003A2FF4" w:rsidP="00467C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– 2018 годов</w:t>
            </w:r>
          </w:p>
        </w:tc>
        <w:tc>
          <w:tcPr>
            <w:tcW w:w="1528" w:type="dxa"/>
            <w:vAlign w:val="center"/>
          </w:tcPr>
          <w:p w:rsidR="003A2FF4" w:rsidRPr="000C4DE6" w:rsidRDefault="003A2FF4" w:rsidP="00467C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 Н.М.</w:t>
            </w:r>
          </w:p>
        </w:tc>
        <w:tc>
          <w:tcPr>
            <w:tcW w:w="2375" w:type="dxa"/>
            <w:vAlign w:val="center"/>
          </w:tcPr>
          <w:p w:rsidR="003A2FF4" w:rsidRPr="000C4DE6" w:rsidRDefault="003A2FF4" w:rsidP="00467C4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при обсуждении принимаемых в Министерстве мер по вопросам противодействия коррупции</w:t>
            </w:r>
          </w:p>
        </w:tc>
      </w:tr>
    </w:tbl>
    <w:p w:rsidR="003A2FF4" w:rsidRDefault="003A2FF4" w:rsidP="003A2FF4">
      <w:pPr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CC6E19" w:rsidRDefault="0072633B" w:rsidP="007263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6E19" w:rsidRPr="00C44C56">
        <w:rPr>
          <w:sz w:val="28"/>
          <w:szCs w:val="28"/>
        </w:rPr>
        <w:t xml:space="preserve">. </w:t>
      </w:r>
      <w:proofErr w:type="gramStart"/>
      <w:r w:rsidR="00CC6E19" w:rsidRPr="00C44C56">
        <w:rPr>
          <w:sz w:val="28"/>
          <w:szCs w:val="28"/>
        </w:rPr>
        <w:t>Контроль за</w:t>
      </w:r>
      <w:proofErr w:type="gramEnd"/>
      <w:r w:rsidR="00CC6E19" w:rsidRPr="00C44C56">
        <w:rPr>
          <w:sz w:val="28"/>
          <w:szCs w:val="28"/>
        </w:rPr>
        <w:t xml:space="preserve"> исполнением настоящего приказа</w:t>
      </w:r>
      <w:r w:rsidR="00CC6E19">
        <w:rPr>
          <w:sz w:val="28"/>
          <w:szCs w:val="28"/>
        </w:rPr>
        <w:t xml:space="preserve"> оставляю за собой.</w:t>
      </w:r>
    </w:p>
    <w:p w:rsidR="00CC6E19" w:rsidRPr="00D24F9D" w:rsidRDefault="00CC6E19" w:rsidP="002C5C79">
      <w:pPr>
        <w:ind w:firstLine="567"/>
        <w:jc w:val="both"/>
        <w:rPr>
          <w:sz w:val="28"/>
          <w:szCs w:val="28"/>
        </w:rPr>
      </w:pPr>
    </w:p>
    <w:p w:rsidR="001B1B57" w:rsidRDefault="001B1B57" w:rsidP="002C5C79">
      <w:pPr>
        <w:jc w:val="both"/>
        <w:rPr>
          <w:sz w:val="28"/>
          <w:szCs w:val="28"/>
        </w:rPr>
      </w:pPr>
    </w:p>
    <w:p w:rsidR="00846068" w:rsidRDefault="00846068" w:rsidP="002C5C79">
      <w:pPr>
        <w:jc w:val="both"/>
        <w:rPr>
          <w:sz w:val="28"/>
          <w:szCs w:val="28"/>
        </w:rPr>
      </w:pPr>
    </w:p>
    <w:p w:rsidR="005F6C6E" w:rsidRDefault="005F6C6E" w:rsidP="002C5C7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B6D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2C5C79">
        <w:rPr>
          <w:sz w:val="28"/>
          <w:szCs w:val="28"/>
        </w:rPr>
        <w:t xml:space="preserve">  </w:t>
      </w:r>
      <w:r w:rsidR="00E80710">
        <w:rPr>
          <w:sz w:val="28"/>
          <w:szCs w:val="28"/>
        </w:rPr>
        <w:t xml:space="preserve"> </w:t>
      </w:r>
      <w:r w:rsidR="008F7974">
        <w:rPr>
          <w:sz w:val="28"/>
          <w:szCs w:val="28"/>
        </w:rPr>
        <w:t xml:space="preserve">              В.И. Прийдун</w:t>
      </w:r>
    </w:p>
    <w:p w:rsidR="008F7974" w:rsidRDefault="008F797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7A4" w:rsidRPr="009047A4" w:rsidRDefault="009047A4" w:rsidP="009047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47A4">
        <w:rPr>
          <w:sz w:val="28"/>
          <w:szCs w:val="28"/>
        </w:rPr>
        <w:lastRenderedPageBreak/>
        <w:t>СОГЛАСОВАНО:</w:t>
      </w:r>
    </w:p>
    <w:p w:rsidR="009047A4" w:rsidRPr="009047A4" w:rsidRDefault="009047A4" w:rsidP="009047A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3A2FF4" w:rsidRDefault="003A2FF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ВРИО з</w:t>
      </w:r>
      <w:r w:rsidR="008F797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я Министра – </w:t>
      </w:r>
    </w:p>
    <w:p w:rsidR="008F7974" w:rsidRDefault="008F797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экономики и </w:t>
      </w:r>
    </w:p>
    <w:p w:rsidR="009047A4" w:rsidRPr="008F7974" w:rsidRDefault="008F7974" w:rsidP="009047A4">
      <w:pPr>
        <w:widowControl/>
        <w:autoSpaceDE/>
        <w:autoSpaceDN/>
        <w:adjustRightInd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A2FF4">
        <w:rPr>
          <w:sz w:val="28"/>
          <w:szCs w:val="28"/>
        </w:rPr>
        <w:t xml:space="preserve"> А.А. Кумарьков</w:t>
      </w: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autoSpaceDE/>
        <w:autoSpaceDN/>
        <w:adjustRightInd/>
        <w:spacing w:line="216" w:lineRule="auto"/>
      </w:pPr>
    </w:p>
    <w:p w:rsidR="009047A4" w:rsidRDefault="009047A4" w:rsidP="009047A4">
      <w:pPr>
        <w:widowControl/>
        <w:autoSpaceDE/>
        <w:autoSpaceDN/>
        <w:adjustRightInd/>
        <w:spacing w:line="216" w:lineRule="auto"/>
      </w:pPr>
    </w:p>
    <w:p w:rsidR="00CC6E19" w:rsidRDefault="00CC6E19" w:rsidP="009047A4">
      <w:pPr>
        <w:widowControl/>
        <w:autoSpaceDE/>
        <w:autoSpaceDN/>
        <w:adjustRightInd/>
        <w:spacing w:line="216" w:lineRule="auto"/>
      </w:pPr>
    </w:p>
    <w:p w:rsidR="00CC6E19" w:rsidRPr="009047A4" w:rsidRDefault="00CC6E19" w:rsidP="009047A4">
      <w:pPr>
        <w:widowControl/>
        <w:autoSpaceDE/>
        <w:autoSpaceDN/>
        <w:adjustRightInd/>
        <w:spacing w:line="216" w:lineRule="auto"/>
      </w:pPr>
    </w:p>
    <w:p w:rsidR="008017E9" w:rsidRDefault="008017E9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017E9" w:rsidRDefault="008017E9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9047A4" w:rsidRPr="009047A4" w:rsidRDefault="009047A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3A2FF4" w:rsidRDefault="003A2FF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</w:p>
    <w:p w:rsidR="000D4233" w:rsidRDefault="009047A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  <w:r w:rsidRPr="009047A4">
        <w:t>Исп</w:t>
      </w:r>
      <w:r w:rsidR="008F7974">
        <w:t>.</w:t>
      </w:r>
    </w:p>
    <w:p w:rsidR="008F7974" w:rsidRDefault="008F7974" w:rsidP="009047A4">
      <w:pPr>
        <w:widowControl/>
        <w:tabs>
          <w:tab w:val="left" w:pos="7020"/>
        </w:tabs>
        <w:autoSpaceDE/>
        <w:autoSpaceDN/>
        <w:adjustRightInd/>
        <w:spacing w:line="216" w:lineRule="auto"/>
      </w:pPr>
      <w:r>
        <w:t>Наталья Михайловна Пастушенко</w:t>
      </w:r>
    </w:p>
    <w:p w:rsidR="00425B91" w:rsidRPr="00425B91" w:rsidRDefault="003A2FF4" w:rsidP="003A2FF4">
      <w:pPr>
        <w:widowControl/>
        <w:tabs>
          <w:tab w:val="left" w:pos="7020"/>
        </w:tabs>
        <w:autoSpaceDE/>
        <w:autoSpaceDN/>
        <w:adjustRightInd/>
        <w:spacing w:line="216" w:lineRule="auto"/>
        <w:rPr>
          <w:sz w:val="28"/>
          <w:szCs w:val="28"/>
        </w:rPr>
      </w:pPr>
      <w:r>
        <w:t>41-21-56</w:t>
      </w:r>
    </w:p>
    <w:sectPr w:rsidR="00425B91" w:rsidRPr="00425B91" w:rsidSect="003A2FF4">
      <w:pgSz w:w="11906" w:h="16838" w:code="9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D3C"/>
    <w:multiLevelType w:val="multilevel"/>
    <w:tmpl w:val="57E42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96467"/>
    <w:multiLevelType w:val="multilevel"/>
    <w:tmpl w:val="12D6E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F0690"/>
    <w:multiLevelType w:val="multilevel"/>
    <w:tmpl w:val="FD0C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E1451"/>
    <w:multiLevelType w:val="multilevel"/>
    <w:tmpl w:val="2EF4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E"/>
    <w:rsid w:val="00030591"/>
    <w:rsid w:val="0005082F"/>
    <w:rsid w:val="000707B8"/>
    <w:rsid w:val="00080AAE"/>
    <w:rsid w:val="000A213F"/>
    <w:rsid w:val="000C4DE6"/>
    <w:rsid w:val="000D4233"/>
    <w:rsid w:val="00107ADD"/>
    <w:rsid w:val="00142BE5"/>
    <w:rsid w:val="001808BE"/>
    <w:rsid w:val="001A62C1"/>
    <w:rsid w:val="001B1B57"/>
    <w:rsid w:val="00212BAA"/>
    <w:rsid w:val="00280203"/>
    <w:rsid w:val="0029577B"/>
    <w:rsid w:val="002B465F"/>
    <w:rsid w:val="002C5C79"/>
    <w:rsid w:val="00355F6A"/>
    <w:rsid w:val="00363A12"/>
    <w:rsid w:val="003707FA"/>
    <w:rsid w:val="003A0D2C"/>
    <w:rsid w:val="003A2FF4"/>
    <w:rsid w:val="003D3F8C"/>
    <w:rsid w:val="003F185D"/>
    <w:rsid w:val="003F1E17"/>
    <w:rsid w:val="004252F9"/>
    <w:rsid w:val="00425B91"/>
    <w:rsid w:val="00486321"/>
    <w:rsid w:val="00486D92"/>
    <w:rsid w:val="004B1D77"/>
    <w:rsid w:val="004B6D08"/>
    <w:rsid w:val="004C603C"/>
    <w:rsid w:val="004D560C"/>
    <w:rsid w:val="004F78AB"/>
    <w:rsid w:val="00500E54"/>
    <w:rsid w:val="005402C1"/>
    <w:rsid w:val="005624BF"/>
    <w:rsid w:val="005A55A9"/>
    <w:rsid w:val="005F43F6"/>
    <w:rsid w:val="005F6C6E"/>
    <w:rsid w:val="00605EFA"/>
    <w:rsid w:val="006123B3"/>
    <w:rsid w:val="0061687C"/>
    <w:rsid w:val="00664CD8"/>
    <w:rsid w:val="0068048B"/>
    <w:rsid w:val="006E4F73"/>
    <w:rsid w:val="006E69D9"/>
    <w:rsid w:val="00702F68"/>
    <w:rsid w:val="0072633B"/>
    <w:rsid w:val="007618EB"/>
    <w:rsid w:val="00770DA9"/>
    <w:rsid w:val="007A1756"/>
    <w:rsid w:val="007A5557"/>
    <w:rsid w:val="007B1232"/>
    <w:rsid w:val="007B2295"/>
    <w:rsid w:val="008017E9"/>
    <w:rsid w:val="00821F4F"/>
    <w:rsid w:val="00822038"/>
    <w:rsid w:val="00846068"/>
    <w:rsid w:val="008A3326"/>
    <w:rsid w:val="008A7012"/>
    <w:rsid w:val="008F7974"/>
    <w:rsid w:val="00903958"/>
    <w:rsid w:val="009047A4"/>
    <w:rsid w:val="00922422"/>
    <w:rsid w:val="0094389C"/>
    <w:rsid w:val="00974DB1"/>
    <w:rsid w:val="009D21E5"/>
    <w:rsid w:val="009E2C14"/>
    <w:rsid w:val="009F3634"/>
    <w:rsid w:val="00A1512A"/>
    <w:rsid w:val="00A64BFF"/>
    <w:rsid w:val="00A66ED7"/>
    <w:rsid w:val="00A74694"/>
    <w:rsid w:val="00A843F2"/>
    <w:rsid w:val="00AA1232"/>
    <w:rsid w:val="00AB0FAF"/>
    <w:rsid w:val="00AB47B3"/>
    <w:rsid w:val="00AD4E4C"/>
    <w:rsid w:val="00AE548C"/>
    <w:rsid w:val="00B0124A"/>
    <w:rsid w:val="00B829FD"/>
    <w:rsid w:val="00B85D2A"/>
    <w:rsid w:val="00BB3349"/>
    <w:rsid w:val="00BF00BA"/>
    <w:rsid w:val="00BF57A6"/>
    <w:rsid w:val="00C23C98"/>
    <w:rsid w:val="00C44C56"/>
    <w:rsid w:val="00C57D6C"/>
    <w:rsid w:val="00C80F13"/>
    <w:rsid w:val="00CC6E19"/>
    <w:rsid w:val="00CE4AEE"/>
    <w:rsid w:val="00D24F9D"/>
    <w:rsid w:val="00D432E7"/>
    <w:rsid w:val="00DC37F0"/>
    <w:rsid w:val="00DF745F"/>
    <w:rsid w:val="00E61247"/>
    <w:rsid w:val="00E64058"/>
    <w:rsid w:val="00E80710"/>
    <w:rsid w:val="00EB5BBF"/>
    <w:rsid w:val="00F04170"/>
    <w:rsid w:val="00F26CEC"/>
    <w:rsid w:val="00F36B2A"/>
    <w:rsid w:val="00FA0F49"/>
    <w:rsid w:val="00FA7441"/>
    <w:rsid w:val="00FD7DF3"/>
    <w:rsid w:val="00FE1E98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Основной текст (5)_"/>
    <w:basedOn w:val="a0"/>
    <w:link w:val="51"/>
    <w:rsid w:val="00425B91"/>
    <w:rPr>
      <w:rFonts w:ascii="Candara" w:eastAsia="Candara" w:hAnsi="Candara" w:cs="Candara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25B91"/>
    <w:pPr>
      <w:widowControl/>
      <w:shd w:val="clear" w:color="auto" w:fill="FFFFFF"/>
      <w:autoSpaceDE/>
      <w:autoSpaceDN/>
      <w:adjustRightInd/>
      <w:spacing w:line="0" w:lineRule="atLeast"/>
      <w:ind w:hanging="680"/>
    </w:pPr>
    <w:rPr>
      <w:color w:val="000000"/>
      <w:sz w:val="24"/>
      <w:szCs w:val="24"/>
      <w:lang w:val="ru"/>
    </w:rPr>
  </w:style>
  <w:style w:type="paragraph" w:customStyle="1" w:styleId="51">
    <w:name w:val="Основной текст (5)"/>
    <w:basedOn w:val="a"/>
    <w:link w:val="50"/>
    <w:rsid w:val="00425B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ndara" w:eastAsia="Candara" w:hAnsi="Candara" w:cs="Candara"/>
      <w:sz w:val="27"/>
      <w:szCs w:val="27"/>
    </w:rPr>
  </w:style>
  <w:style w:type="character" w:customStyle="1" w:styleId="20">
    <w:name w:val="Основной текст (2)_"/>
    <w:basedOn w:val="a0"/>
    <w:link w:val="21"/>
    <w:rsid w:val="009D21E5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1E5"/>
    <w:pPr>
      <w:widowControl/>
      <w:shd w:val="clear" w:color="auto" w:fill="FFFFFF"/>
      <w:autoSpaceDE/>
      <w:autoSpaceDN/>
      <w:adjustRightInd/>
      <w:spacing w:after="180" w:line="0" w:lineRule="atLeast"/>
    </w:pPr>
    <w:rPr>
      <w:sz w:val="16"/>
      <w:szCs w:val="16"/>
    </w:rPr>
  </w:style>
  <w:style w:type="character" w:customStyle="1" w:styleId="10">
    <w:name w:val="Заголовок №1_"/>
    <w:basedOn w:val="a0"/>
    <w:link w:val="11"/>
    <w:rsid w:val="009D21E5"/>
    <w:rPr>
      <w:spacing w:val="8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D21E5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spacing w:val="8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Основной текст (5)_"/>
    <w:basedOn w:val="a0"/>
    <w:link w:val="51"/>
    <w:rsid w:val="00425B91"/>
    <w:rPr>
      <w:rFonts w:ascii="Candara" w:eastAsia="Candara" w:hAnsi="Candara" w:cs="Candara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25B91"/>
    <w:pPr>
      <w:widowControl/>
      <w:shd w:val="clear" w:color="auto" w:fill="FFFFFF"/>
      <w:autoSpaceDE/>
      <w:autoSpaceDN/>
      <w:adjustRightInd/>
      <w:spacing w:line="0" w:lineRule="atLeast"/>
      <w:ind w:hanging="680"/>
    </w:pPr>
    <w:rPr>
      <w:color w:val="000000"/>
      <w:sz w:val="24"/>
      <w:szCs w:val="24"/>
      <w:lang w:val="ru"/>
    </w:rPr>
  </w:style>
  <w:style w:type="paragraph" w:customStyle="1" w:styleId="51">
    <w:name w:val="Основной текст (5)"/>
    <w:basedOn w:val="a"/>
    <w:link w:val="50"/>
    <w:rsid w:val="00425B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ndara" w:eastAsia="Candara" w:hAnsi="Candara" w:cs="Candara"/>
      <w:sz w:val="27"/>
      <w:szCs w:val="27"/>
    </w:rPr>
  </w:style>
  <w:style w:type="character" w:customStyle="1" w:styleId="20">
    <w:name w:val="Основной текст (2)_"/>
    <w:basedOn w:val="a0"/>
    <w:link w:val="21"/>
    <w:rsid w:val="009D21E5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1E5"/>
    <w:pPr>
      <w:widowControl/>
      <w:shd w:val="clear" w:color="auto" w:fill="FFFFFF"/>
      <w:autoSpaceDE/>
      <w:autoSpaceDN/>
      <w:adjustRightInd/>
      <w:spacing w:after="180" w:line="0" w:lineRule="atLeast"/>
    </w:pPr>
    <w:rPr>
      <w:sz w:val="16"/>
      <w:szCs w:val="16"/>
    </w:rPr>
  </w:style>
  <w:style w:type="character" w:customStyle="1" w:styleId="10">
    <w:name w:val="Заголовок №1_"/>
    <w:basedOn w:val="a0"/>
    <w:link w:val="11"/>
    <w:rsid w:val="009D21E5"/>
    <w:rPr>
      <w:spacing w:val="8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D21E5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spacing w:val="8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91DD-0E55-4AC3-98AE-7E3B39EC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</dc:creator>
  <cp:lastModifiedBy>Пастушенко Наталья Михайловна</cp:lastModifiedBy>
  <cp:revision>8</cp:revision>
  <cp:lastPrinted>2016-02-24T20:47:00Z</cp:lastPrinted>
  <dcterms:created xsi:type="dcterms:W3CDTF">2016-06-07T04:17:00Z</dcterms:created>
  <dcterms:modified xsi:type="dcterms:W3CDTF">2016-06-07T20:53:00Z</dcterms:modified>
</cp:coreProperties>
</file>