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B9" w:rsidRDefault="004A22B9">
      <w:pPr>
        <w:tabs>
          <w:tab w:val="center" w:pos="5102"/>
        </w:tabs>
        <w:ind w:firstLine="709"/>
        <w:jc w:val="right"/>
        <w:rPr>
          <w:b/>
          <w:bCs/>
          <w:i/>
          <w:color w:val="FF0000"/>
          <w:sz w:val="28"/>
          <w:szCs w:val="28"/>
        </w:rPr>
      </w:pPr>
    </w:p>
    <w:p w:rsidR="004A22B9" w:rsidRDefault="00EC7EF7">
      <w:pPr>
        <w:tabs>
          <w:tab w:val="center" w:pos="5102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о проведении общественных обсуждений </w:t>
      </w:r>
    </w:p>
    <w:p w:rsidR="004A22B9" w:rsidRDefault="004A22B9">
      <w:pPr>
        <w:tabs>
          <w:tab w:val="center" w:pos="5102"/>
        </w:tabs>
        <w:ind w:firstLine="709"/>
        <w:jc w:val="center"/>
        <w:rPr>
          <w:b/>
          <w:bCs/>
          <w:sz w:val="28"/>
          <w:szCs w:val="28"/>
        </w:rPr>
      </w:pPr>
    </w:p>
    <w:p w:rsidR="004A22B9" w:rsidRPr="00886157" w:rsidRDefault="00886157">
      <w:pPr>
        <w:spacing w:line="276" w:lineRule="auto"/>
        <w:ind w:firstLine="540"/>
        <w:jc w:val="center"/>
        <w:rPr>
          <w:b/>
        </w:rPr>
      </w:pPr>
      <w:r>
        <w:rPr>
          <w:b/>
        </w:rPr>
        <w:t xml:space="preserve">по объекту </w:t>
      </w:r>
      <w:r w:rsidR="00EC7EF7" w:rsidRPr="00886157">
        <w:rPr>
          <w:b/>
        </w:rPr>
        <w:t>государстве</w:t>
      </w:r>
      <w:r w:rsidR="00D027A9">
        <w:rPr>
          <w:b/>
        </w:rPr>
        <w:t xml:space="preserve">нной экологической экспертизы: </w:t>
      </w:r>
      <w:r w:rsidR="00EC7EF7" w:rsidRPr="00886157">
        <w:rPr>
          <w:b/>
        </w:rPr>
        <w:t>«Производство ремонтных дноуглубительных работ в морском порту Петропавловск - Камчатский бухта Бечевинская с организацией отвала грунта сроком на 10 лет</w:t>
      </w:r>
      <w:r w:rsidR="003E05B5">
        <w:rPr>
          <w:b/>
        </w:rPr>
        <w:t>»</w:t>
      </w:r>
      <w:bookmarkStart w:id="0" w:name="_GoBack"/>
      <w:bookmarkEnd w:id="0"/>
      <w:r w:rsidR="00EC7EF7" w:rsidRPr="00886157">
        <w:rPr>
          <w:b/>
        </w:rPr>
        <w:t>, включая предварительные материалы оценки воздействия на окружающую среду.</w:t>
      </w:r>
    </w:p>
    <w:p w:rsidR="004A22B9" w:rsidRDefault="004A22B9">
      <w:pPr>
        <w:tabs>
          <w:tab w:val="center" w:pos="5102"/>
        </w:tabs>
        <w:rPr>
          <w:highlight w:val="yellow"/>
        </w:rPr>
      </w:pPr>
    </w:p>
    <w:p w:rsidR="004A22B9" w:rsidRDefault="00EC7EF7">
      <w:pPr>
        <w:tabs>
          <w:tab w:val="center" w:pos="5102"/>
        </w:tabs>
        <w:spacing w:before="120" w:after="120"/>
        <w:ind w:left="57"/>
        <w:jc w:val="both"/>
        <w:rPr>
          <w:b/>
          <w:bCs/>
        </w:rPr>
      </w:pPr>
      <w:r>
        <w:rPr>
          <w:b/>
          <w:bCs/>
        </w:rPr>
        <w:t xml:space="preserve">Информация о заказчике и исполнителе </w:t>
      </w:r>
      <w:r>
        <w:rPr>
          <w:b/>
        </w:rPr>
        <w:t xml:space="preserve">планируемой (намечаемой) хозяйственной, иной деятельности и </w:t>
      </w:r>
      <w:r>
        <w:rPr>
          <w:b/>
          <w:bCs/>
        </w:rPr>
        <w:t>работ по оценке воздействия на окружающую среду</w:t>
      </w:r>
    </w:p>
    <w:p w:rsidR="004A22B9" w:rsidRDefault="004A22B9">
      <w:pPr>
        <w:tabs>
          <w:tab w:val="center" w:pos="5102"/>
        </w:tabs>
        <w:spacing w:before="120" w:after="120"/>
        <w:ind w:left="57" w:firstLine="652"/>
        <w:jc w:val="both"/>
        <w:rPr>
          <w:b/>
          <w:bCs/>
        </w:rPr>
      </w:pPr>
    </w:p>
    <w:p w:rsidR="004A22B9" w:rsidRDefault="00EC7EF7">
      <w:pPr>
        <w:spacing w:line="276" w:lineRule="auto"/>
        <w:jc w:val="both"/>
        <w:rPr>
          <w:lang w:eastAsia="zh-CN"/>
        </w:rPr>
      </w:pPr>
      <w:r>
        <w:rPr>
          <w:b/>
          <w:bCs/>
        </w:rPr>
        <w:t xml:space="preserve">Заказчик: </w:t>
      </w:r>
      <w:r>
        <w:rPr>
          <w:lang w:eastAsia="zh-CN"/>
        </w:rPr>
        <w:t>Федеральное государственное унитарное предприятие «</w:t>
      </w:r>
      <w:proofErr w:type="spellStart"/>
      <w:r>
        <w:rPr>
          <w:lang w:eastAsia="zh-CN"/>
        </w:rPr>
        <w:t>Росморпорт</w:t>
      </w:r>
      <w:proofErr w:type="spellEnd"/>
      <w:r>
        <w:rPr>
          <w:lang w:eastAsia="zh-CN"/>
        </w:rPr>
        <w:t>» (ФГУП «</w:t>
      </w:r>
      <w:proofErr w:type="spellStart"/>
      <w:r>
        <w:rPr>
          <w:lang w:eastAsia="zh-CN"/>
        </w:rPr>
        <w:t>Росморпорт</w:t>
      </w:r>
      <w:proofErr w:type="spellEnd"/>
      <w:r>
        <w:rPr>
          <w:lang w:eastAsia="zh-CN"/>
        </w:rPr>
        <w:t xml:space="preserve">»); ИНН: 7702352454, ОГРН: 1037702023831, юридический адрес: РФ, 127030, г. Москва, ул. </w:t>
      </w:r>
      <w:proofErr w:type="spellStart"/>
      <w:r>
        <w:rPr>
          <w:lang w:eastAsia="zh-CN"/>
        </w:rPr>
        <w:t>Сущевская</w:t>
      </w:r>
      <w:proofErr w:type="spellEnd"/>
      <w:r>
        <w:rPr>
          <w:lang w:eastAsia="zh-CN"/>
        </w:rPr>
        <w:t>, д. 19, стр. 7, тел.: +7 (495) 626-14-25, e-</w:t>
      </w:r>
      <w:proofErr w:type="spellStart"/>
      <w:r>
        <w:rPr>
          <w:lang w:eastAsia="zh-CN"/>
        </w:rPr>
        <w:t>mail</w:t>
      </w:r>
      <w:proofErr w:type="spellEnd"/>
      <w:r>
        <w:rPr>
          <w:lang w:eastAsia="zh-CN"/>
        </w:rPr>
        <w:t xml:space="preserve">: </w:t>
      </w:r>
      <w:hyperlink r:id="rId6">
        <w:r>
          <w:rPr>
            <w:rStyle w:val="a3"/>
            <w:lang w:eastAsia="zh-CN"/>
          </w:rPr>
          <w:t>mail@rosmorport.ru</w:t>
        </w:r>
      </w:hyperlink>
    </w:p>
    <w:p w:rsidR="004A22B9" w:rsidRDefault="004A22B9">
      <w:pPr>
        <w:spacing w:line="276" w:lineRule="auto"/>
        <w:jc w:val="both"/>
        <w:rPr>
          <w:lang w:eastAsia="zh-CN"/>
        </w:rPr>
      </w:pPr>
    </w:p>
    <w:p w:rsidR="004A22B9" w:rsidRDefault="00EC7EF7">
      <w:pPr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Фактический адрес филиала: </w:t>
      </w:r>
      <w:r w:rsidR="004B796E">
        <w:rPr>
          <w:lang w:eastAsia="zh-CN"/>
        </w:rPr>
        <w:t>Федеральное государственное унитарное предприятие «</w:t>
      </w:r>
      <w:proofErr w:type="spellStart"/>
      <w:r w:rsidR="004B796E">
        <w:rPr>
          <w:lang w:eastAsia="zh-CN"/>
        </w:rPr>
        <w:t>Росморпорт</w:t>
      </w:r>
      <w:proofErr w:type="spellEnd"/>
      <w:r w:rsidR="004B796E">
        <w:rPr>
          <w:lang w:eastAsia="zh-CN"/>
        </w:rPr>
        <w:t>» (ФГУП «</w:t>
      </w:r>
      <w:proofErr w:type="spellStart"/>
      <w:r w:rsidR="004B796E">
        <w:rPr>
          <w:lang w:eastAsia="zh-CN"/>
        </w:rPr>
        <w:t>Росморпорт</w:t>
      </w:r>
      <w:proofErr w:type="spellEnd"/>
      <w:r w:rsidR="004B796E">
        <w:rPr>
          <w:lang w:eastAsia="zh-CN"/>
        </w:rPr>
        <w:t xml:space="preserve">») </w:t>
      </w:r>
      <w:r>
        <w:rPr>
          <w:lang w:eastAsia="zh-CN"/>
        </w:rPr>
        <w:t>Петропавловский филиал</w:t>
      </w:r>
      <w:r w:rsidR="004B796E">
        <w:rPr>
          <w:lang w:eastAsia="zh-CN"/>
        </w:rPr>
        <w:t>,</w:t>
      </w:r>
      <w:r>
        <w:rPr>
          <w:lang w:eastAsia="zh-CN"/>
        </w:rPr>
        <w:t xml:space="preserve"> адрес: РФ, 683010, г. Петропавловск-Камчатский, Камчатский край, ул. Сапун </w:t>
      </w:r>
      <w:r w:rsidR="004B796E">
        <w:rPr>
          <w:lang w:eastAsia="zh-CN"/>
        </w:rPr>
        <w:t>г</w:t>
      </w:r>
      <w:r>
        <w:rPr>
          <w:lang w:eastAsia="zh-CN"/>
        </w:rPr>
        <w:t xml:space="preserve">ора, д. 5 тел.: +7 (4152) 21-31-05, эл. почта: </w:t>
      </w:r>
      <w:hyperlink r:id="rId7">
        <w:r>
          <w:rPr>
            <w:rStyle w:val="a3"/>
            <w:lang w:eastAsia="zh-CN"/>
          </w:rPr>
          <w:t>mail@</w:t>
        </w:r>
        <w:r>
          <w:rPr>
            <w:rStyle w:val="a3"/>
            <w:lang w:val="en-US" w:eastAsia="zh-CN"/>
          </w:rPr>
          <w:t>ptk</w:t>
        </w:r>
        <w:r>
          <w:rPr>
            <w:rStyle w:val="a3"/>
            <w:lang w:eastAsia="zh-CN"/>
          </w:rPr>
          <w:t>.rosmorport.ru</w:t>
        </w:r>
      </w:hyperlink>
      <w:r>
        <w:rPr>
          <w:rStyle w:val="a3"/>
          <w:lang w:eastAsia="zh-CN"/>
        </w:rPr>
        <w:t>.</w:t>
      </w:r>
    </w:p>
    <w:p w:rsidR="004A22B9" w:rsidRDefault="00EC7EF7">
      <w:pPr>
        <w:spacing w:line="276" w:lineRule="auto"/>
        <w:ind w:firstLine="708"/>
        <w:jc w:val="both"/>
        <w:rPr>
          <w:rFonts w:ascii="Tahoma" w:hAnsi="Tahoma" w:cs="Tahoma"/>
          <w:color w:val="005A95"/>
          <w:shd w:val="clear" w:color="auto" w:fill="FFFFFF"/>
        </w:rPr>
      </w:pPr>
      <w:r>
        <w:rPr>
          <w:lang w:eastAsia="zh-CN"/>
        </w:rPr>
        <w:t xml:space="preserve">Контактное ответственное лицо: Начальник отдела технического обеспечения, модернизации и развития портовой - </w:t>
      </w:r>
      <w:proofErr w:type="spellStart"/>
      <w:r>
        <w:rPr>
          <w:lang w:eastAsia="zh-CN"/>
        </w:rPr>
        <w:t>Уштыкова</w:t>
      </w:r>
      <w:proofErr w:type="spellEnd"/>
      <w:r>
        <w:rPr>
          <w:lang w:eastAsia="zh-CN"/>
        </w:rPr>
        <w:t xml:space="preserve"> Светлана Петровна, тел.: +7 (4152) 21-29-27, доб. (110),  эл. почта: </w:t>
      </w:r>
      <w:hyperlink r:id="rId8">
        <w:r>
          <w:rPr>
            <w:rStyle w:val="a3"/>
            <w:lang w:eastAsia="zh-CN"/>
          </w:rPr>
          <w:t>s.ushtykova@ptk.rosmorport.ru</w:t>
        </w:r>
      </w:hyperlink>
      <w:r>
        <w:rPr>
          <w:rStyle w:val="a3"/>
          <w:lang w:eastAsia="zh-CN"/>
        </w:rPr>
        <w:t xml:space="preserve">. </w:t>
      </w:r>
    </w:p>
    <w:p w:rsidR="004A22B9" w:rsidRDefault="004A22B9">
      <w:pPr>
        <w:widowControl w:val="0"/>
        <w:snapToGrid w:val="0"/>
        <w:spacing w:line="276" w:lineRule="auto"/>
        <w:jc w:val="both"/>
        <w:rPr>
          <w:b/>
          <w:bCs/>
        </w:rPr>
      </w:pPr>
    </w:p>
    <w:p w:rsidR="004A22B9" w:rsidRDefault="00EC7EF7">
      <w:pPr>
        <w:tabs>
          <w:tab w:val="center" w:pos="5102"/>
        </w:tabs>
        <w:spacing w:line="276" w:lineRule="auto"/>
        <w:jc w:val="both"/>
        <w:rPr>
          <w:bCs/>
        </w:rPr>
      </w:pPr>
      <w:r>
        <w:rPr>
          <w:b/>
          <w:bCs/>
        </w:rPr>
        <w:t xml:space="preserve">Исполнитель: </w:t>
      </w:r>
      <w:r>
        <w:rPr>
          <w:bCs/>
        </w:rPr>
        <w:t>Общество с ограниченной ответственностью «Проектный институт «Петрохим-технология»</w:t>
      </w:r>
      <w:r w:rsidR="00970A72">
        <w:rPr>
          <w:bCs/>
        </w:rPr>
        <w:t xml:space="preserve"> (ООО «ПИ Петрохим-технология»),</w:t>
      </w:r>
      <w:r>
        <w:rPr>
          <w:bCs/>
        </w:rPr>
        <w:t xml:space="preserve"> ОГРН 1027804182284, ИНН 7806115994, адрес: РФ, 197342, г. Санкт-Петербург, ул. Кантемировская, д. 4, лит. А, пом. 12-Н, тел: +7 (812) 718 27 77, эл. почта: </w:t>
      </w:r>
      <w:hyperlink r:id="rId9">
        <w:r>
          <w:rPr>
            <w:rStyle w:val="a3"/>
          </w:rPr>
          <w:t>petrohim@petrohim.com</w:t>
        </w:r>
      </w:hyperlink>
      <w:r>
        <w:rPr>
          <w:rStyle w:val="a3"/>
        </w:rPr>
        <w:t>.</w:t>
      </w:r>
    </w:p>
    <w:p w:rsidR="004A22B9" w:rsidRDefault="00EC7EF7">
      <w:pPr>
        <w:spacing w:line="276" w:lineRule="auto"/>
        <w:ind w:firstLine="652"/>
        <w:jc w:val="both"/>
        <w:rPr>
          <w:color w:val="0000FF"/>
          <w:u w:val="single"/>
          <w:lang w:eastAsia="zh-CN"/>
        </w:rPr>
      </w:pPr>
      <w:r>
        <w:rPr>
          <w:bCs/>
        </w:rPr>
        <w:t xml:space="preserve">Контактное ответственное лицо: Помощник главного инженера проекта  - </w:t>
      </w:r>
      <w:proofErr w:type="spellStart"/>
      <w:r>
        <w:rPr>
          <w:bCs/>
        </w:rPr>
        <w:t>Переверзева</w:t>
      </w:r>
      <w:proofErr w:type="spellEnd"/>
      <w:r>
        <w:rPr>
          <w:bCs/>
        </w:rPr>
        <w:t xml:space="preserve"> Ксения Евгеньевна, тел.: +7 (981) 784 73 94,  эл. почта: </w:t>
      </w:r>
      <w:hyperlink r:id="rId10">
        <w:r>
          <w:rPr>
            <w:rStyle w:val="a3"/>
          </w:rPr>
          <w:t>kep88@petrohim.com</w:t>
        </w:r>
      </w:hyperlink>
      <w:r>
        <w:rPr>
          <w:rStyle w:val="a3"/>
        </w:rPr>
        <w:t>.</w:t>
      </w:r>
    </w:p>
    <w:p w:rsidR="004A22B9" w:rsidRDefault="004A22B9">
      <w:pPr>
        <w:tabs>
          <w:tab w:val="center" w:pos="5102"/>
        </w:tabs>
        <w:ind w:firstLine="652"/>
        <w:jc w:val="both"/>
        <w:rPr>
          <w:bCs/>
        </w:rPr>
      </w:pPr>
    </w:p>
    <w:p w:rsidR="004A22B9" w:rsidRDefault="00EC7EF7">
      <w:pPr>
        <w:shd w:val="clear" w:color="auto" w:fill="FFFFFF" w:themeFill="background1"/>
        <w:spacing w:line="276" w:lineRule="auto"/>
        <w:jc w:val="both"/>
      </w:pPr>
      <w:r>
        <w:rPr>
          <w:b/>
          <w:bCs/>
        </w:rPr>
        <w:t xml:space="preserve">Данные уполномоченного органа, ответственного за организацию </w:t>
      </w:r>
      <w:r>
        <w:rPr>
          <w:b/>
          <w:bCs/>
        </w:rPr>
        <w:br/>
        <w:t xml:space="preserve">и проведение общественных обсуждений: </w:t>
      </w:r>
      <w:r>
        <w:rPr>
          <w:bCs/>
          <w:color w:val="000000" w:themeColor="text1"/>
        </w:rPr>
        <w:t>Администрация Елизовского муниципального района</w:t>
      </w:r>
      <w:r>
        <w:rPr>
          <w:bCs/>
        </w:rPr>
        <w:t xml:space="preserve">, адрес: </w:t>
      </w:r>
      <w:r>
        <w:rPr>
          <w:color w:val="1E1E1E"/>
          <w:shd w:val="clear" w:color="auto" w:fill="FFFFFF"/>
        </w:rPr>
        <w:t>684000</w:t>
      </w:r>
      <w:r>
        <w:rPr>
          <w:color w:val="1E1E1E"/>
        </w:rPr>
        <w:t xml:space="preserve">, </w:t>
      </w:r>
      <w:r>
        <w:rPr>
          <w:color w:val="1E1E1E"/>
          <w:shd w:val="clear" w:color="auto" w:fill="FFFFFF"/>
        </w:rPr>
        <w:t>Камчатский край,</w:t>
      </w:r>
      <w:r>
        <w:rPr>
          <w:color w:val="1E1E1E"/>
        </w:rPr>
        <w:t xml:space="preserve"> </w:t>
      </w:r>
      <w:r>
        <w:rPr>
          <w:color w:val="1E1E1E"/>
          <w:shd w:val="clear" w:color="auto" w:fill="FFFFFF"/>
        </w:rPr>
        <w:t xml:space="preserve">Елизовский район, г. Елизово, ул. Ленина, </w:t>
      </w:r>
      <w:r w:rsidR="004F5A24">
        <w:rPr>
          <w:color w:val="1E1E1E"/>
          <w:shd w:val="clear" w:color="auto" w:fill="FFFFFF"/>
        </w:rPr>
        <w:t xml:space="preserve">д. </w:t>
      </w:r>
      <w:r>
        <w:rPr>
          <w:color w:val="1E1E1E"/>
          <w:shd w:val="clear" w:color="auto" w:fill="FFFFFF"/>
        </w:rPr>
        <w:t xml:space="preserve">10, </w:t>
      </w:r>
      <w:r>
        <w:rPr>
          <w:bCs/>
        </w:rPr>
        <w:t>тел.: +</w:t>
      </w:r>
      <w:r>
        <w:rPr>
          <w:color w:val="1E1E1E"/>
          <w:shd w:val="clear" w:color="auto" w:fill="FFFFFF"/>
        </w:rPr>
        <w:t xml:space="preserve">7 (41531) 6-11-92,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:</w:t>
      </w:r>
      <w:r>
        <w:rPr>
          <w:bCs/>
          <w:color w:val="2F5496" w:themeColor="accent1" w:themeShade="BF"/>
        </w:rPr>
        <w:t xml:space="preserve"> </w:t>
      </w:r>
      <w:hyperlink r:id="rId11">
        <w:r>
          <w:rPr>
            <w:rStyle w:val="a3"/>
          </w:rPr>
          <w:t>glavaadm@elizovomr.ru</w:t>
        </w:r>
      </w:hyperlink>
      <w:r>
        <w:rPr>
          <w:rStyle w:val="a3"/>
        </w:rPr>
        <w:t>.</w:t>
      </w:r>
    </w:p>
    <w:p w:rsidR="004A22B9" w:rsidRPr="00B312AE" w:rsidRDefault="00EC7EF7">
      <w:pPr>
        <w:shd w:val="clear" w:color="auto" w:fill="FFFFFF"/>
        <w:spacing w:line="276" w:lineRule="auto"/>
        <w:ind w:firstLine="708"/>
        <w:jc w:val="both"/>
        <w:rPr>
          <w:color w:val="1E1E1E"/>
          <w:shd w:val="clear" w:color="auto" w:fill="FFFFFF"/>
        </w:rPr>
      </w:pPr>
      <w:r w:rsidRPr="00582DF2">
        <w:rPr>
          <w:bCs/>
        </w:rPr>
        <w:t xml:space="preserve">Контактное ответственное лицо: </w:t>
      </w:r>
      <w:r w:rsidRPr="00582DF2">
        <w:rPr>
          <w:color w:val="1E1E1E"/>
          <w:shd w:val="clear" w:color="auto" w:fill="FFFFFF"/>
        </w:rPr>
        <w:t> (</w:t>
      </w:r>
      <w:proofErr w:type="spellStart"/>
      <w:r w:rsidRPr="00582DF2">
        <w:rPr>
          <w:color w:val="1E1E1E"/>
          <w:shd w:val="clear" w:color="auto" w:fill="FFFFFF"/>
        </w:rPr>
        <w:t>И.о</w:t>
      </w:r>
      <w:proofErr w:type="spellEnd"/>
      <w:r w:rsidRPr="00582DF2">
        <w:rPr>
          <w:color w:val="1E1E1E"/>
          <w:shd w:val="clear" w:color="auto" w:fill="FFFFFF"/>
        </w:rPr>
        <w:t xml:space="preserve">. начальника отдела муниципального контроля Управления дорожно-транспортного хозяйства и развития коммунальной инфраструктуры Администрации Елизовского муниципального района — </w:t>
      </w:r>
      <w:proofErr w:type="spellStart"/>
      <w:r w:rsidRPr="00582DF2">
        <w:rPr>
          <w:color w:val="1E1E1E"/>
          <w:shd w:val="clear" w:color="auto" w:fill="FFFFFF"/>
        </w:rPr>
        <w:t>Маринкевич</w:t>
      </w:r>
      <w:proofErr w:type="spellEnd"/>
      <w:r w:rsidRPr="00582DF2">
        <w:rPr>
          <w:color w:val="1E1E1E"/>
          <w:shd w:val="clear" w:color="auto" w:fill="FFFFFF"/>
        </w:rPr>
        <w:t xml:space="preserve"> Татьяна Борисовна тел. 8(415-31) 6-23-52, адрес электронной почты </w:t>
      </w:r>
      <w:hyperlink r:id="rId12" w:history="1">
        <w:r w:rsidR="00B312AE" w:rsidRPr="00582DF2">
          <w:rPr>
            <w:rStyle w:val="a3"/>
            <w:shd w:val="clear" w:color="auto" w:fill="FFFFFF"/>
            <w:lang w:val="en-US"/>
          </w:rPr>
          <w:t>udth</w:t>
        </w:r>
        <w:r w:rsidR="00B312AE" w:rsidRPr="00582DF2">
          <w:rPr>
            <w:rStyle w:val="a3"/>
            <w:shd w:val="clear" w:color="auto" w:fill="FFFFFF"/>
          </w:rPr>
          <w:t>@</w:t>
        </w:r>
        <w:r w:rsidR="00B312AE" w:rsidRPr="00582DF2">
          <w:rPr>
            <w:rStyle w:val="a3"/>
            <w:shd w:val="clear" w:color="auto" w:fill="FFFFFF"/>
            <w:lang w:val="en-US"/>
          </w:rPr>
          <w:t>elizovomr</w:t>
        </w:r>
        <w:r w:rsidR="00B312AE" w:rsidRPr="00582DF2">
          <w:rPr>
            <w:rStyle w:val="a3"/>
            <w:shd w:val="clear" w:color="auto" w:fill="FFFFFF"/>
          </w:rPr>
          <w:t>.</w:t>
        </w:r>
        <w:proofErr w:type="spellStart"/>
        <w:r w:rsidR="00B312AE" w:rsidRPr="00582DF2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p w:rsidR="004A22B9" w:rsidRPr="00B312AE" w:rsidRDefault="004A22B9">
      <w:pPr>
        <w:tabs>
          <w:tab w:val="center" w:pos="5102"/>
        </w:tabs>
        <w:spacing w:before="120" w:after="120"/>
        <w:jc w:val="both"/>
        <w:rPr>
          <w:bCs/>
        </w:rPr>
      </w:pPr>
    </w:p>
    <w:p w:rsidR="004A22B9" w:rsidRDefault="00EC7EF7">
      <w:pPr>
        <w:tabs>
          <w:tab w:val="center" w:pos="5102"/>
        </w:tabs>
        <w:spacing w:before="120" w:after="120"/>
        <w:ind w:left="57" w:firstLine="652"/>
        <w:jc w:val="both"/>
        <w:rPr>
          <w:b/>
          <w:bCs/>
        </w:rPr>
      </w:pPr>
      <w:r>
        <w:rPr>
          <w:b/>
          <w:bCs/>
        </w:rPr>
        <w:t>Данные планируемой (намечаемой) хозяйственной и иной деятельности</w:t>
      </w:r>
    </w:p>
    <w:p w:rsidR="004A22B9" w:rsidRDefault="004A22B9">
      <w:pPr>
        <w:tabs>
          <w:tab w:val="center" w:pos="5102"/>
        </w:tabs>
        <w:ind w:left="57" w:firstLine="652"/>
        <w:jc w:val="both"/>
        <w:rPr>
          <w:b/>
          <w:bCs/>
          <w:u w:val="single"/>
        </w:rPr>
      </w:pPr>
    </w:p>
    <w:p w:rsidR="004A22B9" w:rsidRDefault="00EC7EF7">
      <w:pPr>
        <w:tabs>
          <w:tab w:val="center" w:pos="5102"/>
        </w:tabs>
        <w:spacing w:line="276" w:lineRule="auto"/>
        <w:ind w:left="57"/>
        <w:jc w:val="both"/>
      </w:pPr>
      <w:r>
        <w:rPr>
          <w:b/>
          <w:bCs/>
        </w:rPr>
        <w:t>Наименование планируемой деятельности:</w:t>
      </w:r>
      <w:r>
        <w:t xml:space="preserve"> «Производство ремонтных дноуглубительных работ в морском порту Петропавловск - Камчатский бухта Бечевинская с организацией отвала грунта сроком на 10 лет».</w:t>
      </w:r>
    </w:p>
    <w:p w:rsidR="004A22B9" w:rsidRDefault="004A22B9">
      <w:pPr>
        <w:tabs>
          <w:tab w:val="center" w:pos="5102"/>
        </w:tabs>
        <w:ind w:left="57" w:firstLine="652"/>
        <w:jc w:val="both"/>
        <w:rPr>
          <w:b/>
          <w:bCs/>
          <w:u w:val="single"/>
        </w:rPr>
      </w:pPr>
    </w:p>
    <w:p w:rsidR="004A22B9" w:rsidRDefault="00EC7EF7">
      <w:pPr>
        <w:tabs>
          <w:tab w:val="center" w:pos="5102"/>
        </w:tabs>
        <w:spacing w:line="276" w:lineRule="auto"/>
        <w:ind w:left="57"/>
        <w:jc w:val="both"/>
        <w:rPr>
          <w:b/>
          <w:bCs/>
        </w:rPr>
      </w:pPr>
      <w:r>
        <w:rPr>
          <w:b/>
          <w:bCs/>
        </w:rPr>
        <w:t xml:space="preserve">Цель планируемой деятельности: </w:t>
      </w:r>
      <w:r>
        <w:rPr>
          <w:bCs/>
        </w:rPr>
        <w:t>поддержание проектных глубин на акватории морского порта Петропавловск – Камчатский.</w:t>
      </w:r>
    </w:p>
    <w:p w:rsidR="004A22B9" w:rsidRDefault="004A22B9">
      <w:pPr>
        <w:tabs>
          <w:tab w:val="center" w:pos="5102"/>
        </w:tabs>
        <w:ind w:left="57" w:firstLine="652"/>
        <w:jc w:val="both"/>
        <w:rPr>
          <w:b/>
          <w:bCs/>
        </w:rPr>
      </w:pPr>
    </w:p>
    <w:p w:rsidR="004A22B9" w:rsidRDefault="00EC7EF7">
      <w:pPr>
        <w:tabs>
          <w:tab w:val="center" w:pos="5102"/>
        </w:tabs>
        <w:spacing w:line="276" w:lineRule="auto"/>
        <w:ind w:left="57"/>
        <w:jc w:val="both"/>
        <w:rPr>
          <w:b/>
          <w:bCs/>
          <w:color w:val="FF0000"/>
        </w:rPr>
      </w:pPr>
      <w:r>
        <w:rPr>
          <w:b/>
          <w:bCs/>
        </w:rPr>
        <w:lastRenderedPageBreak/>
        <w:t xml:space="preserve">Предварительное место реализации намечаемой деятельности: </w:t>
      </w:r>
      <w:r>
        <w:t>Российская Федерация, Камчатский край, Елизовский район,  юго-восточное побережье Камчатского полуострова, бухта Бечевинская.</w:t>
      </w:r>
    </w:p>
    <w:p w:rsidR="004A22B9" w:rsidRDefault="004A22B9">
      <w:pPr>
        <w:tabs>
          <w:tab w:val="center" w:pos="5102"/>
        </w:tabs>
        <w:jc w:val="both"/>
      </w:pPr>
    </w:p>
    <w:p w:rsidR="004A22B9" w:rsidRDefault="00EC7EF7">
      <w:pPr>
        <w:tabs>
          <w:tab w:val="center" w:pos="5102"/>
        </w:tabs>
        <w:jc w:val="both"/>
      </w:pPr>
      <w:r>
        <w:rPr>
          <w:b/>
          <w:bCs/>
        </w:rPr>
        <w:t>Планируемые сроки проведения оценки воздействия на окружающую среду</w:t>
      </w:r>
      <w:r>
        <w:t>:  4 квартал 2023г. - 2 квартал 2024г.</w:t>
      </w:r>
    </w:p>
    <w:p w:rsidR="004A22B9" w:rsidRDefault="004A22B9">
      <w:pPr>
        <w:tabs>
          <w:tab w:val="center" w:pos="5102"/>
        </w:tabs>
        <w:spacing w:before="120" w:after="120"/>
        <w:ind w:left="57" w:firstLine="652"/>
        <w:jc w:val="center"/>
        <w:rPr>
          <w:b/>
          <w:bCs/>
        </w:rPr>
      </w:pPr>
    </w:p>
    <w:p w:rsidR="004A22B9" w:rsidRDefault="00EC7EF7" w:rsidP="002E3C27">
      <w:pPr>
        <w:tabs>
          <w:tab w:val="center" w:pos="5102"/>
        </w:tabs>
        <w:spacing w:before="120" w:after="120"/>
        <w:ind w:left="57" w:firstLine="227"/>
        <w:jc w:val="center"/>
        <w:rPr>
          <w:b/>
          <w:bCs/>
        </w:rPr>
      </w:pPr>
      <w:r>
        <w:rPr>
          <w:b/>
          <w:bCs/>
        </w:rPr>
        <w:t>Данные объекта общественных обсуждений</w:t>
      </w:r>
    </w:p>
    <w:p w:rsidR="004A22B9" w:rsidRDefault="004A22B9">
      <w:pPr>
        <w:tabs>
          <w:tab w:val="center" w:pos="5102"/>
        </w:tabs>
        <w:jc w:val="both"/>
        <w:rPr>
          <w:b/>
          <w:bCs/>
        </w:rPr>
      </w:pPr>
    </w:p>
    <w:p w:rsidR="004A22B9" w:rsidRDefault="00EC7EF7">
      <w:pPr>
        <w:tabs>
          <w:tab w:val="center" w:pos="5102"/>
        </w:tabs>
        <w:spacing w:line="276" w:lineRule="auto"/>
        <w:jc w:val="both"/>
        <w:rPr>
          <w:color w:val="000000" w:themeColor="text1"/>
        </w:rPr>
      </w:pPr>
      <w:r>
        <w:rPr>
          <w:b/>
          <w:bCs/>
        </w:rPr>
        <w:t>Место и сроки доступности объекта общественного обсуждения</w:t>
      </w:r>
      <w:r w:rsidRPr="00582DF2">
        <w:rPr>
          <w:b/>
          <w:bCs/>
        </w:rPr>
        <w:t>:</w:t>
      </w:r>
      <w:r w:rsidRPr="00582DF2">
        <w:rPr>
          <w:b/>
          <w:bCs/>
          <w:color w:val="000000" w:themeColor="text1"/>
        </w:rPr>
        <w:t xml:space="preserve"> </w:t>
      </w:r>
      <w:r w:rsidRPr="00582DF2">
        <w:rPr>
          <w:color w:val="000000" w:themeColor="text1"/>
        </w:rPr>
        <w:t>с 11.12.2023г. по 09.01.2024г</w:t>
      </w:r>
      <w:r w:rsidR="00582DF2" w:rsidRPr="00582DF2">
        <w:rPr>
          <w:color w:val="000000" w:themeColor="text1"/>
        </w:rPr>
        <w:t>.</w:t>
      </w:r>
      <w:r>
        <w:rPr>
          <w:color w:val="000000" w:themeColor="text1"/>
        </w:rPr>
        <w:t xml:space="preserve"> включительно</w:t>
      </w:r>
      <w:r w:rsidR="0068285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bCs/>
        </w:rPr>
        <w:t xml:space="preserve">на официальном сайте ООО «ПИ Петрохим-технология» </w:t>
      </w:r>
      <w:hyperlink r:id="rId13">
        <w:r>
          <w:rPr>
            <w:rStyle w:val="a3"/>
          </w:rPr>
          <w:t>https://petrohim.net</w:t>
        </w:r>
      </w:hyperlink>
      <w:r>
        <w:rPr>
          <w:bCs/>
        </w:rPr>
        <w:t xml:space="preserve"> </w:t>
      </w:r>
      <w:r>
        <w:rPr>
          <w:bCs/>
        </w:rPr>
        <w:br/>
        <w:t xml:space="preserve">в разделе «Общественные обсуждения» по ссылке: </w:t>
      </w:r>
      <w:hyperlink r:id="rId14">
        <w:r>
          <w:rPr>
            <w:rStyle w:val="a3"/>
            <w:bCs/>
          </w:rPr>
          <w:t>https://cloud.mail.ru/public/EVLo/kh3BCTBo1</w:t>
        </w:r>
      </w:hyperlink>
      <w:r>
        <w:rPr>
          <w:bCs/>
        </w:rPr>
        <w:t xml:space="preserve">, и на официальном сайте </w:t>
      </w:r>
      <w:r>
        <w:rPr>
          <w:bCs/>
          <w:color w:val="000000" w:themeColor="text1"/>
        </w:rPr>
        <w:t xml:space="preserve">Администрация Елизовского муниципального района </w:t>
      </w:r>
      <w:hyperlink r:id="rId15">
        <w:r>
          <w:rPr>
            <w:rStyle w:val="a3"/>
            <w:bCs/>
          </w:rPr>
          <w:t>https://elizovomr.ru/</w:t>
        </w:r>
      </w:hyperlink>
      <w:r>
        <w:rPr>
          <w:bCs/>
        </w:rPr>
        <w:t>.</w:t>
      </w:r>
    </w:p>
    <w:p w:rsidR="004A22B9" w:rsidRDefault="004A22B9">
      <w:pPr>
        <w:tabs>
          <w:tab w:val="center" w:pos="5102"/>
        </w:tabs>
        <w:jc w:val="both"/>
        <w:rPr>
          <w:b/>
          <w:bCs/>
        </w:rPr>
      </w:pPr>
    </w:p>
    <w:p w:rsidR="004A22B9" w:rsidRDefault="004A22B9">
      <w:pPr>
        <w:tabs>
          <w:tab w:val="center" w:pos="5102"/>
        </w:tabs>
        <w:ind w:left="57"/>
        <w:jc w:val="both"/>
        <w:rPr>
          <w:b/>
          <w:bCs/>
        </w:rPr>
      </w:pPr>
    </w:p>
    <w:p w:rsidR="004A22B9" w:rsidRDefault="00EC7EF7">
      <w:pPr>
        <w:tabs>
          <w:tab w:val="center" w:pos="5102"/>
        </w:tabs>
        <w:ind w:left="57"/>
        <w:jc w:val="both"/>
        <w:rPr>
          <w:b/>
          <w:bCs/>
        </w:rPr>
      </w:pPr>
      <w:r>
        <w:rPr>
          <w:b/>
          <w:bCs/>
        </w:rPr>
        <w:t xml:space="preserve">Предполагаемая форма и срок проведения общественных обсуждений, </w:t>
      </w:r>
      <w:r>
        <w:rPr>
          <w:b/>
          <w:bCs/>
        </w:rPr>
        <w:br/>
        <w:t>в том числе форма представления замечаний и предложений.</w:t>
      </w:r>
    </w:p>
    <w:p w:rsidR="004A22B9" w:rsidRDefault="004A22B9">
      <w:pPr>
        <w:tabs>
          <w:tab w:val="center" w:pos="5102"/>
        </w:tabs>
        <w:jc w:val="both"/>
      </w:pPr>
    </w:p>
    <w:p w:rsidR="004A22B9" w:rsidRPr="00582DF2" w:rsidRDefault="00EC7EF7">
      <w:pPr>
        <w:tabs>
          <w:tab w:val="center" w:pos="5102"/>
        </w:tabs>
        <w:spacing w:line="276" w:lineRule="auto"/>
        <w:jc w:val="both"/>
        <w:rPr>
          <w:bCs/>
        </w:rPr>
      </w:pPr>
      <w:r>
        <w:rPr>
          <w:b/>
          <w:bCs/>
        </w:rPr>
        <w:t>Форма проведения общественных обсуждений</w:t>
      </w:r>
      <w:r>
        <w:t xml:space="preserve"> </w:t>
      </w:r>
      <w:r>
        <w:rPr>
          <w:color w:val="000000" w:themeColor="text1"/>
        </w:rPr>
        <w:t xml:space="preserve">– </w:t>
      </w:r>
      <w:r w:rsidRPr="00582DF2">
        <w:rPr>
          <w:color w:val="000000" w:themeColor="text1"/>
        </w:rPr>
        <w:t xml:space="preserve">Опрос. </w:t>
      </w:r>
      <w:r w:rsidRPr="00582DF2">
        <w:rPr>
          <w:bCs/>
        </w:rPr>
        <w:t>Форма сбора замечаний и предложений письменная.</w:t>
      </w:r>
      <w:r w:rsidRPr="00582DF2">
        <w:rPr>
          <w:i/>
          <w:color w:val="000000" w:themeColor="text1"/>
        </w:rPr>
        <w:t xml:space="preserve"> </w:t>
      </w:r>
    </w:p>
    <w:p w:rsidR="004A22B9" w:rsidRDefault="00EC7EF7">
      <w:pPr>
        <w:tabs>
          <w:tab w:val="center" w:pos="5102"/>
        </w:tabs>
        <w:spacing w:line="276" w:lineRule="auto"/>
        <w:jc w:val="both"/>
        <w:rPr>
          <w:rStyle w:val="a3"/>
          <w:bCs/>
          <w:color w:val="auto"/>
          <w:u w:val="none"/>
        </w:rPr>
      </w:pPr>
      <w:r w:rsidRPr="00582DF2">
        <w:rPr>
          <w:b/>
          <w:bCs/>
        </w:rPr>
        <w:t>Срок проведения общественных обсуждений</w:t>
      </w:r>
      <w:r w:rsidRPr="00582DF2">
        <w:rPr>
          <w:color w:val="000000" w:themeColor="text1"/>
        </w:rPr>
        <w:t xml:space="preserve"> с 11.12.2023г. </w:t>
      </w:r>
      <w:r w:rsidR="00386756">
        <w:rPr>
          <w:color w:val="000000" w:themeColor="text1"/>
        </w:rPr>
        <w:t>п</w:t>
      </w:r>
      <w:r w:rsidRPr="00582DF2">
        <w:rPr>
          <w:color w:val="000000" w:themeColor="text1"/>
        </w:rPr>
        <w:t xml:space="preserve">о 09.01.2024 г. </w:t>
      </w:r>
      <w:r w:rsidRPr="00582DF2">
        <w:rPr>
          <w:bCs/>
          <w:color w:val="000000" w:themeColor="text1"/>
        </w:rPr>
        <w:t xml:space="preserve">включительно, </w:t>
      </w:r>
      <w:r w:rsidRPr="00582DF2">
        <w:t xml:space="preserve">в сети «Интернет»: на официальном сайте </w:t>
      </w:r>
      <w:r w:rsidRPr="00582DF2">
        <w:rPr>
          <w:bCs/>
        </w:rPr>
        <w:t xml:space="preserve">на официальном сайте </w:t>
      </w:r>
      <w:r w:rsidRPr="00582DF2">
        <w:rPr>
          <w:bCs/>
          <w:color w:val="000000" w:themeColor="text1"/>
        </w:rPr>
        <w:t xml:space="preserve">Администрация Елизовского муниципального района </w:t>
      </w:r>
      <w:hyperlink r:id="rId16">
        <w:r w:rsidRPr="00582DF2">
          <w:rPr>
            <w:rStyle w:val="a3"/>
            <w:bCs/>
          </w:rPr>
          <w:t>https://elizovomr.ru/</w:t>
        </w:r>
      </w:hyperlink>
      <w:r w:rsidRPr="00582DF2">
        <w:t xml:space="preserve"> и на официальном сайте ООО «ПИ Петрохим-технология» </w:t>
      </w:r>
      <w:hyperlink r:id="rId17">
        <w:r w:rsidRPr="00582DF2">
          <w:rPr>
            <w:rStyle w:val="a3"/>
          </w:rPr>
          <w:t>https://petrohim.net</w:t>
        </w:r>
      </w:hyperlink>
      <w:r w:rsidRPr="00582DF2">
        <w:rPr>
          <w:rStyle w:val="a3"/>
        </w:rPr>
        <w:t>.</w:t>
      </w:r>
    </w:p>
    <w:p w:rsidR="004A22B9" w:rsidRDefault="004A22B9">
      <w:pPr>
        <w:spacing w:line="288" w:lineRule="auto"/>
        <w:jc w:val="both"/>
        <w:rPr>
          <w:rStyle w:val="a3"/>
        </w:rPr>
      </w:pPr>
    </w:p>
    <w:p w:rsidR="004A22B9" w:rsidRDefault="00EC7EF7">
      <w:pPr>
        <w:spacing w:line="288" w:lineRule="auto"/>
        <w:jc w:val="both"/>
        <w:rPr>
          <w:b/>
          <w:bCs/>
        </w:rPr>
      </w:pPr>
      <w:r>
        <w:rPr>
          <w:b/>
          <w:bCs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</w:p>
    <w:p w:rsidR="004A22B9" w:rsidRDefault="00EC7EF7">
      <w:pPr>
        <w:spacing w:line="288" w:lineRule="auto"/>
        <w:jc w:val="both"/>
        <w:rPr>
          <w:bCs/>
        </w:rPr>
      </w:pPr>
      <w:r w:rsidRPr="00582DF2">
        <w:rPr>
          <w:bCs/>
        </w:rPr>
        <w:t>Опросные листы доступны для скачивания по ссылке:</w:t>
      </w:r>
      <w:r w:rsidRPr="00582DF2">
        <w:t xml:space="preserve"> </w:t>
      </w:r>
      <w:hyperlink r:id="rId18">
        <w:r w:rsidRPr="00582DF2">
          <w:rPr>
            <w:rStyle w:val="a3"/>
          </w:rPr>
          <w:t>https://cloud.mail.ru/public/EVLo/kh3BCTBo1</w:t>
        </w:r>
      </w:hyperlink>
      <w:r w:rsidRPr="00582DF2">
        <w:t xml:space="preserve"> и </w:t>
      </w:r>
      <w:r w:rsidRPr="00582DF2">
        <w:rPr>
          <w:bCs/>
        </w:rPr>
        <w:t xml:space="preserve">в бумажном виде по адресу: Камчатский край, Елизовский район, </w:t>
      </w:r>
      <w:r w:rsidRPr="00582DF2">
        <w:rPr>
          <w:color w:val="1E1E1E"/>
          <w:shd w:val="clear" w:color="auto" w:fill="FFFFFF"/>
        </w:rPr>
        <w:t xml:space="preserve">г. Елизово, ул. Ленина, </w:t>
      </w:r>
      <w:r w:rsidR="004F5A24">
        <w:rPr>
          <w:color w:val="1E1E1E"/>
          <w:shd w:val="clear" w:color="auto" w:fill="FFFFFF"/>
        </w:rPr>
        <w:t xml:space="preserve">д. </w:t>
      </w:r>
      <w:r w:rsidRPr="00582DF2">
        <w:rPr>
          <w:color w:val="1E1E1E"/>
          <w:shd w:val="clear" w:color="auto" w:fill="FFFFFF"/>
        </w:rPr>
        <w:t xml:space="preserve">10, </w:t>
      </w:r>
      <w:r w:rsidRPr="00582DF2">
        <w:rPr>
          <w:bCs/>
          <w:color w:val="000000" w:themeColor="text1"/>
        </w:rPr>
        <w:t>Администрация Елизовского муниципального района</w:t>
      </w:r>
      <w:r w:rsidRPr="00582DF2">
        <w:rPr>
          <w:bCs/>
        </w:rPr>
        <w:t xml:space="preserve">, </w:t>
      </w:r>
      <w:r w:rsidRPr="00582DF2">
        <w:rPr>
          <w:color w:val="000000" w:themeColor="text1"/>
        </w:rPr>
        <w:t>с 11.12.2023г. по 09.01.2024г. включительно,</w:t>
      </w:r>
      <w:r w:rsidRPr="00582DF2">
        <w:rPr>
          <w:bCs/>
        </w:rPr>
        <w:t xml:space="preserve"> с понедельника по пятницу: (</w:t>
      </w:r>
      <w:r w:rsidRPr="00582DF2">
        <w:rPr>
          <w:bCs/>
          <w:lang w:val="en-US"/>
        </w:rPr>
        <w:t>c</w:t>
      </w:r>
      <w:r w:rsidRPr="00582DF2">
        <w:rPr>
          <w:bCs/>
        </w:rPr>
        <w:t xml:space="preserve"> 8:30 до 17:30 обед с 12:30 до 14:00).</w:t>
      </w:r>
    </w:p>
    <w:p w:rsidR="004A22B9" w:rsidRDefault="004A22B9">
      <w:pPr>
        <w:tabs>
          <w:tab w:val="center" w:pos="5102"/>
        </w:tabs>
        <w:spacing w:line="276" w:lineRule="auto"/>
        <w:jc w:val="both"/>
      </w:pPr>
    </w:p>
    <w:p w:rsidR="004A22B9" w:rsidRDefault="00EC7EF7">
      <w:pPr>
        <w:spacing w:line="276" w:lineRule="auto"/>
        <w:jc w:val="both"/>
      </w:pPr>
      <w:r>
        <w:rPr>
          <w:b/>
        </w:rPr>
        <w:t>Форма представления замечаний и предложений</w:t>
      </w:r>
      <w:r>
        <w:t xml:space="preserve">: </w:t>
      </w:r>
      <w:r>
        <w:rPr>
          <w:bCs/>
        </w:rPr>
        <w:t xml:space="preserve">Прием и документирование всех полученных замечаний, предложений и комментариев общественности, в </w:t>
      </w:r>
      <w:r>
        <w:t>отношении предварительных материалов ОВОС</w:t>
      </w:r>
      <w:r>
        <w:rPr>
          <w:bCs/>
        </w:rPr>
        <w:t xml:space="preserve"> осуществляется в журналах учета замечаний и предложений общественности </w:t>
      </w:r>
      <w:r>
        <w:t xml:space="preserve">в период проведения общественных </w:t>
      </w:r>
      <w:r w:rsidRPr="00582DF2">
        <w:t xml:space="preserve">обсуждений  </w:t>
      </w:r>
      <w:r w:rsidRPr="00582DF2">
        <w:rPr>
          <w:color w:val="000000" w:themeColor="text1"/>
        </w:rPr>
        <w:t xml:space="preserve">с 11.12.2023г. по 09.01.2024г., </w:t>
      </w:r>
      <w:r w:rsidRPr="00582DF2">
        <w:rPr>
          <w:bCs/>
          <w:color w:val="000000" w:themeColor="text1"/>
        </w:rPr>
        <w:t>включительно</w:t>
      </w:r>
      <w:r w:rsidRPr="00582DF2">
        <w:rPr>
          <w:color w:val="000000" w:themeColor="text1"/>
        </w:rPr>
        <w:t xml:space="preserve"> </w:t>
      </w:r>
      <w:r w:rsidRPr="00582DF2">
        <w:t xml:space="preserve">и  в течение 10 календарных дней после их </w:t>
      </w:r>
      <w:r w:rsidRPr="00582DF2">
        <w:rPr>
          <w:shd w:val="clear" w:color="auto" w:fill="FFFFFF"/>
        </w:rPr>
        <w:t>окончания с 10.01.2024</w:t>
      </w:r>
      <w:r w:rsidR="00386756">
        <w:rPr>
          <w:shd w:val="clear" w:color="auto" w:fill="FFFFFF"/>
        </w:rPr>
        <w:t>г.</w:t>
      </w:r>
      <w:r w:rsidRPr="00582DF2">
        <w:rPr>
          <w:shd w:val="clear" w:color="auto" w:fill="FFFFFF"/>
        </w:rPr>
        <w:t xml:space="preserve"> по 19.01.2024</w:t>
      </w:r>
      <w:r w:rsidR="00386756">
        <w:rPr>
          <w:shd w:val="clear" w:color="auto" w:fill="FFFFFF"/>
        </w:rPr>
        <w:t>г</w:t>
      </w:r>
      <w:r w:rsidRPr="00582DF2">
        <w:rPr>
          <w:shd w:val="clear" w:color="auto" w:fill="FFFFFF"/>
        </w:rPr>
        <w:t>.</w:t>
      </w:r>
    </w:p>
    <w:p w:rsidR="004A22B9" w:rsidRDefault="004A22B9">
      <w:pPr>
        <w:tabs>
          <w:tab w:val="center" w:pos="5102"/>
        </w:tabs>
        <w:spacing w:line="276" w:lineRule="auto"/>
        <w:jc w:val="both"/>
        <w:rPr>
          <w:color w:val="FF0000"/>
        </w:rPr>
      </w:pPr>
    </w:p>
    <w:p w:rsidR="004A22B9" w:rsidRDefault="00EC7EF7">
      <w:pPr>
        <w:pStyle w:val="ac"/>
        <w:numPr>
          <w:ilvl w:val="0"/>
          <w:numId w:val="1"/>
        </w:numPr>
        <w:tabs>
          <w:tab w:val="center" w:pos="5102"/>
        </w:tabs>
        <w:spacing w:line="276" w:lineRule="auto"/>
        <w:jc w:val="both"/>
        <w:rPr>
          <w:rStyle w:val="a3"/>
          <w:color w:val="auto"/>
          <w:u w:val="none"/>
        </w:rPr>
      </w:pPr>
      <w:r>
        <w:t xml:space="preserve">по адресу электронной почты: </w:t>
      </w:r>
      <w:hyperlink r:id="rId19">
        <w:r>
          <w:rPr>
            <w:rStyle w:val="a3"/>
          </w:rPr>
          <w:t>kep88@petrohim.com</w:t>
        </w:r>
      </w:hyperlink>
    </w:p>
    <w:p w:rsidR="004A22B9" w:rsidRDefault="00EC7EF7">
      <w:pPr>
        <w:pStyle w:val="ac"/>
        <w:numPr>
          <w:ilvl w:val="0"/>
          <w:numId w:val="1"/>
        </w:numPr>
        <w:shd w:val="clear" w:color="auto" w:fill="FFFFFF" w:themeFill="background1"/>
        <w:spacing w:line="276" w:lineRule="auto"/>
        <w:ind w:left="426" w:hanging="426"/>
        <w:jc w:val="both"/>
        <w:rPr>
          <w:color w:val="000000"/>
          <w:shd w:val="clear" w:color="auto" w:fill="FFFFFF"/>
        </w:rPr>
      </w:pPr>
      <w:r>
        <w:t xml:space="preserve">по </w:t>
      </w:r>
      <w:r>
        <w:rPr>
          <w:bCs/>
        </w:rPr>
        <w:t xml:space="preserve">адресу: Камчатский край, Елизовский район, </w:t>
      </w:r>
      <w:r>
        <w:rPr>
          <w:color w:val="1E1E1E"/>
          <w:shd w:val="clear" w:color="auto" w:fill="FFFFFF"/>
        </w:rPr>
        <w:t xml:space="preserve">г. Елизово, ул. Ленина, </w:t>
      </w:r>
      <w:r w:rsidR="004F5A24">
        <w:rPr>
          <w:color w:val="1E1E1E"/>
          <w:shd w:val="clear" w:color="auto" w:fill="FFFFFF"/>
        </w:rPr>
        <w:t>д.</w:t>
      </w:r>
      <w:r>
        <w:rPr>
          <w:color w:val="1E1E1E"/>
          <w:shd w:val="clear" w:color="auto" w:fill="FFFFFF"/>
        </w:rPr>
        <w:t xml:space="preserve">10, </w:t>
      </w:r>
      <w:r>
        <w:rPr>
          <w:bCs/>
          <w:color w:val="000000" w:themeColor="text1"/>
        </w:rPr>
        <w:t xml:space="preserve">Администрация Елизовского </w:t>
      </w:r>
      <w:r w:rsidRPr="00582DF2">
        <w:rPr>
          <w:bCs/>
          <w:color w:val="000000" w:themeColor="text1"/>
        </w:rPr>
        <w:t>муниципального района</w:t>
      </w:r>
      <w:r w:rsidRPr="00582DF2">
        <w:rPr>
          <w:bCs/>
        </w:rPr>
        <w:t>, с понедельника по пятницу: (</w:t>
      </w:r>
      <w:r w:rsidRPr="00582DF2">
        <w:rPr>
          <w:bCs/>
          <w:lang w:val="en-US"/>
        </w:rPr>
        <w:t>c</w:t>
      </w:r>
      <w:r w:rsidRPr="00582DF2">
        <w:rPr>
          <w:bCs/>
        </w:rPr>
        <w:t xml:space="preserve"> 8:30 </w:t>
      </w:r>
      <w:r w:rsidR="00682855">
        <w:rPr>
          <w:bCs/>
        </w:rPr>
        <w:t>до 17:30 обед с 12:30 до 14:00</w:t>
      </w:r>
      <w:r w:rsidRPr="00582DF2">
        <w:rPr>
          <w:bCs/>
        </w:rPr>
        <w:t>).</w:t>
      </w:r>
    </w:p>
    <w:p w:rsidR="004A22B9" w:rsidRDefault="004A22B9">
      <w:pPr>
        <w:tabs>
          <w:tab w:val="center" w:pos="5102"/>
        </w:tabs>
        <w:spacing w:line="276" w:lineRule="auto"/>
        <w:jc w:val="both"/>
        <w:rPr>
          <w:b/>
        </w:rPr>
      </w:pPr>
    </w:p>
    <w:p w:rsidR="004A22B9" w:rsidRPr="00B312AE" w:rsidRDefault="004A22B9">
      <w:pPr>
        <w:tabs>
          <w:tab w:val="center" w:pos="5102"/>
        </w:tabs>
        <w:spacing w:line="276" w:lineRule="auto"/>
        <w:rPr>
          <w:b/>
          <w:bCs/>
          <w:sz w:val="28"/>
          <w:szCs w:val="28"/>
        </w:rPr>
      </w:pPr>
    </w:p>
    <w:p w:rsidR="004A22B9" w:rsidRPr="00B312AE" w:rsidRDefault="00EC7EF7">
      <w:pPr>
        <w:tabs>
          <w:tab w:val="center" w:pos="5102"/>
        </w:tabs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Предварительные материалы ОВОС доступны по ссылке:</w:t>
      </w:r>
    </w:p>
    <w:p w:rsidR="004A22B9" w:rsidRPr="00B312AE" w:rsidRDefault="004A22B9">
      <w:pPr>
        <w:tabs>
          <w:tab w:val="center" w:pos="5102"/>
        </w:tabs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4A22B9" w:rsidRDefault="00C221E2">
      <w:pPr>
        <w:tabs>
          <w:tab w:val="center" w:pos="5102"/>
        </w:tabs>
        <w:spacing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hyperlink r:id="rId20">
        <w:r w:rsidR="00EC7EF7">
          <w:rPr>
            <w:rStyle w:val="a3"/>
            <w:b/>
            <w:bCs/>
            <w:sz w:val="28"/>
            <w:szCs w:val="28"/>
          </w:rPr>
          <w:t>https://cloud.mail.ru/public/EVLo/kh3BCTBo1</w:t>
        </w:r>
      </w:hyperlink>
    </w:p>
    <w:p w:rsidR="004A22B9" w:rsidRDefault="004A22B9">
      <w:pPr>
        <w:tabs>
          <w:tab w:val="center" w:pos="5102"/>
        </w:tabs>
        <w:jc w:val="center"/>
        <w:rPr>
          <w:b/>
          <w:color w:val="000000" w:themeColor="text1"/>
          <w:sz w:val="28"/>
          <w:szCs w:val="28"/>
          <w:u w:val="single"/>
        </w:rPr>
      </w:pPr>
    </w:p>
    <w:sectPr w:rsidR="004A22B9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1CD"/>
    <w:multiLevelType w:val="multilevel"/>
    <w:tmpl w:val="876E2A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">
    <w:nsid w:val="30E207A9"/>
    <w:multiLevelType w:val="multilevel"/>
    <w:tmpl w:val="30C69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B9"/>
    <w:rsid w:val="000731DA"/>
    <w:rsid w:val="001417A9"/>
    <w:rsid w:val="002E3C27"/>
    <w:rsid w:val="00386756"/>
    <w:rsid w:val="003E05B5"/>
    <w:rsid w:val="004A22B9"/>
    <w:rsid w:val="004B796E"/>
    <w:rsid w:val="004F5A24"/>
    <w:rsid w:val="00582DF2"/>
    <w:rsid w:val="00644330"/>
    <w:rsid w:val="00682855"/>
    <w:rsid w:val="00754399"/>
    <w:rsid w:val="00785501"/>
    <w:rsid w:val="00886157"/>
    <w:rsid w:val="00970A72"/>
    <w:rsid w:val="00AA0BE9"/>
    <w:rsid w:val="00B312AE"/>
    <w:rsid w:val="00C221E2"/>
    <w:rsid w:val="00CD22FE"/>
    <w:rsid w:val="00D027A9"/>
    <w:rsid w:val="00DB3D56"/>
    <w:rsid w:val="00E51D32"/>
    <w:rsid w:val="00E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4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7A544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453D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AF7106"/>
    <w:rPr>
      <w:color w:val="954F72" w:themeColor="followedHyperlink"/>
      <w:u w:val="single"/>
    </w:rPr>
  </w:style>
  <w:style w:type="character" w:customStyle="1" w:styleId="object">
    <w:name w:val="object"/>
    <w:basedOn w:val="a0"/>
    <w:qFormat/>
    <w:rsid w:val="006C2FC5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6453D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8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4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7A544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453D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AF7106"/>
    <w:rPr>
      <w:color w:val="954F72" w:themeColor="followedHyperlink"/>
      <w:u w:val="single"/>
    </w:rPr>
  </w:style>
  <w:style w:type="character" w:customStyle="1" w:styleId="object">
    <w:name w:val="object"/>
    <w:basedOn w:val="a0"/>
    <w:qFormat/>
    <w:rsid w:val="006C2FC5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6453D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8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ushtykova@ptk.rosmorport.ru" TargetMode="External"/><Relationship Id="rId13" Type="http://schemas.openxmlformats.org/officeDocument/2006/relationships/hyperlink" Target="https://petrohim.net/" TargetMode="External"/><Relationship Id="rId18" Type="http://schemas.openxmlformats.org/officeDocument/2006/relationships/hyperlink" Target="https://cloud.mail.ru/public/EVLo/kh3BCTBo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mail@ptk.rosmorport.ru" TargetMode="External"/><Relationship Id="rId12" Type="http://schemas.openxmlformats.org/officeDocument/2006/relationships/hyperlink" Target="mailto:udth@elizovomr.ru" TargetMode="External"/><Relationship Id="rId17" Type="http://schemas.openxmlformats.org/officeDocument/2006/relationships/hyperlink" Target="https://petrohim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zovomr.ru/" TargetMode="External"/><Relationship Id="rId20" Type="http://schemas.openxmlformats.org/officeDocument/2006/relationships/hyperlink" Target="https://cloud.mail.ru/public/EVLo/kh3BCTBo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il@rosmorport.ru" TargetMode="External"/><Relationship Id="rId11" Type="http://schemas.openxmlformats.org/officeDocument/2006/relationships/hyperlink" Target="mailto:glavaadm@elizovom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zovomr.ru/" TargetMode="External"/><Relationship Id="rId10" Type="http://schemas.openxmlformats.org/officeDocument/2006/relationships/hyperlink" Target="mailto:kep88@petrohim.com" TargetMode="External"/><Relationship Id="rId19" Type="http://schemas.openxmlformats.org/officeDocument/2006/relationships/hyperlink" Target="mailto:kep88@petrohi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ohim@petrohim.com" TargetMode="External"/><Relationship Id="rId14" Type="http://schemas.openxmlformats.org/officeDocument/2006/relationships/hyperlink" Target="https://cloud.mail.ru/public/EVLo/kh3BCTBo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Воробьева</dc:creator>
  <cp:lastModifiedBy>KEP</cp:lastModifiedBy>
  <cp:revision>17</cp:revision>
  <cp:lastPrinted>2023-12-04T12:37:00Z</cp:lastPrinted>
  <dcterms:created xsi:type="dcterms:W3CDTF">2023-12-01T09:02:00Z</dcterms:created>
  <dcterms:modified xsi:type="dcterms:W3CDTF">2023-12-04T12:37:00Z</dcterms:modified>
  <dc:language>ru-RU</dc:language>
</cp:coreProperties>
</file>