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1"/>
        <w:ind w:firstLine="0" w:left="0"/>
        <w:jc w:val="left"/>
        <w:outlineLvl w:val="0"/>
      </w:pPr>
    </w:p>
    <w:p w14:paraId="06000000">
      <w:pPr>
        <w:pStyle w:val="Style_2"/>
        <w:ind w:firstLine="0" w:left="0"/>
        <w:jc w:val="center"/>
        <w:outlineLvl w:val="0"/>
      </w:pPr>
      <w:r>
        <w:t>ПРАВИТЕЛЬСТВО РОССИЙСКОЙ ФЕДЕРАЦИИ</w:t>
      </w:r>
    </w:p>
    <w:p w14:paraId="07000000">
      <w:pPr>
        <w:pStyle w:val="Style_2"/>
        <w:ind w:firstLine="0" w:left="0"/>
        <w:jc w:val="center"/>
      </w:pPr>
    </w:p>
    <w:p w14:paraId="08000000">
      <w:pPr>
        <w:pStyle w:val="Style_2"/>
        <w:ind w:firstLine="0" w:left="0"/>
        <w:jc w:val="center"/>
      </w:pPr>
      <w:r>
        <w:t>ПОСТАНОВЛЕНИЕ</w:t>
      </w:r>
    </w:p>
    <w:p w14:paraId="09000000">
      <w:pPr>
        <w:pStyle w:val="Style_2"/>
        <w:ind w:firstLine="0" w:left="0"/>
        <w:jc w:val="center"/>
      </w:pPr>
      <w:r>
        <w:t>от 19 января 2022 г. N 18</w:t>
      </w:r>
    </w:p>
    <w:p w14:paraId="0A000000">
      <w:pPr>
        <w:pStyle w:val="Style_2"/>
        <w:ind w:firstLine="0" w:left="0"/>
        <w:jc w:val="center"/>
      </w:pPr>
    </w:p>
    <w:p w14:paraId="0B000000">
      <w:pPr>
        <w:pStyle w:val="Style_2"/>
        <w:ind w:firstLine="0" w:left="0"/>
        <w:jc w:val="center"/>
      </w:pPr>
      <w:r>
        <w:t>О ПОДГОТОВКЕ И ПРИНЯТИИ</w:t>
      </w:r>
    </w:p>
    <w:p w14:paraId="0C000000">
      <w:pPr>
        <w:pStyle w:val="Style_2"/>
        <w:ind w:firstLine="0" w:left="0"/>
        <w:jc w:val="center"/>
      </w:pPr>
      <w:r>
        <w:t>РЕШЕНИЯ О ПРЕДОСТАВЛЕНИИ ВОДНОГО ОБЪЕКТА В ПОЛЬЗОВАНИЕ</w:t>
      </w:r>
    </w:p>
    <w:p w14:paraId="0D000000">
      <w:pPr>
        <w:pStyle w:val="Style_1"/>
        <w:rPr>
          <w:b w:val="0"/>
          <w:i w:val="0"/>
          <w:strike w:val="0"/>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E000000">
            <w:pPr>
              <w:pStyle w:val="Style_1"/>
              <w:rPr>
                <w:b w:val="0"/>
                <w:i w:val="0"/>
                <w:strike w:val="0"/>
                <w:u w:val="none"/>
              </w:rPr>
            </w:pPr>
          </w:p>
        </w:tc>
        <w:tc>
          <w:tcPr>
            <w:tcW w:type="dxa" w:w="113"/>
            <w:shd w:fill="F4F3F8" w:val="clear"/>
            <w:tcMar>
              <w:top w:type="dxa" w:w="0"/>
              <w:left w:type="dxa" w:w="0"/>
              <w:bottom w:type="dxa" w:w="0"/>
              <w:right w:type="dxa" w:w="0"/>
            </w:tcMar>
            <w:vAlign w:val="top"/>
          </w:tcPr>
          <w:p w14:paraId="0F00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10000000">
            <w:pPr>
              <w:pStyle w:val="Style_1"/>
              <w:ind w:firstLine="0" w:left="0"/>
              <w:jc w:val="center"/>
              <w:rPr>
                <w:color w:val="392C69"/>
              </w:rPr>
            </w:pPr>
            <w:r>
              <w:rPr>
                <w:color w:val="392C69"/>
              </w:rPr>
              <w:t>Список изменяющих документов</w:t>
            </w:r>
          </w:p>
          <w:p w14:paraId="11000000">
            <w:pPr>
              <w:pStyle w:val="Style_1"/>
              <w:ind w:firstLine="0" w:left="0"/>
              <w:jc w:val="center"/>
              <w:rPr>
                <w:color w:val="392C69"/>
              </w:rPr>
            </w:pPr>
            <w:r>
              <w:rPr>
                <w:color w:val="392C69"/>
              </w:rPr>
              <w:t>(в ред. Постановлений Правительства РФ от 22.03.2022 N 438,</w:t>
            </w:r>
          </w:p>
          <w:p w14:paraId="12000000">
            <w:pPr>
              <w:pStyle w:val="Style_1"/>
              <w:ind w:firstLine="0" w:left="0"/>
              <w:jc w:val="center"/>
              <w:rPr>
                <w:color w:val="392C69"/>
              </w:rPr>
            </w:pPr>
            <w:r>
              <w:rPr>
                <w:color w:val="392C69"/>
              </w:rPr>
              <w:t>от 18.02.2023 N 274)</w:t>
            </w:r>
          </w:p>
        </w:tc>
        <w:tc>
          <w:tcPr>
            <w:tcW w:type="dxa" w:w="113"/>
            <w:shd w:fill="F4F3F8" w:val="clear"/>
            <w:tcMar>
              <w:top w:type="dxa" w:w="0"/>
              <w:left w:type="dxa" w:w="0"/>
              <w:bottom w:type="dxa" w:w="0"/>
              <w:right w:type="dxa" w:w="0"/>
            </w:tcMar>
            <w:vAlign w:val="top"/>
          </w:tcPr>
          <w:p w14:paraId="13000000">
            <w:pPr>
              <w:pStyle w:val="Style_1"/>
              <w:ind w:firstLine="0" w:left="0"/>
              <w:jc w:val="center"/>
              <w:rPr>
                <w:color w:val="392C69"/>
              </w:rPr>
            </w:pPr>
          </w:p>
        </w:tc>
      </w:tr>
    </w:tbl>
    <w:p w14:paraId="14000000">
      <w:pPr>
        <w:pStyle w:val="Style_1"/>
        <w:ind w:firstLine="540" w:left="0"/>
        <w:jc w:val="both"/>
      </w:pPr>
    </w:p>
    <w:p w14:paraId="15000000">
      <w:pPr>
        <w:pStyle w:val="Style_1"/>
        <w:ind w:firstLine="540" w:left="0"/>
        <w:jc w:val="both"/>
      </w:pPr>
      <w:r>
        <w:t>В соответствии со статьей 23 Водного кодекса Российской Федерации Правительство Российской Федерации постановляет:</w:t>
      </w:r>
    </w:p>
    <w:p w14:paraId="16000000">
      <w:pPr>
        <w:pStyle w:val="Style_1"/>
        <w:spacing w:before="240"/>
        <w:ind w:firstLine="540" w:left="0"/>
        <w:jc w:val="both"/>
      </w:pPr>
      <w:r>
        <w:t xml:space="preserve">1. Утвердить прилагаемые </w:t>
      </w:r>
      <w:r>
        <w:rPr>
          <w:color w:val="0000FF"/>
        </w:rPr>
        <w:fldChar w:fldCharType="begin"/>
      </w:r>
      <w:r>
        <w:rPr>
          <w:color w:val="0000FF"/>
        </w:rPr>
        <w:instrText>HYPERLINK \l "Par32" \o "ПРАВИЛА"</w:instrText>
      </w:r>
      <w:r>
        <w:rPr>
          <w:color w:val="0000FF"/>
        </w:rPr>
        <w:fldChar w:fldCharType="separate"/>
      </w:r>
      <w:r>
        <w:rPr>
          <w:color w:val="0000FF"/>
        </w:rPr>
        <w:t>Правила</w:t>
      </w:r>
      <w:r>
        <w:rPr>
          <w:color w:val="0000FF"/>
        </w:rPr>
        <w:fldChar w:fldCharType="end"/>
      </w:r>
      <w:r>
        <w:t xml:space="preserve"> подготовки и принятия решения о предоставлении водного объекта в пользование.</w:t>
      </w:r>
    </w:p>
    <w:p w14:paraId="17000000">
      <w:pPr>
        <w:pStyle w:val="Style_1"/>
        <w:spacing w:before="240"/>
        <w:ind w:firstLine="540" w:left="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r>
        <w:rPr>
          <w:color w:val="0000FF"/>
        </w:rPr>
        <w:fldChar w:fldCharType="begin"/>
      </w:r>
      <w:r>
        <w:rPr>
          <w:color w:val="0000FF"/>
        </w:rPr>
        <w:instrText>HYPERLINK \l "Par211" \o "ПЕРЕЧЕНЬ"</w:instrText>
      </w:r>
      <w:r>
        <w:rPr>
          <w:color w:val="0000FF"/>
        </w:rPr>
        <w:fldChar w:fldCharType="separate"/>
      </w:r>
      <w:r>
        <w:rPr>
          <w:color w:val="0000FF"/>
        </w:rPr>
        <w:t>приложению</w:t>
      </w:r>
      <w:r>
        <w:rPr>
          <w:color w:val="0000FF"/>
        </w:rPr>
        <w:fldChar w:fldCharType="end"/>
      </w:r>
      <w:r>
        <w:t>.</w:t>
      </w:r>
    </w:p>
    <w:p w14:paraId="18000000">
      <w:pPr>
        <w:pStyle w:val="Style_1"/>
        <w:spacing w:before="240"/>
        <w:ind w:firstLine="540" w:left="0"/>
        <w:jc w:val="both"/>
      </w:pPr>
      <w:r>
        <w:t>3. Пункт 156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19000000">
      <w:pPr>
        <w:pStyle w:val="Style_1"/>
        <w:spacing w:before="240"/>
        <w:ind w:firstLine="540" w:left="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14:paraId="1A000000">
      <w:pPr>
        <w:pStyle w:val="Style_1"/>
        <w:spacing w:before="240"/>
        <w:ind w:firstLine="540" w:left="0"/>
        <w:jc w:val="both"/>
      </w:pPr>
      <w:r>
        <w:t>5. Настоящее постановление вступает в силу со дня его официального опубликования.</w:t>
      </w:r>
    </w:p>
    <w:p w14:paraId="1B000000">
      <w:pPr>
        <w:pStyle w:val="Style_1"/>
        <w:ind w:firstLine="540" w:left="0"/>
        <w:jc w:val="both"/>
      </w:pPr>
    </w:p>
    <w:p w14:paraId="1C000000">
      <w:pPr>
        <w:pStyle w:val="Style_1"/>
        <w:ind w:firstLine="0" w:left="0"/>
        <w:jc w:val="right"/>
      </w:pPr>
      <w:r>
        <w:t>Председатель Правительства</w:t>
      </w:r>
    </w:p>
    <w:p w14:paraId="1D000000">
      <w:pPr>
        <w:pStyle w:val="Style_1"/>
        <w:ind w:firstLine="0" w:left="0"/>
        <w:jc w:val="right"/>
      </w:pPr>
      <w:r>
        <w:t>Российской Федерации</w:t>
      </w:r>
    </w:p>
    <w:p w14:paraId="1E000000">
      <w:pPr>
        <w:pStyle w:val="Style_1"/>
        <w:ind w:firstLine="0" w:left="0"/>
        <w:jc w:val="right"/>
      </w:pPr>
      <w:r>
        <w:t>М.МИШУСТИН</w:t>
      </w:r>
    </w:p>
    <w:p w14:paraId="1F000000">
      <w:pPr>
        <w:pStyle w:val="Style_1"/>
        <w:ind w:firstLine="540" w:left="0"/>
        <w:jc w:val="both"/>
      </w:pPr>
    </w:p>
    <w:p w14:paraId="20000000">
      <w:pPr>
        <w:pStyle w:val="Style_1"/>
        <w:ind w:firstLine="540" w:left="0"/>
        <w:jc w:val="both"/>
      </w:pPr>
    </w:p>
    <w:p w14:paraId="21000000">
      <w:pPr>
        <w:pStyle w:val="Style_1"/>
        <w:ind w:firstLine="540" w:left="0"/>
        <w:jc w:val="both"/>
      </w:pPr>
    </w:p>
    <w:p w14:paraId="22000000">
      <w:pPr>
        <w:pStyle w:val="Style_1"/>
        <w:ind w:firstLine="540" w:left="0"/>
        <w:jc w:val="both"/>
      </w:pPr>
    </w:p>
    <w:p w14:paraId="23000000">
      <w:pPr>
        <w:pStyle w:val="Style_1"/>
        <w:ind w:firstLine="540" w:left="0"/>
        <w:jc w:val="both"/>
      </w:pPr>
    </w:p>
    <w:p w14:paraId="24000000">
      <w:pPr>
        <w:pStyle w:val="Style_1"/>
        <w:ind w:firstLine="0" w:left="0"/>
        <w:jc w:val="right"/>
        <w:outlineLvl w:val="0"/>
      </w:pPr>
      <w:r>
        <w:t>Утверждены</w:t>
      </w:r>
    </w:p>
    <w:p w14:paraId="25000000">
      <w:pPr>
        <w:pStyle w:val="Style_1"/>
        <w:ind w:firstLine="0" w:left="0"/>
        <w:jc w:val="right"/>
      </w:pPr>
      <w:r>
        <w:t>постановлением Правительства</w:t>
      </w:r>
    </w:p>
    <w:p w14:paraId="26000000">
      <w:pPr>
        <w:pStyle w:val="Style_1"/>
        <w:ind w:firstLine="0" w:left="0"/>
        <w:jc w:val="right"/>
      </w:pPr>
      <w:r>
        <w:t>Российской Федерации</w:t>
      </w:r>
    </w:p>
    <w:p w14:paraId="27000000">
      <w:pPr>
        <w:pStyle w:val="Style_1"/>
        <w:ind w:firstLine="0" w:left="0"/>
        <w:jc w:val="right"/>
      </w:pPr>
      <w:r>
        <w:t>от 19 января 2022 г. N 18</w:t>
      </w:r>
    </w:p>
    <w:p w14:paraId="28000000">
      <w:pPr>
        <w:pStyle w:val="Style_1"/>
        <w:ind w:firstLine="540" w:left="0"/>
        <w:jc w:val="both"/>
      </w:pPr>
    </w:p>
    <w:p w14:paraId="29000000">
      <w:pPr>
        <w:pStyle w:val="Style_2"/>
        <w:ind w:firstLine="0" w:left="0"/>
        <w:jc w:val="center"/>
      </w:pPr>
      <w:bookmarkStart w:id="1" w:name="Par32"/>
      <w:bookmarkEnd w:id="1"/>
      <w:r>
        <w:t>ПРАВИЛА</w:t>
      </w:r>
    </w:p>
    <w:p w14:paraId="2A000000">
      <w:pPr>
        <w:pStyle w:val="Style_2"/>
        <w:ind w:firstLine="0" w:left="0"/>
        <w:jc w:val="center"/>
      </w:pPr>
      <w:r>
        <w:t>ПОДГОТОВКИ И ПРИНЯТИЯ РЕШЕНИЯ О ПРЕДОСТАВЛЕНИИ ВОДНОГО</w:t>
      </w:r>
    </w:p>
    <w:p w14:paraId="2B000000">
      <w:pPr>
        <w:pStyle w:val="Style_2"/>
        <w:ind w:firstLine="0" w:left="0"/>
        <w:jc w:val="center"/>
      </w:pPr>
      <w:r>
        <w:t>ОБЪЕКТА В ПОЛЬЗОВАНИЕ</w:t>
      </w:r>
    </w:p>
    <w:p w14:paraId="2C000000">
      <w:pPr>
        <w:pStyle w:val="Style_1"/>
        <w:rPr>
          <w:b w:val="0"/>
          <w:i w:val="0"/>
          <w:strike w:val="0"/>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D000000">
            <w:pPr>
              <w:pStyle w:val="Style_1"/>
              <w:rPr>
                <w:b w:val="0"/>
                <w:i w:val="0"/>
                <w:strike w:val="0"/>
                <w:u w:val="none"/>
              </w:rPr>
            </w:pPr>
          </w:p>
        </w:tc>
        <w:tc>
          <w:tcPr>
            <w:tcW w:type="dxa" w:w="113"/>
            <w:shd w:fill="F4F3F8" w:val="clear"/>
            <w:tcMar>
              <w:top w:type="dxa" w:w="0"/>
              <w:left w:type="dxa" w:w="0"/>
              <w:bottom w:type="dxa" w:w="0"/>
              <w:right w:type="dxa" w:w="0"/>
            </w:tcMar>
            <w:vAlign w:val="top"/>
          </w:tcPr>
          <w:p w14:paraId="2E00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2F000000">
            <w:pPr>
              <w:pStyle w:val="Style_1"/>
              <w:ind w:firstLine="0" w:left="0"/>
              <w:jc w:val="center"/>
              <w:rPr>
                <w:color w:val="392C69"/>
              </w:rPr>
            </w:pPr>
            <w:r>
              <w:rPr>
                <w:color w:val="392C69"/>
              </w:rPr>
              <w:t>Список изменяющих документов</w:t>
            </w:r>
          </w:p>
          <w:p w14:paraId="30000000">
            <w:pPr>
              <w:pStyle w:val="Style_1"/>
              <w:ind w:firstLine="0" w:left="0"/>
              <w:jc w:val="center"/>
              <w:rPr>
                <w:color w:val="392C69"/>
              </w:rPr>
            </w:pPr>
            <w:r>
              <w:rPr>
                <w:color w:val="392C69"/>
              </w:rPr>
              <w:t>(в ред. Постановлений Правительства РФ от 22.03.2022 N 438,</w:t>
            </w:r>
          </w:p>
          <w:p w14:paraId="31000000">
            <w:pPr>
              <w:pStyle w:val="Style_1"/>
              <w:ind w:firstLine="0" w:left="0"/>
              <w:jc w:val="center"/>
              <w:rPr>
                <w:color w:val="392C69"/>
              </w:rPr>
            </w:pPr>
            <w:r>
              <w:rPr>
                <w:color w:val="392C69"/>
              </w:rPr>
              <w:t>от 18.02.2023 N 274)</w:t>
            </w:r>
          </w:p>
        </w:tc>
        <w:tc>
          <w:tcPr>
            <w:tcW w:type="dxa" w:w="113"/>
            <w:shd w:fill="F4F3F8" w:val="clear"/>
            <w:tcMar>
              <w:top w:type="dxa" w:w="0"/>
              <w:left w:type="dxa" w:w="0"/>
              <w:bottom w:type="dxa" w:w="0"/>
              <w:right w:type="dxa" w:w="0"/>
            </w:tcMar>
            <w:vAlign w:val="top"/>
          </w:tcPr>
          <w:p w14:paraId="32000000">
            <w:pPr>
              <w:pStyle w:val="Style_1"/>
              <w:ind w:firstLine="0" w:left="0"/>
              <w:jc w:val="center"/>
              <w:rPr>
                <w:color w:val="392C69"/>
              </w:rPr>
            </w:pPr>
          </w:p>
        </w:tc>
      </w:tr>
    </w:tbl>
    <w:p w14:paraId="33000000">
      <w:pPr>
        <w:pStyle w:val="Style_1"/>
        <w:ind w:firstLine="540" w:left="0"/>
        <w:jc w:val="both"/>
      </w:pPr>
    </w:p>
    <w:p w14:paraId="34000000">
      <w:pPr>
        <w:pStyle w:val="Style_1"/>
        <w:ind w:firstLine="540" w:left="0"/>
        <w:jc w:val="both"/>
      </w:pPr>
      <w:r>
        <w:t>1. Настоящие Правила (далее - Правила) устанавливают порядок подготовки и принятия решения о предоставлении поверхностного водного объекта или его части в пользование (далее - водный объект).</w:t>
      </w:r>
    </w:p>
    <w:p w14:paraId="35000000">
      <w:pPr>
        <w:pStyle w:val="Style_1"/>
        <w:spacing w:before="240"/>
        <w:ind w:firstLine="540" w:left="0"/>
        <w:jc w:val="both"/>
      </w:pPr>
      <w:bookmarkStart w:id="2" w:name="Par40"/>
      <w:bookmarkEnd w:id="2"/>
      <w:r>
        <w:t>2. В соответствии с Водным кодексом Российской Федерации на основании решений (если иное не предусмотрено частями 2 и 4 статьи 11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t>
      </w:r>
    </w:p>
    <w:p w14:paraId="36000000">
      <w:pPr>
        <w:pStyle w:val="Style_1"/>
        <w:spacing w:before="240"/>
        <w:ind w:firstLine="540" w:left="0"/>
        <w:jc w:val="both"/>
      </w:pPr>
      <w:r>
        <w:t>а) обеспечения обороны страны и безопасности государства;</w:t>
      </w:r>
    </w:p>
    <w:p w14:paraId="37000000">
      <w:pPr>
        <w:pStyle w:val="Style_1"/>
        <w:spacing w:before="240"/>
        <w:ind w:firstLine="540" w:left="0"/>
        <w:jc w:val="both"/>
      </w:pPr>
      <w:bookmarkStart w:id="3" w:name="Par42"/>
      <w:bookmarkEnd w:id="3"/>
      <w:r>
        <w:t>б) сброса сточных вод;</w:t>
      </w:r>
    </w:p>
    <w:p w14:paraId="38000000">
      <w:pPr>
        <w:pStyle w:val="Style_1"/>
        <w:spacing w:before="240"/>
        <w:ind w:firstLine="540" w:left="0"/>
        <w:jc w:val="both"/>
      </w:pPr>
      <w:bookmarkStart w:id="4" w:name="Par43"/>
      <w:bookmarkEnd w:id="4"/>
      <w:r>
        <w:t>в) строительства и реконструкции гидротехнических сооружений;</w:t>
      </w:r>
    </w:p>
    <w:p w14:paraId="39000000">
      <w:pPr>
        <w:pStyle w:val="Style_1"/>
        <w:spacing w:before="240"/>
        <w:ind w:firstLine="540" w:left="0"/>
        <w:jc w:val="both"/>
      </w:pPr>
      <w: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14:paraId="3A000000">
      <w:pPr>
        <w:pStyle w:val="Style_1"/>
        <w:spacing w:before="240"/>
        <w:ind w:firstLine="540" w:left="0"/>
        <w:jc w:val="both"/>
      </w:pPr>
      <w: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14:paraId="3B000000">
      <w:pPr>
        <w:pStyle w:val="Style_1"/>
        <w:spacing w:before="240"/>
        <w:ind w:firstLine="540" w:left="0"/>
        <w:jc w:val="both"/>
      </w:pPr>
      <w:bookmarkStart w:id="5" w:name="Par46"/>
      <w:bookmarkEnd w:id="5"/>
      <w:r>
        <w:t>е) разведки и добычи полезных ископаемых;</w:t>
      </w:r>
    </w:p>
    <w:p w14:paraId="3C000000">
      <w:pPr>
        <w:pStyle w:val="Style_1"/>
        <w:spacing w:before="240"/>
        <w:ind w:firstLine="540" w:left="0"/>
        <w:jc w:val="both"/>
      </w:pPr>
      <w: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p w14:paraId="3D000000">
      <w:pPr>
        <w:pStyle w:val="Style_1"/>
        <w:spacing w:before="240"/>
        <w:ind w:firstLine="540" w:left="0"/>
        <w:jc w:val="both"/>
      </w:pPr>
      <w:bookmarkStart w:id="6" w:name="Par48"/>
      <w:bookmarkEnd w:id="6"/>
      <w:r>
        <w:t>з) удаления затонувшего имущества;</w:t>
      </w:r>
    </w:p>
    <w:p w14:paraId="3E000000">
      <w:pPr>
        <w:pStyle w:val="Style_1"/>
        <w:ind w:firstLine="0" w:left="0"/>
        <w:jc w:val="both"/>
      </w:pPr>
      <w:r>
        <w:t>(пп. "з" в ред. Постановления Правительства РФ от 22.03.2022 N 438)</w:t>
      </w:r>
    </w:p>
    <w:p w14:paraId="3F000000">
      <w:pPr>
        <w:pStyle w:val="Style_1"/>
        <w:spacing w:before="240"/>
        <w:ind w:firstLine="540" w:left="0"/>
        <w:jc w:val="both"/>
      </w:pPr>
      <w:r>
        <w:t>и) сплава древесины (лесоматериалов);</w:t>
      </w:r>
    </w:p>
    <w:p w14:paraId="40000000">
      <w:pPr>
        <w:pStyle w:val="Style_1"/>
        <w:spacing w:before="240"/>
        <w:ind w:firstLine="540" w:left="0"/>
        <w:jc w:val="both"/>
      </w:pPr>
      <w:r>
        <w:t>к) забора (изъятия) водных ресурсов из водных объектов для гидромелиорации земель;</w:t>
      </w:r>
    </w:p>
    <w:p w14:paraId="41000000">
      <w:pPr>
        <w:pStyle w:val="Style_1"/>
        <w:spacing w:before="240"/>
        <w:ind w:firstLine="540" w:left="0"/>
        <w:jc w:val="both"/>
      </w:pPr>
      <w:bookmarkStart w:id="7" w:name="Par52"/>
      <w:bookmarkEnd w:id="7"/>
      <w:r>
        <w:t>л) забора (изъятия) водных ресурсов из водных объектов и сброса сточных вод для осуществления аквакультуры (рыбоводства);</w:t>
      </w:r>
    </w:p>
    <w:p w14:paraId="42000000">
      <w:pPr>
        <w:pStyle w:val="Style_1"/>
        <w:spacing w:before="240"/>
        <w:ind w:firstLine="540" w:left="0"/>
        <w:jc w:val="both"/>
      </w:pPr>
      <w:bookmarkStart w:id="8" w:name="Par53"/>
      <w:bookmarkEnd w:id="8"/>
      <w:r>
        <w:t>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43000000">
      <w:pPr>
        <w:pStyle w:val="Style_1"/>
        <w:spacing w:before="240"/>
        <w:ind w:firstLine="540" w:left="0"/>
        <w:jc w:val="both"/>
      </w:pPr>
      <w:bookmarkStart w:id="9" w:name="Par54"/>
      <w:bookmarkEnd w:id="9"/>
      <w: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14:paraId="44000000">
      <w:pPr>
        <w:pStyle w:val="Style_1"/>
        <w:spacing w:before="240"/>
        <w:ind w:firstLine="540" w:left="0"/>
        <w:jc w:val="both"/>
      </w:pPr>
      <w:bookmarkStart w:id="10" w:name="Par55"/>
      <w:bookmarkEnd w:id="10"/>
      <w:r>
        <w:t>3. Предоставление в пользование водных объектов, находящихся в федеральной собственности, для обеспечения обороны страны и безопасности государства осуществляется на основании решения Правительства Российской Федерации.</w:t>
      </w:r>
    </w:p>
    <w:p w14:paraId="45000000">
      <w:pPr>
        <w:pStyle w:val="Style_1"/>
        <w:spacing w:before="240"/>
        <w:ind w:firstLine="540" w:left="0"/>
        <w:jc w:val="both"/>
      </w:pPr>
      <w:bookmarkStart w:id="11" w:name="Par56"/>
      <w:bookmarkEnd w:id="11"/>
      <w:r>
        <w:t xml:space="preserve">4. Предоставление в пользование в случаях, указанных в </w:t>
      </w:r>
      <w:r>
        <w:rPr>
          <w:color w:val="0000FF"/>
        </w:rPr>
        <w:fldChar w:fldCharType="begin"/>
      </w:r>
      <w:r>
        <w:rPr>
          <w:color w:val="0000FF"/>
        </w:rPr>
        <w:instrText>HYPERLINK \l "Par40" \o "2. В соответствии с Водным кодексом Российской Федерации на основании решений (если иное не предусмотрено частями 2 и 4 статьи 11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instrText>
      </w:r>
      <w:r>
        <w:rPr>
          <w:color w:val="0000FF"/>
        </w:rPr>
        <w:fldChar w:fldCharType="separate"/>
      </w:r>
      <w:r>
        <w:rPr>
          <w:color w:val="0000FF"/>
        </w:rPr>
        <w:t>пункте 2</w:t>
      </w:r>
      <w:r>
        <w:rPr>
          <w:color w:val="0000FF"/>
        </w:rPr>
        <w:fldChar w:fldCharType="end"/>
      </w:r>
      <w:r>
        <w:t xml:space="preserve"> настоящих Правил, водоемов, перечень которых устанавливается Правительством Российской Федерации в соответствии с частью 2 статьи 26 Водного кодекса Российской Федерации,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t>
      </w:r>
    </w:p>
    <w:p w14:paraId="46000000">
      <w:pPr>
        <w:pStyle w:val="Style_1"/>
        <w:spacing w:before="240"/>
        <w:ind w:firstLine="540" w:left="0"/>
        <w:jc w:val="both"/>
      </w:pPr>
      <w:r>
        <w:t xml:space="preserve">5. Предоставление в пользование водных объектов, находящихся в федеральной собственности и расположенных на территории субъекта Российской Федерации, в случаях, указанных в </w:t>
      </w:r>
      <w:r>
        <w:rPr>
          <w:color w:val="0000FF"/>
        </w:rPr>
        <w:fldChar w:fldCharType="begin"/>
      </w:r>
      <w:r>
        <w:rPr>
          <w:color w:val="0000FF"/>
        </w:rPr>
        <w:instrText>HYPERLINK \l "Par40" \o "2. В соответствии с Водным кодексом Российской Федерации на основании решений (если иное не предусмотрено частями 2 и 4 статьи 11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instrText>
      </w:r>
      <w:r>
        <w:rPr>
          <w:color w:val="0000FF"/>
        </w:rPr>
        <w:fldChar w:fldCharType="separate"/>
      </w:r>
      <w:r>
        <w:rPr>
          <w:color w:val="0000FF"/>
        </w:rPr>
        <w:t>пункте 2</w:t>
      </w:r>
      <w:r>
        <w:rPr>
          <w:color w:val="0000FF"/>
        </w:rPr>
        <w:fldChar w:fldCharType="end"/>
      </w:r>
      <w:r>
        <w:t xml:space="preserve"> настоящих Правил, за исключением случаев, указанных в </w:t>
      </w:r>
      <w:r>
        <w:rPr>
          <w:color w:val="0000FF"/>
        </w:rPr>
        <w:fldChar w:fldCharType="begin"/>
      </w:r>
      <w:r>
        <w:rPr>
          <w:color w:val="0000FF"/>
        </w:rPr>
        <w:instrText>HYPERLINK \l "Par55" \o "3. Предоставление в пользование водных объектов, находящихся в федеральной собственности, для обеспечения обороны страны и безопасности государства осуществляется на основании решения Правительства Российской Федерации."</w:instrText>
      </w:r>
      <w:r>
        <w:rPr>
          <w:color w:val="0000FF"/>
        </w:rPr>
        <w:fldChar w:fldCharType="separate"/>
      </w:r>
      <w:r>
        <w:rPr>
          <w:color w:val="0000FF"/>
        </w:rPr>
        <w:t>пунктах 3</w:t>
      </w:r>
      <w:r>
        <w:rPr>
          <w:color w:val="0000FF"/>
        </w:rPr>
        <w:fldChar w:fldCharType="end"/>
      </w:r>
      <w:r>
        <w:t xml:space="preserve"> и </w:t>
      </w:r>
      <w:r>
        <w:rPr>
          <w:color w:val="0000FF"/>
        </w:rPr>
        <w:fldChar w:fldCharType="begin"/>
      </w:r>
      <w:r>
        <w:rPr>
          <w:color w:val="0000FF"/>
        </w:rPr>
        <w:instrText>HYPERLINK \l "Par56" \o "4. Предоставление в пользование в случаях, указанных в пункте 2 настоящих Правил, водоемов, перечень которых устанавливается Правительством Российской Федерации в соответствии с частью 2 статьи 26 Водного кодекса Российской Федерации,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instrText>
      </w:r>
      <w:r>
        <w:rPr>
          <w:color w:val="0000FF"/>
        </w:rPr>
        <w:fldChar w:fldCharType="separate"/>
      </w:r>
      <w:r>
        <w:rPr>
          <w:color w:val="0000FF"/>
        </w:rPr>
        <w:t>4</w:t>
      </w:r>
      <w:r>
        <w:rPr>
          <w:color w:val="0000FF"/>
        </w:rPr>
        <w:fldChar w:fldCharType="end"/>
      </w:r>
      <w:r>
        <w:t xml:space="preserve"> настоящих Правил, а также водных объектов, находящихся в собственности субъекта Российской Федерации, осуществляется на основании решения исполнительного органа субъекта Российской Федерации.</w:t>
      </w:r>
    </w:p>
    <w:p w14:paraId="47000000">
      <w:pPr>
        <w:pStyle w:val="Style_1"/>
        <w:ind w:firstLine="0" w:left="0"/>
        <w:jc w:val="both"/>
      </w:pPr>
      <w:r>
        <w:t>(в ред. Постановления Правительства РФ от 18.02.2023 N 274)</w:t>
      </w:r>
    </w:p>
    <w:p w14:paraId="48000000">
      <w:pPr>
        <w:pStyle w:val="Style_1"/>
        <w:spacing w:before="240"/>
        <w:ind w:firstLine="540" w:left="0"/>
        <w:jc w:val="both"/>
      </w:pPr>
      <w:bookmarkStart w:id="12" w:name="Par59"/>
      <w:bookmarkEnd w:id="12"/>
      <w:r>
        <w:t xml:space="preserve">6. Предоставление в пользование водных объектов, находящихся в собственности муниципальных образований, в случаях, указанных в </w:t>
      </w:r>
      <w:r>
        <w:rPr>
          <w:color w:val="0000FF"/>
        </w:rPr>
        <w:fldChar w:fldCharType="begin"/>
      </w:r>
      <w:r>
        <w:rPr>
          <w:color w:val="0000FF"/>
        </w:rPr>
        <w:instrText>HYPERLINK \l "Par40" \o "2. В соответствии с Водным кодексом Российской Федерации на основании решений (если иное не предусмотрено частями 2 и 4 статьи 11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instrText>
      </w:r>
      <w:r>
        <w:rPr>
          <w:color w:val="0000FF"/>
        </w:rPr>
        <w:fldChar w:fldCharType="separate"/>
      </w:r>
      <w:r>
        <w:rPr>
          <w:color w:val="0000FF"/>
        </w:rPr>
        <w:t>пункте 2</w:t>
      </w:r>
      <w:r>
        <w:rPr>
          <w:color w:val="0000FF"/>
        </w:rPr>
        <w:fldChar w:fldCharType="end"/>
      </w:r>
      <w:r>
        <w:t xml:space="preserve"> настоящих Правил, осуществляется на основании решения органа местного самоуправления.</w:t>
      </w:r>
    </w:p>
    <w:p w14:paraId="49000000">
      <w:pPr>
        <w:pStyle w:val="Style_1"/>
        <w:spacing w:before="240"/>
        <w:ind w:firstLine="540" w:left="0"/>
        <w:jc w:val="both"/>
      </w:pPr>
      <w:bookmarkStart w:id="13" w:name="Par60"/>
      <w:bookmarkEnd w:id="13"/>
      <w:r>
        <w:t xml:space="preserve">7. Физическое лицо, юридическое лицо или индивидуальный предприниматель, заинтересованные в предоставлении им водного объекта в пользование в случаях, указанных в </w:t>
      </w:r>
      <w:r>
        <w:rPr>
          <w:color w:val="0000FF"/>
        </w:rPr>
        <w:fldChar w:fldCharType="begin"/>
      </w:r>
      <w:r>
        <w:rPr>
          <w:color w:val="0000FF"/>
        </w:rPr>
        <w:instrText>HYPERLINK \l "Par40" \o "2. В соответствии с Водным кодексом Российской Федерации на основании решений (если иное не предусмотрено частями 2 и 4 статьи 11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instrText>
      </w:r>
      <w:r>
        <w:rPr>
          <w:color w:val="0000FF"/>
        </w:rPr>
        <w:fldChar w:fldCharType="separate"/>
      </w:r>
      <w:r>
        <w:rPr>
          <w:color w:val="0000FF"/>
        </w:rPr>
        <w:t>пункте 2</w:t>
      </w:r>
      <w:r>
        <w:rPr>
          <w:color w:val="0000FF"/>
        </w:rPr>
        <w:fldChar w:fldCharType="end"/>
      </w:r>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
    <w:p w14:paraId="4A000000">
      <w:pPr>
        <w:pStyle w:val="Style_1"/>
        <w:ind w:firstLine="0" w:left="0"/>
        <w:jc w:val="both"/>
      </w:pPr>
      <w:r>
        <w:t>(в ред. Постановления Правительства РФ от 18.02.2023 N 274)</w:t>
      </w:r>
    </w:p>
    <w:p w14:paraId="4B000000">
      <w:pPr>
        <w:pStyle w:val="Style_1"/>
        <w:spacing w:before="240"/>
        <w:ind w:firstLine="540" w:left="0"/>
        <w:jc w:val="both"/>
      </w:pPr>
      <w:r>
        <w:t xml:space="preserve">8. Физическое лицо, юридическое лицо или индивидуальный предприниматель (далее - заявитель)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w:t>
      </w:r>
      <w:r>
        <w:rPr>
          <w:color w:val="0000FF"/>
        </w:rPr>
        <w:fldChar w:fldCharType="begin"/>
      </w:r>
      <w:r>
        <w:rPr>
          <w:color w:val="0000FF"/>
        </w:rPr>
        <w:instrText>HYPERLINK \l "Par56" \o "4. Предоставление в пользование в случаях, указанных в пункте 2 настоящих Правил, водоемов, перечень которых устанавливается Правительством Российской Федерации в соответствии с частью 2 статьи 26 Водного кодекса Российской Федерации,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instrText>
      </w:r>
      <w:r>
        <w:rPr>
          <w:color w:val="0000FF"/>
        </w:rPr>
        <w:fldChar w:fldCharType="separate"/>
      </w:r>
      <w:r>
        <w:rPr>
          <w:color w:val="0000FF"/>
        </w:rPr>
        <w:t>пунктами 4</w:t>
      </w:r>
      <w:r>
        <w:rPr>
          <w:color w:val="0000FF"/>
        </w:rPr>
        <w:fldChar w:fldCharType="end"/>
      </w:r>
      <w:r>
        <w:t xml:space="preserve"> - </w:t>
      </w:r>
      <w:r>
        <w:rPr>
          <w:color w:val="0000FF"/>
        </w:rPr>
        <w:fldChar w:fldCharType="begin"/>
      </w:r>
      <w:r>
        <w:rPr>
          <w:color w:val="0000FF"/>
        </w:rPr>
        <w:instrText>HYPERLINK \l "Par59" \o "6. Предоставление в пользование водных объектов, находящихся в собственности муниципальных образований, в случаях, указанных в пункте 2 настоящих Правил, осуществляется на основании решения органа местного самоуправления."</w:instrText>
      </w:r>
      <w:r>
        <w:rPr>
          <w:color w:val="0000FF"/>
        </w:rPr>
        <w:fldChar w:fldCharType="separate"/>
      </w:r>
      <w:r>
        <w:rPr>
          <w:color w:val="0000FF"/>
        </w:rPr>
        <w:t>6</w:t>
      </w:r>
      <w:r>
        <w:rPr>
          <w:color w:val="0000FF"/>
        </w:rPr>
        <w:fldChar w:fldCharType="end"/>
      </w:r>
      <w:r>
        <w:t xml:space="preserve"> настоящих Правил (далее - исполнительный орган или орган местного самоуправления) по месту расположения водного объекта.</w:t>
      </w:r>
    </w:p>
    <w:p w14:paraId="4C000000">
      <w:pPr>
        <w:pStyle w:val="Style_1"/>
        <w:ind w:firstLine="0" w:left="0"/>
        <w:jc w:val="both"/>
      </w:pPr>
      <w:r>
        <w:t>(в ред. Постановления Правительства РФ от 18.02.2023 N 274)</w:t>
      </w:r>
    </w:p>
    <w:p w14:paraId="4D000000">
      <w:pPr>
        <w:pStyle w:val="Style_1"/>
        <w:spacing w:before="240"/>
        <w:ind w:firstLine="540" w:left="0"/>
        <w:jc w:val="both"/>
      </w:pPr>
      <w:r>
        <w:t>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w:t>
      </w:r>
    </w:p>
    <w:p w14:paraId="4E000000">
      <w:pPr>
        <w:pStyle w:val="Style_1"/>
        <w:spacing w:before="240"/>
        <w:ind w:firstLine="540" w:left="0"/>
        <w:jc w:val="both"/>
      </w:pPr>
      <w:bookmarkStart w:id="14" w:name="Par65"/>
      <w:bookmarkEnd w:id="14"/>
      <w:r>
        <w:t>9. В заявлении о предоставлении водного объекта в пользование указываются:</w:t>
      </w:r>
    </w:p>
    <w:p w14:paraId="4F000000">
      <w:pPr>
        <w:pStyle w:val="Style_1"/>
        <w:spacing w:before="240"/>
        <w:ind w:firstLine="540" w:left="0"/>
        <w:jc w:val="both"/>
      </w:pPr>
      <w:r>
        <w:t>а) сведения о заявителе:</w:t>
      </w:r>
    </w:p>
    <w:p w14:paraId="50000000">
      <w:pPr>
        <w:pStyle w:val="Style_1"/>
        <w:spacing w:before="240"/>
        <w:ind w:firstLine="540" w:left="0"/>
        <w:jc w:val="both"/>
      </w:pPr>
      <w: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14:paraId="51000000">
      <w:pPr>
        <w:pStyle w:val="Style_1"/>
        <w:spacing w:before="240"/>
        <w:ind w:firstLine="540" w:left="0"/>
        <w:jc w:val="both"/>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52000000">
      <w:pPr>
        <w:pStyle w:val="Style_1"/>
        <w:spacing w:before="240"/>
        <w:ind w:firstLine="540" w:left="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r>
        <w:rPr>
          <w:color w:val="0000FF"/>
        </w:rPr>
        <w:fldChar w:fldCharType="begin"/>
      </w:r>
      <w:r>
        <w:rPr>
          <w:color w:val="0000FF"/>
        </w:rPr>
        <w:instrText>HYPERLINK \l "Par60" \o "7. Физическое лицо, юридическое лицо или индивидуальный предприниматель, заинтересованные в предоставлении им водного объекта в пользование в случаях, указанных в пункте 2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instrText>
      </w:r>
      <w:r>
        <w:rPr>
          <w:color w:val="0000FF"/>
        </w:rPr>
        <w:fldChar w:fldCharType="separate"/>
      </w:r>
      <w:r>
        <w:rPr>
          <w:color w:val="0000FF"/>
        </w:rPr>
        <w:t>пункте 7</w:t>
      </w:r>
      <w:r>
        <w:rPr>
          <w:color w:val="0000FF"/>
        </w:rPr>
        <w:fldChar w:fldCharType="end"/>
      </w:r>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14:paraId="53000000">
      <w:pPr>
        <w:pStyle w:val="Style_1"/>
        <w:spacing w:before="240"/>
        <w:ind w:firstLine="540" w:left="0"/>
        <w:jc w:val="both"/>
      </w:pPr>
      <w:r>
        <w:t>в) вид, цель и срок водопользования;</w:t>
      </w:r>
    </w:p>
    <w:p w14:paraId="54000000">
      <w:pPr>
        <w:pStyle w:val="Style_1"/>
        <w:spacing w:before="240"/>
        <w:ind w:firstLine="540" w:left="0"/>
        <w:jc w:val="both"/>
      </w:pPr>
      <w:r>
        <w:t>г) параметры водопользования (в тыс. куб. м или кв. км);</w:t>
      </w:r>
    </w:p>
    <w:p w14:paraId="55000000">
      <w:pPr>
        <w:pStyle w:val="Style_1"/>
        <w:spacing w:before="240"/>
        <w:ind w:firstLine="540" w:left="0"/>
        <w:jc w:val="both"/>
      </w:pPr>
      <w:r>
        <w:t>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14:paraId="56000000">
      <w:pPr>
        <w:pStyle w:val="Style_1"/>
        <w:spacing w:before="240"/>
        <w:ind w:firstLine="540" w:left="0"/>
        <w:jc w:val="both"/>
      </w:pPr>
      <w:r>
        <w:t>е) регистрационный номер лицензии на пользование недрами (в случае использования водного объекта для разведки и добычи полезных ископаемых);</w:t>
      </w:r>
    </w:p>
    <w:p w14:paraId="57000000">
      <w:pPr>
        <w:pStyle w:val="Style_1"/>
        <w:spacing w:before="240"/>
        <w:ind w:firstLine="540" w:left="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14:paraId="58000000">
      <w:pPr>
        <w:pStyle w:val="Style_1"/>
        <w:ind w:firstLine="0" w:left="0"/>
        <w:jc w:val="both"/>
      </w:pPr>
      <w:r>
        <w:t>(пп. "ж" введен Постановлением Правительства РФ от 18.02.2023 N 274)</w:t>
      </w:r>
    </w:p>
    <w:p w14:paraId="59000000">
      <w:pPr>
        <w:pStyle w:val="Style_1"/>
        <w:spacing w:before="240"/>
        <w:ind w:firstLine="540" w:left="0"/>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14:paraId="5A000000">
      <w:pPr>
        <w:pStyle w:val="Style_1"/>
        <w:ind w:firstLine="0" w:left="0"/>
        <w:jc w:val="both"/>
      </w:pPr>
      <w:r>
        <w:t>(пп. "з" введен Постановлением Правительства РФ от 18.02.2023 N 274)</w:t>
      </w:r>
    </w:p>
    <w:p w14:paraId="5B000000">
      <w:pPr>
        <w:pStyle w:val="Style_1"/>
        <w:spacing w:before="240"/>
        <w:ind w:firstLine="540" w:left="0"/>
        <w:jc w:val="both"/>
      </w:pPr>
      <w:bookmarkStart w:id="15" w:name="Par78"/>
      <w:bookmarkEnd w:id="15"/>
      <w:r>
        <w:t>10. К заявлению о предоставлении водного объекта в пользование прилагаются:</w:t>
      </w:r>
    </w:p>
    <w:p w14:paraId="5C000000">
      <w:pPr>
        <w:pStyle w:val="Style_1"/>
        <w:spacing w:before="240"/>
        <w:ind w:firstLine="540" w:left="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14:paraId="5D000000">
      <w:pPr>
        <w:pStyle w:val="Style_1"/>
        <w:ind w:firstLine="0" w:left="0"/>
        <w:jc w:val="both"/>
      </w:pPr>
      <w:r>
        <w:t>(пп. "а" в ред. Постановления Правительства РФ от 18.02.2023 N 274)</w:t>
      </w:r>
    </w:p>
    <w:p w14:paraId="5E000000">
      <w:pPr>
        <w:pStyle w:val="Style_1"/>
        <w:spacing w:before="240"/>
        <w:ind w:firstLine="540" w:left="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5F000000">
      <w:pPr>
        <w:pStyle w:val="Style_1"/>
        <w:ind w:firstLine="0" w:left="0"/>
        <w:jc w:val="both"/>
      </w:pPr>
      <w:r>
        <w:t>(пп. "б" в ред. Постановления Правительства РФ от 18.02.2023 N 274)</w:t>
      </w:r>
    </w:p>
    <w:p w14:paraId="60000000">
      <w:pPr>
        <w:pStyle w:val="Style_1"/>
        <w:spacing w:before="240"/>
        <w:ind w:firstLine="540" w:left="0"/>
        <w:jc w:val="both"/>
      </w:pPr>
      <w:r>
        <w:t>в)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14:paraId="61000000">
      <w:pPr>
        <w:pStyle w:val="Style_1"/>
        <w:spacing w:before="240"/>
        <w:ind w:firstLine="540" w:left="0"/>
        <w:jc w:val="both"/>
      </w:pPr>
      <w:r>
        <w:t>г) обоснование вида, цели и срока предполагаемого водопользования;</w:t>
      </w:r>
    </w:p>
    <w:p w14:paraId="62000000">
      <w:pPr>
        <w:pStyle w:val="Style_1"/>
        <w:spacing w:before="240"/>
        <w:ind w:firstLine="540" w:left="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14:paraId="63000000">
      <w:pPr>
        <w:pStyle w:val="Style_1"/>
        <w:ind w:firstLine="0" w:left="0"/>
        <w:jc w:val="both"/>
      </w:pPr>
      <w:r>
        <w:t>(пп. "д" в ред. Постановления Правительства РФ от 18.02.2023 N 274)</w:t>
      </w:r>
    </w:p>
    <w:p w14:paraId="64000000">
      <w:pPr>
        <w:pStyle w:val="Style_1"/>
        <w:spacing w:before="240"/>
        <w:ind w:firstLine="540" w:left="0"/>
        <w:jc w:val="both"/>
      </w:pPr>
      <w:bookmarkStart w:id="16" w:name="Par87"/>
      <w:bookmarkEnd w:id="16"/>
      <w:r>
        <w:t>11.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14:paraId="65000000">
      <w:pPr>
        <w:pStyle w:val="Style_1"/>
        <w:spacing w:before="240"/>
        <w:ind w:firstLine="540" w:left="0"/>
        <w:jc w:val="both"/>
      </w:pPr>
      <w:r>
        <w:t>а) утратил силу с 1 сентября 2023 года. - Постановление Правительства РФ от 18.02.2023 N 274;</w:t>
      </w:r>
    </w:p>
    <w:p w14:paraId="66000000">
      <w:pPr>
        <w:pStyle w:val="Style_1"/>
        <w:spacing w:before="240"/>
        <w:ind w:firstLine="540" w:left="0"/>
        <w:jc w:val="both"/>
      </w:pPr>
      <w:r>
        <w:t>б)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67000000">
      <w:pPr>
        <w:pStyle w:val="Style_1"/>
        <w:spacing w:before="240"/>
        <w:ind w:firstLine="540" w:left="0"/>
        <w:jc w:val="both"/>
      </w:pPr>
      <w: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14:paraId="68000000">
      <w:pPr>
        <w:pStyle w:val="Style_1"/>
        <w:spacing w:before="240"/>
        <w:ind w:firstLine="540" w:left="0"/>
        <w:jc w:val="both"/>
      </w:pPr>
      <w:r>
        <w:t>г) в Федеральном агентстве по недропользованию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14:paraId="69000000">
      <w:pPr>
        <w:pStyle w:val="Style_1"/>
        <w:spacing w:before="240"/>
        <w:ind w:firstLine="540" w:left="0"/>
        <w:jc w:val="both"/>
      </w:pPr>
      <w:r>
        <w:t>д)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14:paraId="6A000000">
      <w:pPr>
        <w:pStyle w:val="Style_1"/>
        <w:spacing w:before="240"/>
        <w:ind w:firstLine="540" w:left="0"/>
        <w:jc w:val="both"/>
      </w:pPr>
      <w:r>
        <w:t>12.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14:paraId="6B000000">
      <w:pPr>
        <w:pStyle w:val="Style_1"/>
        <w:spacing w:before="240"/>
        <w:ind w:firstLine="540" w:left="0"/>
        <w:jc w:val="both"/>
      </w:pPr>
      <w:r>
        <w:t>Межведомственное информационное взаимодействие осуществляется на бумажном носителе:</w:t>
      </w:r>
    </w:p>
    <w:p w14:paraId="6C000000">
      <w:pPr>
        <w:pStyle w:val="Style_1"/>
        <w:spacing w:before="240"/>
        <w:ind w:firstLine="540" w:left="0"/>
        <w:jc w:val="both"/>
      </w:pPr>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14:paraId="6D000000">
      <w:pPr>
        <w:pStyle w:val="Style_1"/>
        <w:spacing w:before="240"/>
        <w:ind w:firstLine="540" w:left="0"/>
        <w:jc w:val="both"/>
      </w:pPr>
      <w:r>
        <w:t>абзац утратил силу с 1 сентября 2023 года. - Постановление Правительства РФ от 18.02.2023 N 274.</w:t>
      </w:r>
    </w:p>
    <w:p w14:paraId="6E000000">
      <w:pPr>
        <w:pStyle w:val="Style_1"/>
        <w:spacing w:before="240"/>
        <w:ind w:firstLine="540" w:left="0"/>
        <w:jc w:val="both"/>
      </w:pPr>
      <w:r>
        <w:t xml:space="preserve">13. Органы, указанные в </w:t>
      </w:r>
      <w:r>
        <w:rPr>
          <w:color w:val="0000FF"/>
        </w:rPr>
        <w:fldChar w:fldCharType="begin"/>
      </w:r>
      <w:r>
        <w:rPr>
          <w:color w:val="0000FF"/>
        </w:rPr>
        <w:instrText>HYPERLINK \l "Par87" \o "11.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w:instrText>
      </w:r>
      <w:r>
        <w:rPr>
          <w:color w:val="0000FF"/>
        </w:rPr>
        <w:fldChar w:fldCharType="separate"/>
      </w:r>
      <w:r>
        <w:rPr>
          <w:color w:val="0000FF"/>
        </w:rPr>
        <w:t>пункте 11</w:t>
      </w:r>
      <w:r>
        <w:rPr>
          <w:color w:val="0000FF"/>
        </w:rPr>
        <w:fldChar w:fldCharType="end"/>
      </w:r>
      <w:r>
        <w:t xml:space="preserve"> настоящих Правил, в течение 2 рабочих дней со дня получения запроса 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14:paraId="6F000000">
      <w:pPr>
        <w:pStyle w:val="Style_1"/>
        <w:ind w:firstLine="0" w:left="0"/>
        <w:jc w:val="both"/>
      </w:pPr>
      <w:r>
        <w:t>(в ред. Постановления Правительства РФ от 18.02.2023 N 274)</w:t>
      </w:r>
    </w:p>
    <w:p w14:paraId="70000000">
      <w:pPr>
        <w:pStyle w:val="Style_1"/>
        <w:spacing w:before="240"/>
        <w:ind w:firstLine="540" w:left="0"/>
        <w:jc w:val="both"/>
      </w:pPr>
      <w:r>
        <w:t xml:space="preserve">Заявитель вправе по собственной инициативе представить документы, подтверждающие сведения, указанные в </w:t>
      </w:r>
      <w:r>
        <w:rPr>
          <w:color w:val="0000FF"/>
        </w:rPr>
        <w:fldChar w:fldCharType="begin"/>
      </w:r>
      <w:r>
        <w:rPr>
          <w:color w:val="0000FF"/>
        </w:rPr>
        <w:instrText>HYPERLINK \l "Par87" \o "11.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w:instrText>
      </w:r>
      <w:r>
        <w:rPr>
          <w:color w:val="0000FF"/>
        </w:rPr>
        <w:fldChar w:fldCharType="separate"/>
      </w:r>
      <w:r>
        <w:rPr>
          <w:color w:val="0000FF"/>
        </w:rPr>
        <w:t>пункте 11</w:t>
      </w:r>
      <w:r>
        <w:rPr>
          <w:color w:val="0000FF"/>
        </w:rPr>
        <w:fldChar w:fldCharType="end"/>
      </w:r>
      <w:r>
        <w:t xml:space="preserve"> настоящих Правил.</w:t>
      </w:r>
    </w:p>
    <w:p w14:paraId="71000000">
      <w:pPr>
        <w:pStyle w:val="Style_1"/>
        <w:spacing w:before="240"/>
        <w:ind w:firstLine="540" w:left="0"/>
        <w:jc w:val="both"/>
      </w:pPr>
      <w:r>
        <w:t xml:space="preserve">14. К заявлению о предоставлении водного объекта в пользование для целей, предусмотренных </w:t>
      </w:r>
      <w:r>
        <w:rPr>
          <w:color w:val="0000FF"/>
        </w:rPr>
        <w:fldChar w:fldCharType="begin"/>
      </w:r>
      <w:r>
        <w:rPr>
          <w:color w:val="0000FF"/>
        </w:rPr>
        <w:instrText>HYPERLINK \l "Par42" \o "б) сброса сточных вод;"</w:instrText>
      </w:r>
      <w:r>
        <w:rPr>
          <w:color w:val="0000FF"/>
        </w:rPr>
        <w:fldChar w:fldCharType="separate"/>
      </w:r>
      <w:r>
        <w:rPr>
          <w:color w:val="0000FF"/>
        </w:rPr>
        <w:t>подпунктами "б"</w:t>
      </w:r>
      <w:r>
        <w:rPr>
          <w:color w:val="0000FF"/>
        </w:rPr>
        <w:fldChar w:fldCharType="end"/>
      </w:r>
      <w:r>
        <w:t xml:space="preserve"> и </w:t>
      </w:r>
      <w:r>
        <w:rPr>
          <w:color w:val="0000FF"/>
        </w:rPr>
        <w:fldChar w:fldCharType="begin"/>
      </w:r>
      <w:r>
        <w:rPr>
          <w:color w:val="0000FF"/>
        </w:rPr>
        <w:instrText>HYPERLINK \l "Par52" \o "л) забора (изъятия) водных ресурсов из водных объектов и сброса сточных вод для осуществления аквакультуры (рыбоводства);"</w:instrText>
      </w:r>
      <w:r>
        <w:rPr>
          <w:color w:val="0000FF"/>
        </w:rPr>
        <w:fldChar w:fldCharType="separate"/>
      </w:r>
      <w:r>
        <w:rPr>
          <w:color w:val="0000FF"/>
        </w:rPr>
        <w:t>"л" пункта 2</w:t>
      </w:r>
      <w:r>
        <w:rPr>
          <w:color w:val="0000FF"/>
        </w:rPr>
        <w:fldChar w:fldCharType="end"/>
      </w:r>
      <w:r>
        <w:t xml:space="preserve"> настоящих Правил, кроме документов, указанных в </w:t>
      </w:r>
      <w:r>
        <w:rPr>
          <w:color w:val="0000FF"/>
        </w:rPr>
        <w:fldChar w:fldCharType="begin"/>
      </w:r>
      <w:r>
        <w:rPr>
          <w:color w:val="0000FF"/>
        </w:rPr>
        <w:instrText>HYPERLINK \l "Par78" \o "10. К заявлению о предоставлении водного объекта в пользование прилагаются:"</w:instrText>
      </w:r>
      <w:r>
        <w:rPr>
          <w:color w:val="0000FF"/>
        </w:rPr>
        <w:fldChar w:fldCharType="separate"/>
      </w:r>
      <w:r>
        <w:rPr>
          <w:color w:val="0000FF"/>
        </w:rPr>
        <w:t>пункте 10</w:t>
      </w:r>
      <w:r>
        <w:rPr>
          <w:color w:val="0000FF"/>
        </w:rPr>
        <w:fldChar w:fldCharType="end"/>
      </w:r>
      <w:r>
        <w:t xml:space="preserve"> настоящих Правил, прилагается поквартальный график сброса сточных вод.</w:t>
      </w:r>
    </w:p>
    <w:p w14:paraId="72000000">
      <w:pPr>
        <w:pStyle w:val="Style_1"/>
        <w:ind w:firstLine="0" w:left="0"/>
        <w:jc w:val="both"/>
      </w:pPr>
      <w:r>
        <w:t>(п. 14 в ред. Постановления Правительства РФ от 18.02.2023 N 274)</w:t>
      </w:r>
    </w:p>
    <w:p w14:paraId="73000000">
      <w:pPr>
        <w:pStyle w:val="Style_1"/>
        <w:spacing w:before="240"/>
        <w:ind w:firstLine="540" w:left="0"/>
        <w:jc w:val="both"/>
      </w:pPr>
      <w:r>
        <w:t>15 - 16. Утратили силу с 1 сентября 2023 года. - Постановление Правительства РФ от 18.02.2023 N 274.</w:t>
      </w:r>
    </w:p>
    <w:p w14:paraId="74000000">
      <w:pPr>
        <w:pStyle w:val="Style_1"/>
        <w:spacing w:before="240"/>
        <w:ind w:firstLine="540" w:left="0"/>
        <w:jc w:val="both"/>
      </w:pPr>
      <w:r>
        <w:t xml:space="preserve">17.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r>
        <w:rPr>
          <w:color w:val="0000FF"/>
        </w:rPr>
        <w:fldChar w:fldCharType="begin"/>
      </w:r>
      <w:r>
        <w:rPr>
          <w:color w:val="0000FF"/>
        </w:rPr>
        <w:instrText>HYPERLINK \l "Par43" \o "в) строительства и реконструкции гидротехнических сооружений;"</w:instrText>
      </w:r>
      <w:r>
        <w:rPr>
          <w:color w:val="0000FF"/>
        </w:rPr>
        <w:fldChar w:fldCharType="separate"/>
      </w:r>
      <w:r>
        <w:rPr>
          <w:color w:val="0000FF"/>
        </w:rPr>
        <w:t>подпунктами "в"</w:t>
      </w:r>
      <w:r>
        <w:rPr>
          <w:color w:val="0000FF"/>
        </w:rPr>
        <w:fldChar w:fldCharType="end"/>
      </w:r>
      <w:r>
        <w:t xml:space="preserve"> - </w:t>
      </w:r>
      <w:r>
        <w:rPr>
          <w:color w:val="0000FF"/>
        </w:rPr>
        <w:fldChar w:fldCharType="begin"/>
      </w:r>
      <w:r>
        <w:rPr>
          <w:color w:val="0000FF"/>
        </w:rPr>
        <w:instrText>HYPERLINK \l "Par46" \o "е) разведки и добычи полезных ископаемых;"</w:instrText>
      </w:r>
      <w:r>
        <w:rPr>
          <w:color w:val="0000FF"/>
        </w:rPr>
        <w:fldChar w:fldCharType="separate"/>
      </w:r>
      <w:r>
        <w:rPr>
          <w:color w:val="0000FF"/>
        </w:rPr>
        <w:t>"е"</w:t>
      </w:r>
      <w:r>
        <w:rPr>
          <w:color w:val="0000FF"/>
        </w:rPr>
        <w:fldChar w:fldCharType="end"/>
      </w:r>
      <w:r>
        <w:t xml:space="preserve">, </w:t>
      </w:r>
      <w:r>
        <w:rPr>
          <w:color w:val="0000FF"/>
        </w:rPr>
        <w:fldChar w:fldCharType="begin"/>
      </w:r>
      <w:r>
        <w:rPr>
          <w:color w:val="0000FF"/>
        </w:rPr>
        <w:instrText>HYPERLINK \l "Par48" \o "з) удаления затонувшего имущества;"</w:instrText>
      </w:r>
      <w:r>
        <w:rPr>
          <w:color w:val="0000FF"/>
        </w:rPr>
        <w:fldChar w:fldCharType="separate"/>
      </w:r>
      <w:r>
        <w:rPr>
          <w:color w:val="0000FF"/>
        </w:rPr>
        <w:t>"з"</w:t>
      </w:r>
      <w:r>
        <w:rPr>
          <w:color w:val="0000FF"/>
        </w:rPr>
        <w:fldChar w:fldCharType="end"/>
      </w:r>
      <w:r>
        <w:t xml:space="preserve">, </w:t>
      </w:r>
      <w:r>
        <w:rPr>
          <w:color w:val="0000FF"/>
        </w:rPr>
        <w:fldChar w:fldCharType="begin"/>
      </w:r>
      <w:r>
        <w:rPr>
          <w:color w:val="0000FF"/>
        </w:rPr>
        <w:instrText>HYPERLINK \l "Par53" \o "м)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instrText>
      </w:r>
      <w:r>
        <w:rPr>
          <w:color w:val="0000FF"/>
        </w:rPr>
        <w:fldChar w:fldCharType="separate"/>
      </w:r>
      <w:r>
        <w:rPr>
          <w:color w:val="0000FF"/>
        </w:rPr>
        <w:t>"м"</w:t>
      </w:r>
      <w:r>
        <w:rPr>
          <w:color w:val="0000FF"/>
        </w:rPr>
        <w:fldChar w:fldCharType="end"/>
      </w:r>
      <w:r>
        <w:t xml:space="preserve"> и </w:t>
      </w:r>
      <w:r>
        <w:rPr>
          <w:color w:val="0000FF"/>
        </w:rPr>
        <w:fldChar w:fldCharType="begin"/>
      </w:r>
      <w:r>
        <w:rPr>
          <w:color w:val="0000FF"/>
        </w:rPr>
        <w:instrText>HYPERLINK \l "Par54" \o "н)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instrText>
      </w:r>
      <w:r>
        <w:rPr>
          <w:color w:val="0000FF"/>
        </w:rPr>
        <w:fldChar w:fldCharType="separate"/>
      </w:r>
      <w:r>
        <w:rPr>
          <w:color w:val="0000FF"/>
        </w:rPr>
        <w:t>"н" пункта 2</w:t>
      </w:r>
      <w:r>
        <w:rPr>
          <w:color w:val="0000FF"/>
        </w:rPr>
        <w:fldChar w:fldCharType="end"/>
      </w:r>
      <w:r>
        <w:t xml:space="preserve"> настоящих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w:t>
      </w:r>
      <w:r>
        <w:rPr>
          <w:color w:val="0000FF"/>
        </w:rPr>
        <w:fldChar w:fldCharType="begin"/>
      </w:r>
      <w:r>
        <w:rPr>
          <w:color w:val="0000FF"/>
        </w:rPr>
        <w:instrText>HYPERLINK \l "Par78" \o "10. К заявлению о предоставлении водного объекта в пользование прилагаются:"</w:instrText>
      </w:r>
      <w:r>
        <w:rPr>
          <w:color w:val="0000FF"/>
        </w:rPr>
        <w:fldChar w:fldCharType="separate"/>
      </w:r>
      <w:r>
        <w:rPr>
          <w:color w:val="0000FF"/>
        </w:rPr>
        <w:t>пункте 10</w:t>
      </w:r>
      <w:r>
        <w:rPr>
          <w:color w:val="0000FF"/>
        </w:rPr>
        <w:fldChar w:fldCharType="end"/>
      </w:r>
      <w:r>
        <w:t xml:space="preserve"> настоящих Правил,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75000000">
      <w:pPr>
        <w:pStyle w:val="Style_1"/>
        <w:spacing w:before="240"/>
        <w:ind w:firstLine="540" w:left="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14:paraId="76000000">
      <w:pPr>
        <w:pStyle w:val="Style_1"/>
        <w:spacing w:before="240"/>
        <w:ind w:firstLine="540" w:left="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77000000">
      <w:pPr>
        <w:pStyle w:val="Style_1"/>
        <w:ind w:firstLine="0" w:left="0"/>
        <w:jc w:val="both"/>
      </w:pPr>
      <w:r>
        <w:t>(п. 18 в ред. Постановления Правительства РФ от 18.02.2023 N 274)</w:t>
      </w:r>
    </w:p>
    <w:p w14:paraId="78000000">
      <w:pPr>
        <w:pStyle w:val="Style_1"/>
        <w:spacing w:before="240"/>
        <w:ind w:firstLine="540" w:left="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14:paraId="79000000">
      <w:pPr>
        <w:pStyle w:val="Style_1"/>
        <w:spacing w:before="240"/>
        <w:ind w:firstLine="540" w:left="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14:paraId="7A000000">
      <w:pPr>
        <w:pStyle w:val="Style_1"/>
        <w:ind w:firstLine="0" w:left="0"/>
        <w:jc w:val="both"/>
      </w:pPr>
      <w:r>
        <w:t>(п. 19 в ред. Постановления Правительства РФ от 18.02.2023 N 274)</w:t>
      </w:r>
    </w:p>
    <w:p w14:paraId="7B000000">
      <w:pPr>
        <w:pStyle w:val="Style_1"/>
        <w:spacing w:before="240"/>
        <w:ind w:firstLine="540" w:left="0"/>
        <w:jc w:val="both"/>
      </w:pPr>
      <w:bookmarkStart w:id="17" w:name="Par110"/>
      <w:bookmarkEnd w:id="17"/>
      <w:r>
        <w:t xml:space="preserve">20. Представление заявления о предоставлении водного объекта в пользование, заполненного с нарушением требований </w:t>
      </w:r>
      <w:r>
        <w:rPr>
          <w:color w:val="0000FF"/>
        </w:rPr>
        <w:fldChar w:fldCharType="begin"/>
      </w:r>
      <w:r>
        <w:rPr>
          <w:color w:val="0000FF"/>
        </w:rPr>
        <w:instrText>HYPERLINK \l "Par65" \o "9. В заявлении о предоставлении водного объекта в пользование указываются:"</w:instrText>
      </w:r>
      <w:r>
        <w:rPr>
          <w:color w:val="0000FF"/>
        </w:rPr>
        <w:fldChar w:fldCharType="separate"/>
      </w:r>
      <w:r>
        <w:rPr>
          <w:color w:val="0000FF"/>
        </w:rPr>
        <w:t>пункта 9</w:t>
      </w:r>
      <w:r>
        <w:rPr>
          <w:color w:val="0000FF"/>
        </w:rPr>
        <w:fldChar w:fldCharType="end"/>
      </w:r>
      <w:r>
        <w:t xml:space="preserve"> настоящих Правил,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14:paraId="7C000000">
      <w:pPr>
        <w:pStyle w:val="Style_1"/>
        <w:ind w:firstLine="0" w:left="0"/>
        <w:jc w:val="both"/>
      </w:pPr>
      <w:r>
        <w:t>(в ред. Постановления Правительства РФ от 18.02.2023 N 274)</w:t>
      </w:r>
    </w:p>
    <w:p w14:paraId="7D000000">
      <w:pPr>
        <w:pStyle w:val="Style_1"/>
        <w:spacing w:before="240"/>
        <w:ind w:firstLine="540" w:left="0"/>
        <w:jc w:val="both"/>
      </w:pPr>
      <w:r>
        <w:t xml:space="preserve">Срок, указанный в </w:t>
      </w:r>
      <w:r>
        <w:rPr>
          <w:color w:val="0000FF"/>
        </w:rPr>
        <w:fldChar w:fldCharType="begin"/>
      </w:r>
      <w:r>
        <w:rPr>
          <w:color w:val="0000FF"/>
        </w:rPr>
        <w:instrText>HYPERLINK \l "Par122" \o "23. Исполнительный орган или орган местного самоуправления в срок не более 11 рабочих дней с даты поступления документов:"</w:instrText>
      </w:r>
      <w:r>
        <w:rPr>
          <w:color w:val="0000FF"/>
        </w:rPr>
        <w:fldChar w:fldCharType="separate"/>
      </w:r>
      <w:r>
        <w:rPr>
          <w:color w:val="0000FF"/>
        </w:rPr>
        <w:t>пункте 23</w:t>
      </w:r>
      <w:r>
        <w:rPr>
          <w:color w:val="0000FF"/>
        </w:rPr>
        <w:fldChar w:fldCharType="end"/>
      </w:r>
      <w:r>
        <w:t xml:space="preserve"> настоящих Правил, продлевается на срок приостановления рассмотрения вопроса о предоставлении водного объекта в пользование.</w:t>
      </w:r>
    </w:p>
    <w:p w14:paraId="7E000000">
      <w:pPr>
        <w:pStyle w:val="Style_1"/>
        <w:spacing w:before="240"/>
        <w:ind w:firstLine="540" w:left="0"/>
        <w:jc w:val="both"/>
      </w:pPr>
      <w:r>
        <w:t>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w:t>
      </w:r>
    </w:p>
    <w:p w14:paraId="7F000000">
      <w:pPr>
        <w:pStyle w:val="Style_1"/>
        <w:spacing w:before="240"/>
        <w:ind w:firstLine="540" w:left="0"/>
        <w:jc w:val="both"/>
      </w:pPr>
      <w:r>
        <w:t>21. Требовать от заявителя представления документов, не предусмотренных настоящими Правилами, не допускается.</w:t>
      </w:r>
    </w:p>
    <w:p w14:paraId="80000000">
      <w:pPr>
        <w:pStyle w:val="Style_1"/>
        <w:spacing w:before="240"/>
        <w:ind w:firstLine="540" w:left="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14:paraId="81000000">
      <w:pPr>
        <w:pStyle w:val="Style_1"/>
        <w:spacing w:before="240"/>
        <w:ind w:firstLine="540" w:left="0"/>
        <w:jc w:val="both"/>
      </w:pPr>
      <w:r>
        <w:t>22.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w:t>
      </w:r>
    </w:p>
    <w:p w14:paraId="82000000">
      <w:pPr>
        <w:pStyle w:val="Style_1"/>
        <w:spacing w:before="240"/>
        <w:ind w:firstLine="540" w:left="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14:paraId="83000000">
      <w:pPr>
        <w:pStyle w:val="Style_1"/>
        <w:spacing w:before="240"/>
        <w:ind w:firstLine="540" w:left="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84000000">
      <w:pPr>
        <w:pStyle w:val="Style_1"/>
        <w:spacing w:before="240"/>
        <w:ind w:firstLine="540" w:left="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14:paraId="85000000">
      <w:pPr>
        <w:pStyle w:val="Style_1"/>
        <w:ind w:firstLine="0" w:left="0"/>
        <w:jc w:val="both"/>
      </w:pPr>
      <w:r>
        <w:t>(в ред. Постановления Правительства РФ от 18.02.2023 N 274)</w:t>
      </w:r>
    </w:p>
    <w:p w14:paraId="86000000">
      <w:pPr>
        <w:pStyle w:val="Style_1"/>
        <w:spacing w:before="240"/>
        <w:ind w:firstLine="540" w:left="0"/>
        <w:jc w:val="both"/>
      </w:pPr>
      <w:r>
        <w:t>Учет и хранение документов осуществляются исполнительным органом или органом местного самоуправления.</w:t>
      </w:r>
    </w:p>
    <w:p w14:paraId="87000000">
      <w:pPr>
        <w:pStyle w:val="Style_1"/>
        <w:spacing w:before="240"/>
        <w:ind w:firstLine="540" w:left="0"/>
        <w:jc w:val="both"/>
      </w:pPr>
      <w:bookmarkStart w:id="18" w:name="Par122"/>
      <w:bookmarkEnd w:id="18"/>
      <w:r>
        <w:t>23. Исполнительный орган или орган местного самоуправления в срок не более 11 рабочих дней с даты поступления документов:</w:t>
      </w:r>
    </w:p>
    <w:p w14:paraId="88000000">
      <w:pPr>
        <w:pStyle w:val="Style_1"/>
        <w:ind w:firstLine="0" w:left="0"/>
        <w:jc w:val="both"/>
      </w:pPr>
      <w:r>
        <w:t>(в ред. Постановления Правительства РФ от 18.02.2023 N 274)</w:t>
      </w:r>
    </w:p>
    <w:p w14:paraId="89000000">
      <w:pPr>
        <w:pStyle w:val="Style_1"/>
        <w:spacing w:before="240"/>
        <w:ind w:firstLine="540" w:left="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14:paraId="8A000000">
      <w:pPr>
        <w:pStyle w:val="Style_1"/>
        <w:spacing w:before="240"/>
        <w:ind w:firstLine="540" w:left="0"/>
        <w:jc w:val="both"/>
      </w:pPr>
      <w:bookmarkStart w:id="19" w:name="Par125"/>
      <w:bookmarkEnd w:id="19"/>
      <w:r>
        <w:t>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
    <w:p w14:paraId="8B000000">
      <w:pPr>
        <w:pStyle w:val="Style_1"/>
        <w:spacing w:before="240"/>
        <w:ind w:firstLine="540" w:left="0"/>
        <w:jc w:val="both"/>
      </w:pPr>
      <w:r>
        <w:t>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14:paraId="8C000000">
      <w:pPr>
        <w:pStyle w:val="Style_1"/>
        <w:spacing w:before="240"/>
        <w:ind w:firstLine="540" w:left="0"/>
        <w:jc w:val="both"/>
      </w:pPr>
      <w:r>
        <w:t xml:space="preserve">24.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r>
        <w:rPr>
          <w:color w:val="0000FF"/>
        </w:rPr>
        <w:fldChar w:fldCharType="begin"/>
      </w:r>
      <w:r>
        <w:rPr>
          <w:color w:val="0000FF"/>
        </w:rPr>
        <w:instrText>HYPERLINK \l "Par125" \o "б)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w:instrText>
      </w:r>
      <w:r>
        <w:rPr>
          <w:color w:val="0000FF"/>
        </w:rPr>
        <w:fldChar w:fldCharType="separate"/>
      </w:r>
      <w:r>
        <w:rPr>
          <w:color w:val="0000FF"/>
        </w:rPr>
        <w:t>подпункте "б" пункта 23</w:t>
      </w:r>
      <w:r>
        <w:rPr>
          <w:color w:val="0000FF"/>
        </w:rPr>
        <w:fldChar w:fldCharType="end"/>
      </w:r>
      <w:r>
        <w:t xml:space="preserve"> настоящих Правил, условия использования водного объекта считаются согласованными.</w:t>
      </w:r>
    </w:p>
    <w:p w14:paraId="8D000000">
      <w:pPr>
        <w:pStyle w:val="Style_1"/>
        <w:ind w:firstLine="0" w:left="0"/>
        <w:jc w:val="both"/>
      </w:pPr>
      <w:r>
        <w:t>(в ред. Постановления Правительства РФ от 18.02.2023 N 274)</w:t>
      </w:r>
    </w:p>
    <w:p w14:paraId="8E000000">
      <w:pPr>
        <w:pStyle w:val="Style_1"/>
        <w:spacing w:before="240"/>
        <w:ind w:firstLine="540" w:left="0"/>
        <w:jc w:val="both"/>
      </w:pPr>
      <w:r>
        <w:t xml:space="preserve">25.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 предусмотренных </w:t>
      </w:r>
      <w:r>
        <w:rPr>
          <w:color w:val="0000FF"/>
        </w:rPr>
        <w:fldChar w:fldCharType="begin"/>
      </w:r>
      <w:r>
        <w:rPr>
          <w:color w:val="0000FF"/>
        </w:rPr>
        <w:instrText>HYPERLINK \l "Par122" \o "23. Исполнительный орган или орган местного самоуправления в срок не более 11 рабочих дней с даты поступления документов:"</w:instrText>
      </w:r>
      <w:r>
        <w:rPr>
          <w:color w:val="0000FF"/>
        </w:rPr>
        <w:fldChar w:fldCharType="separate"/>
      </w:r>
      <w:r>
        <w:rPr>
          <w:color w:val="0000FF"/>
        </w:rPr>
        <w:t>пунктом 23</w:t>
      </w:r>
      <w:r>
        <w:rPr>
          <w:color w:val="0000FF"/>
        </w:rPr>
        <w:fldChar w:fldCharType="end"/>
      </w:r>
      <w:r>
        <w:t xml:space="preserve"> настоящих Правил, территориальный орган Федерального агентства водных ресурсов подготавливает соответствующее предложение, направляет документы с обосновывающими материалами в указанное Агентство и уведомляет об этом заявителя.</w:t>
      </w:r>
    </w:p>
    <w:p w14:paraId="8F000000">
      <w:pPr>
        <w:pStyle w:val="Style_1"/>
        <w:spacing w:before="240"/>
        <w:ind w:firstLine="540" w:left="0"/>
        <w:jc w:val="both"/>
      </w:pPr>
      <w:r>
        <w:t>Федеральное агентство водных ресурсов в течение 15 рабочих дней с даты поступления указанных документов и обосновывающих материалов рассматривает предложение,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w:t>
      </w:r>
    </w:p>
    <w:p w14:paraId="90000000">
      <w:pPr>
        <w:pStyle w:val="Style_1"/>
        <w:ind w:firstLine="0" w:left="0"/>
        <w:jc w:val="both"/>
      </w:pPr>
      <w:r>
        <w:t>(в ред. Постановления Правительства РФ от 18.02.2023 N 274)</w:t>
      </w:r>
    </w:p>
    <w:p w14:paraId="91000000">
      <w:pPr>
        <w:pStyle w:val="Style_1"/>
        <w:spacing w:before="240"/>
        <w:ind w:firstLine="540" w:left="0"/>
        <w:jc w:val="both"/>
      </w:pPr>
      <w:r>
        <w:t>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 но не более чем на 7 рабочих дней.</w:t>
      </w:r>
    </w:p>
    <w:p w14:paraId="92000000">
      <w:pPr>
        <w:pStyle w:val="Style_1"/>
        <w:ind w:firstLine="0" w:left="0"/>
        <w:jc w:val="both"/>
      </w:pPr>
      <w:r>
        <w:t>(в ред. Постановления Правительства РФ от 18.02.2023 N 274)</w:t>
      </w:r>
    </w:p>
    <w:p w14:paraId="93000000">
      <w:pPr>
        <w:pStyle w:val="Style_1"/>
        <w:spacing w:before="240"/>
        <w:ind w:firstLine="540" w:left="0"/>
        <w:jc w:val="both"/>
      </w:pPr>
      <w:r>
        <w:t>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документы с обоснованием причин возврата.</w:t>
      </w:r>
    </w:p>
    <w:p w14:paraId="94000000">
      <w:pPr>
        <w:pStyle w:val="Style_1"/>
        <w:spacing w:before="240"/>
        <w:ind w:firstLine="540" w:left="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14:paraId="95000000">
      <w:pPr>
        <w:pStyle w:val="Style_1"/>
        <w:spacing w:before="240"/>
        <w:ind w:firstLine="540" w:left="0"/>
        <w:jc w:val="both"/>
      </w:pPr>
      <w: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14:paraId="96000000">
      <w:pPr>
        <w:pStyle w:val="Style_1"/>
        <w:spacing w:before="240"/>
        <w:ind w:firstLine="540" w:left="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14:paraId="97000000">
      <w:pPr>
        <w:pStyle w:val="Style_1"/>
        <w:ind w:firstLine="0" w:left="0"/>
        <w:jc w:val="both"/>
      </w:pPr>
      <w:r>
        <w:t>(п. 25(1) введен Постановлением Правительства РФ от 18.02.2023 N 274)</w:t>
      </w:r>
    </w:p>
    <w:p w14:paraId="98000000">
      <w:pPr>
        <w:pStyle w:val="Style_1"/>
        <w:spacing w:before="240"/>
        <w:ind w:firstLine="540" w:left="0"/>
        <w:jc w:val="both"/>
      </w:pPr>
      <w:r>
        <w:t>26. Отказ в предоставлении водного объекта в пользование направляется заявителю в следующих случаях:</w:t>
      </w:r>
    </w:p>
    <w:p w14:paraId="99000000">
      <w:pPr>
        <w:pStyle w:val="Style_1"/>
        <w:ind w:firstLine="0" w:left="0"/>
        <w:jc w:val="both"/>
      </w:pPr>
      <w:r>
        <w:t>(в ред. Постановления Правительства РФ от 18.02.2023 N 274)</w:t>
      </w:r>
    </w:p>
    <w:p w14:paraId="9A000000">
      <w:pPr>
        <w:pStyle w:val="Style_1"/>
        <w:spacing w:before="240"/>
        <w:ind w:firstLine="540" w:left="0"/>
        <w:jc w:val="both"/>
      </w:pPr>
      <w:r>
        <w:t xml:space="preserve">а) непредставление заявителем доработанных документов в течение 5 рабочих дней в соответствии с </w:t>
      </w:r>
      <w:r>
        <w:rPr>
          <w:color w:val="0000FF"/>
        </w:rPr>
        <w:fldChar w:fldCharType="begin"/>
      </w:r>
      <w:r>
        <w:rPr>
          <w:color w:val="0000FF"/>
        </w:rPr>
        <w:instrText>HYPERLINK \l "Par110" \o "20. Представление заявления о предоставлении водного объекта в пользование, заполненного с нарушением требований пункта 9 настоящих Правил,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w:instrText>
      </w:r>
      <w:r>
        <w:rPr>
          <w:color w:val="0000FF"/>
        </w:rPr>
        <w:fldChar w:fldCharType="separate"/>
      </w:r>
      <w:r>
        <w:rPr>
          <w:color w:val="0000FF"/>
        </w:rPr>
        <w:t>пунктом 20</w:t>
      </w:r>
      <w:r>
        <w:rPr>
          <w:color w:val="0000FF"/>
        </w:rPr>
        <w:fldChar w:fldCharType="end"/>
      </w:r>
      <w:r>
        <w:t xml:space="preserve"> настоящих Правил;</w:t>
      </w:r>
    </w:p>
    <w:p w14:paraId="9B000000">
      <w:pPr>
        <w:pStyle w:val="Style_1"/>
        <w:spacing w:before="240"/>
        <w:ind w:firstLine="540" w:left="0"/>
        <w:jc w:val="both"/>
      </w:pPr>
      <w:r>
        <w:t xml:space="preserve">б) получен отказ органов, организаций и должностных лиц, указанных в </w:t>
      </w:r>
      <w:r>
        <w:rPr>
          <w:color w:val="0000FF"/>
        </w:rPr>
        <w:fldChar w:fldCharType="begin"/>
      </w:r>
      <w:r>
        <w:rPr>
          <w:color w:val="0000FF"/>
        </w:rPr>
        <w:instrText>HYPERLINK \l "Par125" \o "б)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w:instrText>
      </w:r>
      <w:r>
        <w:rPr>
          <w:color w:val="0000FF"/>
        </w:rPr>
        <w:fldChar w:fldCharType="separate"/>
      </w:r>
      <w:r>
        <w:rPr>
          <w:color w:val="0000FF"/>
        </w:rPr>
        <w:t>подпункте "б" пункта 23</w:t>
      </w:r>
      <w:r>
        <w:rPr>
          <w:color w:val="0000FF"/>
        </w:rPr>
        <w:fldChar w:fldCharType="end"/>
      </w:r>
      <w:r>
        <w:t xml:space="preserve"> настоящих Правил, в согласовании условий использования водного объекта;</w:t>
      </w:r>
    </w:p>
    <w:p w14:paraId="9C000000">
      <w:pPr>
        <w:pStyle w:val="Style_1"/>
        <w:spacing w:before="240"/>
        <w:ind w:firstLine="540" w:left="0"/>
        <w:jc w:val="both"/>
      </w:pPr>
      <w: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14:paraId="9D000000">
      <w:pPr>
        <w:pStyle w:val="Style_1"/>
        <w:spacing w:before="240"/>
        <w:ind w:firstLine="540" w:left="0"/>
        <w:jc w:val="both"/>
      </w:pPr>
      <w:r>
        <w:t>г) водный объект, указанный в заявлении о предоставлении водного объекта в пользование, предоставлен в обособленное водопользование;</w:t>
      </w:r>
    </w:p>
    <w:p w14:paraId="9E000000">
      <w:pPr>
        <w:pStyle w:val="Style_1"/>
        <w:spacing w:before="240"/>
        <w:ind w:firstLine="540" w:left="0"/>
        <w:jc w:val="both"/>
      </w:pPr>
      <w:r>
        <w:t>д) использование водного объекта в заявленных целях запрещено или ограничено в соответствии с законодательством Российской Федерации;</w:t>
      </w:r>
    </w:p>
    <w:p w14:paraId="9F000000">
      <w:pPr>
        <w:pStyle w:val="Style_1"/>
        <w:spacing w:before="240"/>
        <w:ind w:firstLine="540" w:left="0"/>
        <w:jc w:val="both"/>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A0000000">
      <w:pPr>
        <w:pStyle w:val="Style_1"/>
        <w:spacing w:before="240"/>
        <w:ind w:firstLine="540" w:left="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14:paraId="A1000000">
      <w:pPr>
        <w:pStyle w:val="Style_1"/>
        <w:ind w:firstLine="0" w:left="0"/>
        <w:jc w:val="both"/>
      </w:pPr>
      <w:r>
        <w:t>(п. 27 в ред. Постановления Правительства РФ от 18.02.2023 N 274)</w:t>
      </w:r>
    </w:p>
    <w:p w14:paraId="A2000000">
      <w:pPr>
        <w:pStyle w:val="Style_1"/>
        <w:spacing w:before="240"/>
        <w:ind w:firstLine="540" w:left="0"/>
        <w:jc w:val="both"/>
      </w:pPr>
      <w:r>
        <w:t>28. Типовая форма решения о предоставлении водного объекта в пользование, принимаемого исполнительным органом или органом местного самоуправления, разрабатывается и утверждается Министерством природных ресурсов и экологии Российской Федерации.</w:t>
      </w:r>
    </w:p>
    <w:p w14:paraId="A3000000">
      <w:pPr>
        <w:pStyle w:val="Style_1"/>
        <w:spacing w:before="240"/>
        <w:ind w:firstLine="540" w:left="0"/>
        <w:jc w:val="both"/>
      </w:pPr>
      <w:bookmarkStart w:id="20" w:name="Par150"/>
      <w:bookmarkEnd w:id="20"/>
      <w:r>
        <w:t>29. Решение о предоставлении водного объекта в пользование должно содержать:</w:t>
      </w:r>
    </w:p>
    <w:p w14:paraId="A4000000">
      <w:pPr>
        <w:pStyle w:val="Style_1"/>
        <w:spacing w:before="240"/>
        <w:ind w:firstLine="540" w:left="0"/>
        <w:jc w:val="both"/>
      </w:pPr>
      <w:r>
        <w:t>а) сведения о водопользователе;</w:t>
      </w:r>
    </w:p>
    <w:p w14:paraId="A5000000">
      <w:pPr>
        <w:pStyle w:val="Style_1"/>
        <w:spacing w:before="240"/>
        <w:ind w:firstLine="540" w:left="0"/>
        <w:jc w:val="both"/>
      </w:pPr>
      <w:r>
        <w:t>б) цель, виды и условия использования водного объекта (в том числе объем допустимого забора (изъятия) водных ресурсов);</w:t>
      </w:r>
    </w:p>
    <w:p w14:paraId="A6000000">
      <w:pPr>
        <w:pStyle w:val="Style_1"/>
        <w:spacing w:before="240"/>
        <w:ind w:firstLine="540" w:left="0"/>
        <w:jc w:val="both"/>
      </w:pPr>
      <w:r>
        <w:t>в) сведения о водном объекте, в том числе описание границ водного объекта, в пределах которых разрешается осуществлять водопользование;</w:t>
      </w:r>
    </w:p>
    <w:p w14:paraId="A7000000">
      <w:pPr>
        <w:pStyle w:val="Style_1"/>
        <w:spacing w:before="240"/>
        <w:ind w:firstLine="540" w:left="0"/>
        <w:jc w:val="both"/>
      </w:pPr>
      <w:r>
        <w:t>г) срок водопользования.</w:t>
      </w:r>
    </w:p>
    <w:p w14:paraId="A8000000">
      <w:pPr>
        <w:pStyle w:val="Style_1"/>
        <w:spacing w:before="240"/>
        <w:ind w:firstLine="540" w:left="0"/>
        <w:jc w:val="both"/>
      </w:pPr>
      <w:r>
        <w:t xml:space="preserve">30. Решение о предоставлении водного объекта в пользование в целях сброса сточных вод кроме сведений, указанных в </w:t>
      </w:r>
      <w:r>
        <w:rPr>
          <w:color w:val="0000FF"/>
        </w:rPr>
        <w:fldChar w:fldCharType="begin"/>
      </w:r>
      <w:r>
        <w:rPr>
          <w:color w:val="0000FF"/>
        </w:rPr>
        <w:instrText>HYPERLINK \l "Par150" \o "29. Решение о предоставлении водного объекта в пользование должно содержать:"</w:instrText>
      </w:r>
      <w:r>
        <w:rPr>
          <w:color w:val="0000FF"/>
        </w:rPr>
        <w:fldChar w:fldCharType="separate"/>
      </w:r>
      <w:r>
        <w:rPr>
          <w:color w:val="0000FF"/>
        </w:rPr>
        <w:t>пункте 29</w:t>
      </w:r>
      <w:r>
        <w:rPr>
          <w:color w:val="0000FF"/>
        </w:rPr>
        <w:fldChar w:fldCharType="end"/>
      </w:r>
      <w:r>
        <w:t xml:space="preserve"> настоящих Правил, должно содержать:</w:t>
      </w:r>
    </w:p>
    <w:p w14:paraId="A9000000">
      <w:pPr>
        <w:pStyle w:val="Style_1"/>
        <w:spacing w:before="240"/>
        <w:ind w:firstLine="540" w:left="0"/>
        <w:jc w:val="both"/>
      </w:pPr>
      <w:r>
        <w:t>а) указание места сброса сточных, в том числе дренажных, вод;</w:t>
      </w:r>
    </w:p>
    <w:p w14:paraId="AA000000">
      <w:pPr>
        <w:pStyle w:val="Style_1"/>
        <w:spacing w:before="240"/>
        <w:ind w:firstLine="540" w:left="0"/>
        <w:jc w:val="both"/>
      </w:pPr>
      <w:r>
        <w:t>б) объем сброса сточных, в том числе дренажных, вод;</w:t>
      </w:r>
    </w:p>
    <w:p w14:paraId="AB000000">
      <w:pPr>
        <w:pStyle w:val="Style_1"/>
        <w:spacing w:before="240"/>
        <w:ind w:firstLine="540" w:left="0"/>
        <w:jc w:val="both"/>
      </w:pPr>
      <w:r>
        <w:t>в) требования к качеству воды в водных объектах в местах сброса сточных, в том числе дренажных, вод.</w:t>
      </w:r>
    </w:p>
    <w:p w14:paraId="AC000000">
      <w:pPr>
        <w:pStyle w:val="Style_1"/>
        <w:spacing w:before="240"/>
        <w:ind w:firstLine="540" w:left="0"/>
        <w:jc w:val="both"/>
      </w:pPr>
      <w:r>
        <w:t>31. Отказ в предоставлении водного объекта в пользование может быть обжалован в судебном порядке.</w:t>
      </w:r>
    </w:p>
    <w:p w14:paraId="AD000000">
      <w:pPr>
        <w:pStyle w:val="Style_1"/>
        <w:spacing w:before="240"/>
        <w:ind w:firstLine="540" w:left="0"/>
        <w:jc w:val="both"/>
      </w:pPr>
      <w:r>
        <w:t>32.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14:paraId="AE000000">
      <w:pPr>
        <w:pStyle w:val="Style_1"/>
        <w:spacing w:before="240"/>
        <w:ind w:firstLine="540" w:left="0"/>
        <w:jc w:val="both"/>
      </w:pPr>
      <w:r>
        <w:t>Государственная регистрация в государственном водном реестре является результатом оказания государственной услуги.</w:t>
      </w:r>
    </w:p>
    <w:p w14:paraId="AF000000">
      <w:pPr>
        <w:pStyle w:val="Style_1"/>
        <w:ind w:firstLine="0" w:left="0"/>
        <w:jc w:val="both"/>
      </w:pPr>
      <w:r>
        <w:t>(абзац введен Постановлением Правительства РФ от 18.02.2023 N 274)</w:t>
      </w:r>
    </w:p>
    <w:p w14:paraId="B0000000">
      <w:pPr>
        <w:pStyle w:val="Style_1"/>
        <w:spacing w:before="240"/>
        <w:ind w:firstLine="540" w:left="0"/>
        <w:jc w:val="both"/>
      </w:pPr>
      <w:r>
        <w:t>33.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 ранее выдавшим решение, при условии неизменности условий использования водного объекта, содержащихся в решении, в следующих случаях:</w:t>
      </w:r>
    </w:p>
    <w:p w14:paraId="B1000000">
      <w:pPr>
        <w:pStyle w:val="Style_1"/>
        <w:spacing w:before="240"/>
        <w:ind w:firstLine="540" w:left="0"/>
        <w:jc w:val="both"/>
      </w:pPr>
      <w:bookmarkStart w:id="21" w:name="Par164"/>
      <w:bookmarkEnd w:id="21"/>
      <w:r>
        <w:t>а) изменение наименования, адреса места нахождения заявителя - юридического лица;</w:t>
      </w:r>
    </w:p>
    <w:p w14:paraId="B2000000">
      <w:pPr>
        <w:pStyle w:val="Style_1"/>
        <w:spacing w:before="240"/>
        <w:ind w:firstLine="540" w:left="0"/>
        <w:jc w:val="both"/>
      </w:pPr>
      <w: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14:paraId="B3000000">
      <w:pPr>
        <w:pStyle w:val="Style_1"/>
        <w:spacing w:before="240"/>
        <w:ind w:firstLine="540" w:left="0"/>
        <w:jc w:val="both"/>
      </w:pPr>
      <w:bookmarkStart w:id="22" w:name="Par166"/>
      <w:bookmarkEnd w:id="22"/>
      <w: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14:paraId="B4000000">
      <w:pPr>
        <w:pStyle w:val="Style_1"/>
        <w:spacing w:before="240"/>
        <w:ind w:firstLine="540" w:left="0"/>
        <w:jc w:val="both"/>
      </w:pPr>
      <w:bookmarkStart w:id="23" w:name="Par167"/>
      <w:bookmarkEnd w:id="23"/>
      <w:r>
        <w:t>г) замена лица в результате замещения активов должника-заявителя согласно пункту 1 статьи 141 Федерального закона "О несостоятельности (банкротстве)";</w:t>
      </w:r>
    </w:p>
    <w:p w14:paraId="B5000000">
      <w:pPr>
        <w:pStyle w:val="Style_1"/>
        <w:spacing w:before="240"/>
        <w:ind w:firstLine="540" w:left="0"/>
        <w:jc w:val="both"/>
      </w:pPr>
      <w:r>
        <w:t>д) реорганизация заявителя - юридического лица;</w:t>
      </w:r>
    </w:p>
    <w:p w14:paraId="B6000000">
      <w:pPr>
        <w:pStyle w:val="Style_1"/>
        <w:spacing w:before="240"/>
        <w:ind w:firstLine="540" w:left="0"/>
        <w:jc w:val="both"/>
      </w:pPr>
      <w:bookmarkStart w:id="24" w:name="Par169"/>
      <w:bookmarkEnd w:id="24"/>
      <w: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14:paraId="B7000000">
      <w:pPr>
        <w:pStyle w:val="Style_1"/>
        <w:spacing w:before="240"/>
        <w:ind w:firstLine="540" w:left="0"/>
        <w:jc w:val="both"/>
      </w:pPr>
      <w:r>
        <w:t xml:space="preserve">34. В случаях, предусмотренных </w:t>
      </w:r>
      <w:r>
        <w:rPr>
          <w:color w:val="0000FF"/>
        </w:rPr>
        <w:fldChar w:fldCharType="begin"/>
      </w:r>
      <w:r>
        <w:rPr>
          <w:color w:val="0000FF"/>
        </w:rPr>
        <w:instrText>HYPERLINK \l "Par164" \o "а) изменение наименования, адреса места нахождения заявителя - юридического лица;"</w:instrText>
      </w:r>
      <w:r>
        <w:rPr>
          <w:color w:val="0000FF"/>
        </w:rPr>
        <w:fldChar w:fldCharType="separate"/>
      </w:r>
      <w:r>
        <w:rPr>
          <w:color w:val="0000FF"/>
        </w:rPr>
        <w:t>подпунктами "а"</w:t>
      </w:r>
      <w:r>
        <w:rPr>
          <w:color w:val="0000FF"/>
        </w:rPr>
        <w:fldChar w:fldCharType="end"/>
      </w:r>
      <w:r>
        <w:t xml:space="preserve"> - </w:t>
      </w:r>
      <w:r>
        <w:rPr>
          <w:color w:val="0000FF"/>
        </w:rPr>
        <w:fldChar w:fldCharType="begin"/>
      </w:r>
      <w:r>
        <w:rPr>
          <w:color w:val="0000FF"/>
        </w:rPr>
        <w:instrText>HYPERLINK \l "Par166" \o "в) обнаружение технических ошибок в решении о предоставлении водного объекта в пользование, не относящихся к условиям использования водного объекта;"</w:instrText>
      </w:r>
      <w:r>
        <w:rPr>
          <w:color w:val="0000FF"/>
        </w:rPr>
        <w:fldChar w:fldCharType="separate"/>
      </w:r>
      <w:r>
        <w:rPr>
          <w:color w:val="0000FF"/>
        </w:rPr>
        <w:t>"в" пункта 33</w:t>
      </w:r>
      <w:r>
        <w:rPr>
          <w:color w:val="0000FF"/>
        </w:rPr>
        <w:fldChar w:fldCharType="end"/>
      </w:r>
      <w:r>
        <w:t xml:space="preserve"> настоящих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14:paraId="B8000000">
      <w:pPr>
        <w:pStyle w:val="Style_1"/>
        <w:spacing w:before="240"/>
        <w:ind w:firstLine="540" w:left="0"/>
        <w:jc w:val="both"/>
      </w:pPr>
      <w:r>
        <w:t xml:space="preserve">В случаях, предусмотренных </w:t>
      </w:r>
      <w:r>
        <w:rPr>
          <w:color w:val="0000FF"/>
        </w:rPr>
        <w:fldChar w:fldCharType="begin"/>
      </w:r>
      <w:r>
        <w:rPr>
          <w:color w:val="0000FF"/>
        </w:rPr>
        <w:instrText>HYPERLINK \l "Par167" \o "г) замена лица в результате замещения активов должника-заявителя согласно пункту 1 статьи 141 Федерального закона "О несостоятельности (банкротстве)";"</w:instrText>
      </w:r>
      <w:r>
        <w:rPr>
          <w:color w:val="0000FF"/>
        </w:rPr>
        <w:fldChar w:fldCharType="separate"/>
      </w:r>
      <w:r>
        <w:rPr>
          <w:color w:val="0000FF"/>
        </w:rPr>
        <w:t>подпунктами "г"</w:t>
      </w:r>
      <w:r>
        <w:rPr>
          <w:color w:val="0000FF"/>
        </w:rPr>
        <w:fldChar w:fldCharType="end"/>
      </w:r>
      <w:r>
        <w:t xml:space="preserve"> - </w:t>
      </w:r>
      <w:r>
        <w:rPr>
          <w:color w:val="0000FF"/>
        </w:rPr>
        <w:fldChar w:fldCharType="begin"/>
      </w:r>
      <w:r>
        <w:rPr>
          <w:color w:val="0000FF"/>
        </w:rPr>
        <w:instrText>HYPERLINK \l "Par169" \o "е)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instrText>
      </w:r>
      <w:r>
        <w:rPr>
          <w:color w:val="0000FF"/>
        </w:rPr>
        <w:fldChar w:fldCharType="separate"/>
      </w:r>
      <w:r>
        <w:rPr>
          <w:color w:val="0000FF"/>
        </w:rPr>
        <w:t>"е" пункта 33</w:t>
      </w:r>
      <w:r>
        <w:rPr>
          <w:color w:val="0000FF"/>
        </w:rPr>
        <w:fldChar w:fldCharType="end"/>
      </w:r>
      <w:r>
        <w:t xml:space="preserve"> настоящих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14:paraId="B9000000">
      <w:pPr>
        <w:pStyle w:val="Style_1"/>
        <w:spacing w:before="240"/>
        <w:ind w:firstLine="540" w:left="0"/>
        <w:jc w:val="both"/>
      </w:pPr>
      <w:r>
        <w:t>В заявлении о переоформлении решения путем выдачи нового решения указываются:</w:t>
      </w:r>
    </w:p>
    <w:p w14:paraId="BA000000">
      <w:pPr>
        <w:pStyle w:val="Style_1"/>
        <w:spacing w:before="240"/>
        <w:ind w:firstLine="540" w:left="0"/>
        <w:jc w:val="both"/>
      </w:pPr>
      <w:r>
        <w:t>сведения о водопользователе;</w:t>
      </w:r>
    </w:p>
    <w:p w14:paraId="BB000000">
      <w:pPr>
        <w:pStyle w:val="Style_1"/>
        <w:spacing w:before="240"/>
        <w:ind w:firstLine="540" w:left="0"/>
        <w:jc w:val="both"/>
      </w:pPr>
      <w:r>
        <w:t>регистрационный номер решения о предоставлении водного объекта в пользование в государственном водном реестре;</w:t>
      </w:r>
    </w:p>
    <w:p w14:paraId="BC000000">
      <w:pPr>
        <w:pStyle w:val="Style_1"/>
        <w:spacing w:before="240"/>
        <w:ind w:firstLine="540" w:left="0"/>
        <w:jc w:val="both"/>
      </w:pPr>
      <w:r>
        <w:t>основание необходимости получения нового решения о предоставлении водного объекта в пользование.</w:t>
      </w:r>
    </w:p>
    <w:p w14:paraId="BD000000">
      <w:pPr>
        <w:pStyle w:val="Style_1"/>
        <w:spacing w:before="240"/>
        <w:ind w:firstLine="540" w:left="0"/>
        <w:jc w:val="both"/>
      </w:pPr>
      <w:bookmarkStart w:id="25" w:name="Par176"/>
      <w:bookmarkEnd w:id="25"/>
      <w:r>
        <w:t>35. К заявлению о переоформлении решения о предоставлении водного объекта в пользование путем выдачи нового решения прилагаются:</w:t>
      </w:r>
    </w:p>
    <w:p w14:paraId="BE000000">
      <w:pPr>
        <w:pStyle w:val="Style_1"/>
        <w:spacing w:before="240"/>
        <w:ind w:firstLine="540" w:left="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14:paraId="BF000000">
      <w:pPr>
        <w:pStyle w:val="Style_1"/>
        <w:spacing w:before="240"/>
        <w:ind w:firstLine="540" w:left="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14:paraId="C0000000">
      <w:pPr>
        <w:pStyle w:val="Style_1"/>
        <w:spacing w:before="240"/>
        <w:ind w:firstLine="540" w:left="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C1000000">
      <w:pPr>
        <w:pStyle w:val="Style_1"/>
        <w:ind w:firstLine="0" w:left="0"/>
        <w:jc w:val="both"/>
      </w:pPr>
      <w:r>
        <w:t>(п. 35 в ред. Постановления Правительства РФ от 18.02.2023 N 274)</w:t>
      </w:r>
    </w:p>
    <w:p w14:paraId="C2000000">
      <w:pPr>
        <w:pStyle w:val="Style_1"/>
        <w:spacing w:before="240"/>
        <w:ind w:firstLine="540" w:left="0"/>
        <w:jc w:val="both"/>
      </w:pPr>
      <w:r>
        <w:t>36 - 37. Утратили силу с 1 сентября 2023 года. - Постановление Правительства РФ от 18.02.2023 N 274.</w:t>
      </w:r>
    </w:p>
    <w:p w14:paraId="C3000000">
      <w:pPr>
        <w:pStyle w:val="Style_1"/>
        <w:spacing w:before="240"/>
        <w:ind w:firstLine="540" w:left="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C4000000">
      <w:pPr>
        <w:pStyle w:val="Style_1"/>
        <w:spacing w:before="240"/>
        <w:ind w:firstLine="540" w:left="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14:paraId="C5000000">
      <w:pPr>
        <w:pStyle w:val="Style_1"/>
        <w:spacing w:before="240"/>
        <w:ind w:firstLine="540" w:left="0"/>
        <w:jc w:val="both"/>
      </w:pPr>
      <w:r>
        <w:t xml:space="preserve">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w:t>
      </w:r>
      <w:r>
        <w:rPr>
          <w:color w:val="0000FF"/>
        </w:rPr>
        <w:fldChar w:fldCharType="begin"/>
      </w:r>
      <w:r>
        <w:rPr>
          <w:color w:val="0000FF"/>
        </w:rPr>
        <w:instrText>HYPERLINK \l "Par176" \o "35. К заявлению о переоформлении решения о предоставлении водного объекта в пользование путем выдачи нового решения прилагаются:"</w:instrText>
      </w:r>
      <w:r>
        <w:rPr>
          <w:color w:val="0000FF"/>
        </w:rPr>
        <w:fldChar w:fldCharType="separate"/>
      </w:r>
      <w:r>
        <w:rPr>
          <w:color w:val="0000FF"/>
        </w:rPr>
        <w:t>пунктом 35</w:t>
      </w:r>
      <w:r>
        <w:rPr>
          <w:color w:val="0000FF"/>
        </w:rPr>
        <w:fldChar w:fldCharType="end"/>
      </w:r>
      <w:r>
        <w:t xml:space="preserve">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14:paraId="C6000000">
      <w:pPr>
        <w:pStyle w:val="Style_1"/>
        <w:spacing w:before="240"/>
        <w:ind w:firstLine="540" w:left="0"/>
        <w:jc w:val="both"/>
      </w:pPr>
      <w:r>
        <w:t xml:space="preserve">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w:t>
      </w:r>
      <w:r>
        <w:rPr>
          <w:color w:val="0000FF"/>
        </w:rPr>
        <w:fldChar w:fldCharType="begin"/>
      </w:r>
      <w:r>
        <w:rPr>
          <w:color w:val="0000FF"/>
        </w:rPr>
        <w:instrText>HYPERLINK \l "Par176" \o "35. К заявлению о переоформлении решения о предоставлении водного объекта в пользование путем выдачи нового решения прилагаются:"</w:instrText>
      </w:r>
      <w:r>
        <w:rPr>
          <w:color w:val="0000FF"/>
        </w:rPr>
        <w:fldChar w:fldCharType="separate"/>
      </w:r>
      <w:r>
        <w:rPr>
          <w:color w:val="0000FF"/>
        </w:rPr>
        <w:t>пункте 35</w:t>
      </w:r>
      <w:r>
        <w:rPr>
          <w:color w:val="0000FF"/>
        </w:rPr>
        <w:fldChar w:fldCharType="end"/>
      </w:r>
      <w:r>
        <w:t xml:space="preserve">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14:paraId="C7000000">
      <w:pPr>
        <w:pStyle w:val="Style_1"/>
        <w:spacing w:before="240"/>
        <w:ind w:firstLine="540" w:left="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14:paraId="C8000000">
      <w:pPr>
        <w:pStyle w:val="Style_1"/>
        <w:spacing w:before="240"/>
        <w:ind w:firstLine="540" w:left="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14:paraId="C9000000">
      <w:pPr>
        <w:pStyle w:val="Style_1"/>
        <w:ind w:firstLine="0" w:left="0"/>
        <w:jc w:val="both"/>
      </w:pPr>
      <w:r>
        <w:t>(п. 38 в ред. Постановления Правительства РФ от 18.02.2023 N 274)</w:t>
      </w:r>
    </w:p>
    <w:p w14:paraId="CA000000">
      <w:pPr>
        <w:pStyle w:val="Style_1"/>
        <w:spacing w:before="240"/>
        <w:ind w:firstLine="540" w:left="0"/>
        <w:jc w:val="both"/>
      </w:pPr>
      <w:r>
        <w:t>39.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14:paraId="CB000000">
      <w:pPr>
        <w:pStyle w:val="Style_1"/>
        <w:spacing w:before="240"/>
        <w:ind w:firstLine="540" w:left="0"/>
        <w:jc w:val="both"/>
      </w:pPr>
      <w: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14:paraId="CC000000">
      <w:pPr>
        <w:pStyle w:val="Style_1"/>
        <w:spacing w:before="240"/>
        <w:ind w:firstLine="540" w:left="0"/>
        <w:jc w:val="both"/>
      </w:pPr>
      <w:r>
        <w:t>сведения о водопользователе;</w:t>
      </w:r>
    </w:p>
    <w:p w14:paraId="CD000000">
      <w:pPr>
        <w:pStyle w:val="Style_1"/>
        <w:spacing w:before="240"/>
        <w:ind w:firstLine="540" w:left="0"/>
        <w:jc w:val="both"/>
      </w:pPr>
      <w:r>
        <w:t>регистрационный номер решения о предоставлении водного объекта в пользование в государственном водном реестре;</w:t>
      </w:r>
    </w:p>
    <w:p w14:paraId="CE000000">
      <w:pPr>
        <w:pStyle w:val="Style_1"/>
        <w:spacing w:before="240"/>
        <w:ind w:firstLine="540" w:left="0"/>
        <w:jc w:val="both"/>
      </w:pPr>
      <w:r>
        <w:t>основание для досрочного прекращения права пользования водным объектом.</w:t>
      </w:r>
    </w:p>
    <w:p w14:paraId="CF000000">
      <w:pPr>
        <w:pStyle w:val="Style_1"/>
        <w:spacing w:before="240"/>
        <w:ind w:firstLine="540" w:left="0"/>
        <w:jc w:val="both"/>
      </w:pPr>
      <w: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D0000000">
      <w:pPr>
        <w:pStyle w:val="Style_1"/>
        <w:spacing w:before="240"/>
        <w:ind w:firstLine="540" w:left="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14:paraId="D1000000">
      <w:pPr>
        <w:pStyle w:val="Style_1"/>
        <w:spacing w:before="240"/>
        <w:ind w:firstLine="540" w:left="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14:paraId="D2000000">
      <w:pPr>
        <w:pStyle w:val="Style_1"/>
        <w:spacing w:before="240"/>
        <w:ind w:firstLine="540" w:left="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14:paraId="D3000000">
      <w:pPr>
        <w:pStyle w:val="Style_1"/>
        <w:ind w:firstLine="0" w:left="0"/>
        <w:jc w:val="both"/>
      </w:pPr>
      <w:r>
        <w:t>(п. 40 в ред. Постановления Правительства РФ от 18.02.2023 N 274)</w:t>
      </w:r>
    </w:p>
    <w:p w14:paraId="D4000000">
      <w:pPr>
        <w:pStyle w:val="Style_1"/>
        <w:spacing w:before="240"/>
        <w:ind w:firstLine="540" w:left="0"/>
        <w:jc w:val="both"/>
      </w:pPr>
      <w:r>
        <w:t>41.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14:paraId="D5000000">
      <w:pPr>
        <w:pStyle w:val="Style_1"/>
        <w:spacing w:before="240"/>
        <w:ind w:firstLine="540" w:left="0"/>
        <w:jc w:val="both"/>
      </w:pPr>
      <w:r>
        <w:t>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14:paraId="D6000000">
      <w:pPr>
        <w:pStyle w:val="Style_1"/>
        <w:ind w:firstLine="540" w:left="0"/>
        <w:jc w:val="both"/>
      </w:pPr>
    </w:p>
    <w:p w14:paraId="D7000000">
      <w:pPr>
        <w:pStyle w:val="Style_1"/>
        <w:ind w:firstLine="540" w:left="0"/>
        <w:jc w:val="both"/>
      </w:pPr>
    </w:p>
    <w:p w14:paraId="D8000000">
      <w:pPr>
        <w:pStyle w:val="Style_1"/>
        <w:ind w:firstLine="540" w:left="0"/>
        <w:jc w:val="both"/>
      </w:pPr>
    </w:p>
    <w:p w14:paraId="D9000000">
      <w:pPr>
        <w:pStyle w:val="Style_1"/>
        <w:ind w:firstLine="540" w:left="0"/>
        <w:jc w:val="both"/>
      </w:pPr>
    </w:p>
    <w:p w14:paraId="DA000000">
      <w:pPr>
        <w:pStyle w:val="Style_1"/>
        <w:ind w:firstLine="540" w:left="0"/>
        <w:jc w:val="both"/>
      </w:pPr>
    </w:p>
    <w:p w14:paraId="DB000000">
      <w:pPr>
        <w:pStyle w:val="Style_1"/>
        <w:ind w:firstLine="0" w:left="0"/>
        <w:jc w:val="right"/>
        <w:outlineLvl w:val="0"/>
      </w:pPr>
      <w:r>
        <w:t>Приложение</w:t>
      </w:r>
    </w:p>
    <w:p w14:paraId="DC000000">
      <w:pPr>
        <w:pStyle w:val="Style_1"/>
        <w:ind w:firstLine="0" w:left="0"/>
        <w:jc w:val="right"/>
      </w:pPr>
      <w:r>
        <w:t>к постановлению Правительства</w:t>
      </w:r>
    </w:p>
    <w:p w14:paraId="DD000000">
      <w:pPr>
        <w:pStyle w:val="Style_1"/>
        <w:ind w:firstLine="0" w:left="0"/>
        <w:jc w:val="right"/>
      </w:pPr>
      <w:r>
        <w:t>Российской Федерации</w:t>
      </w:r>
    </w:p>
    <w:p w14:paraId="DE000000">
      <w:pPr>
        <w:pStyle w:val="Style_1"/>
        <w:ind w:firstLine="0" w:left="0"/>
        <w:jc w:val="right"/>
      </w:pPr>
      <w:r>
        <w:t>от 19 января 2022 г. N 18</w:t>
      </w:r>
    </w:p>
    <w:p w14:paraId="DF000000">
      <w:pPr>
        <w:pStyle w:val="Style_1"/>
        <w:ind w:firstLine="540" w:left="0"/>
        <w:jc w:val="both"/>
      </w:pPr>
    </w:p>
    <w:p w14:paraId="E0000000">
      <w:pPr>
        <w:pStyle w:val="Style_2"/>
        <w:ind w:firstLine="0" w:left="0"/>
        <w:jc w:val="center"/>
      </w:pPr>
      <w:bookmarkStart w:id="26" w:name="Par211"/>
      <w:bookmarkEnd w:id="26"/>
      <w:r>
        <w:t>ПЕРЕЧЕНЬ</w:t>
      </w:r>
    </w:p>
    <w:p w14:paraId="E1000000">
      <w:pPr>
        <w:pStyle w:val="Style_2"/>
        <w:ind w:firstLine="0" w:left="0"/>
        <w:jc w:val="center"/>
      </w:pPr>
      <w:r>
        <w:t>УТРАТИВШИХ СИЛУ АКТОВ ПРАВИТЕЛЬСТВА РОССИЙСКОЙ ФЕДЕРАЦИИ</w:t>
      </w:r>
    </w:p>
    <w:p w14:paraId="E2000000">
      <w:pPr>
        <w:pStyle w:val="Style_2"/>
        <w:ind w:firstLine="0" w:left="0"/>
        <w:jc w:val="center"/>
      </w:pPr>
      <w:r>
        <w:t>И ОТДЕЛЬНЫХ ПОЛОЖЕНИЙ АКТОВ ПРАВИТЕЛЬСТВА</w:t>
      </w:r>
    </w:p>
    <w:p w14:paraId="E3000000">
      <w:pPr>
        <w:pStyle w:val="Style_2"/>
        <w:ind w:firstLine="0" w:left="0"/>
        <w:jc w:val="center"/>
      </w:pPr>
      <w:r>
        <w:t>РОССИЙСКОЙ ФЕДЕРАЦИИ</w:t>
      </w:r>
    </w:p>
    <w:p w14:paraId="E4000000">
      <w:pPr>
        <w:pStyle w:val="Style_1"/>
        <w:ind w:firstLine="540" w:left="0"/>
        <w:jc w:val="both"/>
      </w:pPr>
    </w:p>
    <w:p w14:paraId="E5000000">
      <w:pPr>
        <w:pStyle w:val="Style_1"/>
        <w:ind w:firstLine="540" w:left="0"/>
        <w:jc w:val="both"/>
      </w:pPr>
      <w:r>
        <w:t>1. Постановление Правительства Российской Федерации от 30 декабря 2006 г. N 844 "О порядке подготовки и принятия решения о предоставлении водного объекта в пользование" (Собрание законодательства Российской Федерации, 2007, N 1, ст. 295).</w:t>
      </w:r>
    </w:p>
    <w:p w14:paraId="E6000000">
      <w:pPr>
        <w:pStyle w:val="Style_1"/>
        <w:spacing w:before="240"/>
        <w:ind w:firstLine="540" w:left="0"/>
        <w:jc w:val="both"/>
      </w:pPr>
      <w:r>
        <w:t>2. Пункт 4 изменений, которые вносятся в постановления Правительства Российской Федерации по вопросам водных отношений, утвержденных постановлением Правительства Российской Федерации от 4 марта 2009 г. N 192 "О внесении изменений в некоторые Постановления Правительства Российской Федерации по вопросам водных отношений" (Собрание законодательства Российской Федерации, 2009, N 10, ст. 1237).</w:t>
      </w:r>
    </w:p>
    <w:p w14:paraId="E7000000">
      <w:pPr>
        <w:pStyle w:val="Style_1"/>
        <w:spacing w:before="240"/>
        <w:ind w:firstLine="540" w:left="0"/>
        <w:jc w:val="both"/>
      </w:pPr>
      <w:r>
        <w:t>3. Пункт 1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14:paraId="E8000000">
      <w:pPr>
        <w:pStyle w:val="Style_1"/>
        <w:spacing w:before="240"/>
        <w:ind w:firstLine="540" w:left="0"/>
        <w:jc w:val="both"/>
      </w:pPr>
      <w:r>
        <w:t>4. Пункт 1 изменений, которые вносятся в акты Правительства Российской Федерации по вопросам осуществления водопользования в охранных зонах гидроэнергетических объектов, утвержденных постановлением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14:paraId="E9000000">
      <w:pPr>
        <w:pStyle w:val="Style_1"/>
        <w:spacing w:before="240"/>
        <w:ind w:firstLine="540" w:left="0"/>
        <w:jc w:val="both"/>
      </w:pPr>
      <w:r>
        <w:t>5. Постановление Правительства Российской Федерации от 15 мая 2014 г. N 442 "О внесении изменений в Правила подготовки и принятия решения о предоставлении водного объекта в пользование" (Собрание законодательства Российской Федерации, 2014, N 21, ст. 2699).</w:t>
      </w:r>
    </w:p>
    <w:p w14:paraId="EA000000">
      <w:pPr>
        <w:pStyle w:val="Style_1"/>
        <w:spacing w:before="240"/>
        <w:ind w:firstLine="540" w:left="0"/>
        <w:jc w:val="both"/>
      </w:pPr>
      <w:r>
        <w:t>6. Пункт 1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14:paraId="EB000000">
      <w:pPr>
        <w:pStyle w:val="Style_1"/>
        <w:spacing w:before="240"/>
        <w:ind w:firstLine="540" w:left="0"/>
        <w:jc w:val="both"/>
      </w:pPr>
      <w:r>
        <w:t>7. Пункт 1 изменений, которые вносятся в акты Правительства Российской Федерации по вопросу совершенствования процедур по предоставлению водных объектов в пользование, утвержденных постановлением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14:paraId="EC000000">
      <w:pPr>
        <w:pStyle w:val="Style_1"/>
        <w:spacing w:before="240"/>
        <w:ind w:firstLine="540" w:left="0"/>
        <w:jc w:val="both"/>
      </w:pPr>
      <w:r>
        <w:t>8. Пункт 1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14:paraId="ED000000">
      <w:pPr>
        <w:pStyle w:val="Style_1"/>
        <w:spacing w:before="240"/>
        <w:ind w:firstLine="540" w:left="0"/>
        <w:jc w:val="both"/>
      </w:pPr>
      <w:r>
        <w:t>9. Пункт 2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14:paraId="EE000000">
      <w:pPr>
        <w:pStyle w:val="Style_1"/>
        <w:ind w:firstLine="0" w:left="0"/>
        <w:jc w:val="both"/>
      </w:pPr>
    </w:p>
    <w:p w14:paraId="EF000000">
      <w:pPr>
        <w:pStyle w:val="Style_1"/>
        <w:ind w:firstLine="0" w:left="0"/>
        <w:jc w:val="both"/>
      </w:pPr>
    </w:p>
    <w:p w14:paraId="F0000000">
      <w:pPr>
        <w:pStyle w:val="Style_1"/>
        <w:spacing w:after="100" w:before="100"/>
        <w:ind w:firstLine="0" w:left="0"/>
        <w:jc w:val="both"/>
        <w:rPr>
          <w:sz w:val="2"/>
        </w:rPr>
      </w:pPr>
    </w:p>
    <w:sectPr>
      <w:headerReference r:id="rId3" w:type="default"/>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b w:val="0"/>
        <w:i w:val="0"/>
        <w:strike w:val="0"/>
        <w:sz w:val="2"/>
        <w:u w:val="none"/>
      </w:rPr>
    </w:pPr>
    <w:r>
      <w:rPr>
        <w:b w:val="0"/>
        <w:i w:val="0"/>
        <w:strike w:val="0"/>
        <w:sz w:val="10"/>
        <w:u w:val="none"/>
      </w:rPr>
      <w:t xml:space="preserve"> </w:t>
    </w:r>
  </w:p>
  <w:p w14:paraId="03000000">
    <w:pPr>
      <w:pStyle w:val="Style_1"/>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itlePage"/>
    <w:link w:val="Style_10_ch"/>
    <w:pPr>
      <w:widowControl w:val="0"/>
      <w:ind/>
    </w:pPr>
    <w:rPr>
      <w:rFonts w:ascii="Tahoma" w:hAnsi="Tahoma"/>
      <w:b w:val="0"/>
      <w:i w:val="0"/>
      <w:strike w:val="0"/>
      <w:sz w:val="24"/>
      <w:u w:val="none"/>
    </w:rPr>
  </w:style>
  <w:style w:styleId="Style_10_ch" w:type="character">
    <w:name w:val="ConsPlusTitlePage"/>
    <w:link w:val="Style_10"/>
    <w:rPr>
      <w:rFonts w:ascii="Tahoma" w:hAnsi="Tahoma"/>
      <w:b w:val="0"/>
      <w:i w:val="0"/>
      <w:strike w:val="0"/>
      <w:sz w:val="24"/>
      <w:u w:val="none"/>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ConsPlusCell"/>
    <w:link w:val="Style_15_ch"/>
    <w:pPr>
      <w:widowControl w:val="0"/>
      <w:ind/>
    </w:pPr>
    <w:rPr>
      <w:rFonts w:ascii="Courier New" w:hAnsi="Courier New"/>
      <w:b w:val="0"/>
      <w:i w:val="0"/>
      <w:strike w:val="0"/>
      <w:sz w:val="20"/>
      <w:u w:val="none"/>
    </w:rPr>
  </w:style>
  <w:style w:styleId="Style_15_ch" w:type="character">
    <w:name w:val="ConsPlusCell"/>
    <w:link w:val="Style_15"/>
    <w:rPr>
      <w:rFonts w:ascii="Courier New" w:hAnsi="Courier New"/>
      <w:b w:val="0"/>
      <w:i w:val="0"/>
      <w:strike w:val="0"/>
      <w:sz w:val="20"/>
      <w:u w:val="none"/>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ConsPlusNonformat"/>
    <w:link w:val="Style_19_ch"/>
    <w:pPr>
      <w:widowControl w:val="0"/>
      <w:ind/>
    </w:pPr>
    <w:rPr>
      <w:rFonts w:ascii="Courier New" w:hAnsi="Courier New"/>
      <w:b w:val="0"/>
      <w:i w:val="0"/>
      <w:strike w:val="0"/>
      <w:sz w:val="20"/>
      <w:u w:val="none"/>
    </w:rPr>
  </w:style>
  <w:style w:styleId="Style_19_ch" w:type="character">
    <w:name w:val="ConsPlusNonformat"/>
    <w:link w:val="Style_19"/>
    <w:rPr>
      <w:rFonts w:ascii="Courier New" w:hAnsi="Courier New"/>
      <w:b w:val="0"/>
      <w:i w:val="0"/>
      <w:strike w:val="0"/>
      <w:sz w:val="20"/>
      <w:u w:val="none"/>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ConsPlusTextList_0"/>
    <w:link w:val="Style_21_ch"/>
    <w:pPr>
      <w:widowControl w:val="0"/>
      <w:ind/>
    </w:pPr>
    <w:rPr>
      <w:rFonts w:ascii="Times New Roman" w:hAnsi="Times New Roman"/>
      <w:b w:val="0"/>
      <w:i w:val="0"/>
      <w:strike w:val="0"/>
      <w:sz w:val="24"/>
      <w:u w:val="none"/>
    </w:rPr>
  </w:style>
  <w:style w:styleId="Style_21_ch" w:type="character">
    <w:name w:val="ConsPlusTextList_0"/>
    <w:link w:val="Style_21"/>
    <w:rPr>
      <w:rFonts w:ascii="Times New Roman" w:hAnsi="Times New Roman"/>
      <w:b w:val="0"/>
      <w:i w:val="0"/>
      <w:strike w:val="0"/>
      <w:sz w:val="24"/>
      <w:u w:val="none"/>
    </w:rPr>
  </w:style>
  <w:style w:styleId="Style_22" w:type="paragraph">
    <w:name w:val="ConsPlusJurTerm"/>
    <w:link w:val="Style_22_ch"/>
    <w:pPr>
      <w:widowControl w:val="0"/>
      <w:ind/>
    </w:pPr>
    <w:rPr>
      <w:rFonts w:ascii="Times New Roman" w:hAnsi="Times New Roman"/>
      <w:b w:val="0"/>
      <w:i w:val="0"/>
      <w:strike w:val="0"/>
      <w:sz w:val="24"/>
      <w:u w:val="none"/>
    </w:rPr>
  </w:style>
  <w:style w:styleId="Style_22_ch" w:type="character">
    <w:name w:val="ConsPlusJurTerm"/>
    <w:link w:val="Style_22"/>
    <w:rPr>
      <w:rFonts w:ascii="Times New Roman" w:hAnsi="Times New Roman"/>
      <w:b w:val="0"/>
      <w:i w:val="0"/>
      <w:strike w:val="0"/>
      <w:sz w:val="24"/>
      <w:u w:val="none"/>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ConsPlusTextList"/>
    <w:link w:val="Style_26_ch"/>
    <w:pPr>
      <w:widowControl w:val="0"/>
      <w:ind/>
    </w:pPr>
    <w:rPr>
      <w:rFonts w:ascii="Times New Roman" w:hAnsi="Times New Roman"/>
      <w:b w:val="0"/>
      <w:i w:val="0"/>
      <w:strike w:val="0"/>
      <w:sz w:val="24"/>
      <w:u w:val="none"/>
    </w:rPr>
  </w:style>
  <w:style w:styleId="Style_26_ch" w:type="character">
    <w:name w:val="ConsPlusTextList"/>
    <w:link w:val="Style_26"/>
    <w:rPr>
      <w:rFonts w:ascii="Times New Roman" w:hAnsi="Times New Roman"/>
      <w:b w:val="0"/>
      <w:i w:val="0"/>
      <w:strike w:val="0"/>
      <w:sz w:val="24"/>
      <w:u w:val="none"/>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Default Paragraph Font"/>
    <w:link w:val="Style_31_ch"/>
  </w:style>
  <w:style w:styleId="Style_31_ch" w:type="character">
    <w:name w:val="Default Paragraph Font"/>
    <w:link w:val="Style_31"/>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2023-09-17T21:13:08Z</dcterms:modified>
</cp:coreProperties>
</file>