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A1" w:rsidRDefault="006F48A1" w:rsidP="00C52A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5675A" w:rsidRPr="00257C56" w:rsidRDefault="00DC76C3" w:rsidP="00F70DFF">
      <w:pPr>
        <w:spacing w:after="0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257C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Уведомление о проведении общественных обсуждений </w:t>
      </w:r>
      <w:r w:rsidR="00F70DFF" w:rsidRPr="00257C56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Технического задания </w:t>
      </w:r>
      <w:r w:rsidR="00F70DFF" w:rsidRPr="00257C56">
        <w:rPr>
          <w:rFonts w:ascii="Times New Roman" w:hAnsi="Times New Roman" w:cs="Times New Roman"/>
          <w:b/>
          <w:sz w:val="24"/>
          <w:szCs w:val="24"/>
        </w:rPr>
        <w:t xml:space="preserve">на проведение </w:t>
      </w:r>
      <w:r w:rsidR="00F70DFF" w:rsidRPr="00257C56">
        <w:rPr>
          <w:rFonts w:ascii="YS Text" w:hAnsi="YS Text"/>
          <w:b/>
          <w:color w:val="000000"/>
          <w:sz w:val="24"/>
          <w:szCs w:val="24"/>
          <w:shd w:val="clear" w:color="auto" w:fill="FFFFFF"/>
        </w:rPr>
        <w:t xml:space="preserve">оценки воздействия на окружающую среду (ОВОС) </w:t>
      </w:r>
      <w:r w:rsidR="0055675A" w:rsidRPr="00257C56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по объекту государственной экологической экспертизы </w:t>
      </w:r>
      <w:r w:rsidR="00D2508D" w:rsidRPr="00257C56">
        <w:rPr>
          <w:rFonts w:ascii="Times New Roman" w:hAnsi="Times New Roman" w:cs="Times New Roman"/>
          <w:b/>
          <w:sz w:val="24"/>
          <w:szCs w:val="24"/>
        </w:rPr>
        <w:t>«Экологическое обоснование хозяйственной деятельности ПАО «Камчатскэнерго» во внутренних морских водах Российской Федерации»</w:t>
      </w:r>
      <w:r w:rsidR="00F70DFF" w:rsidRPr="00257C56">
        <w:rPr>
          <w:rFonts w:ascii="Times New Roman" w:hAnsi="Times New Roman" w:cs="Times New Roman"/>
          <w:b/>
          <w:sz w:val="24"/>
          <w:szCs w:val="24"/>
        </w:rPr>
        <w:t>.</w:t>
      </w:r>
    </w:p>
    <w:p w:rsidR="000903EC" w:rsidRPr="00C52A0A" w:rsidRDefault="000903EC" w:rsidP="0055675A">
      <w:pPr>
        <w:suppressAutoHyphens/>
        <w:spacing w:after="0" w:line="276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3D23BB" w:rsidRPr="00C52A0A" w:rsidRDefault="000903EC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="00EF39A2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E15570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508D">
        <w:rPr>
          <w:rFonts w:ascii="Times New Roman" w:eastAsia="Times New Roman" w:hAnsi="Times New Roman" w:cs="Times New Roman"/>
          <w:sz w:val="24"/>
          <w:szCs w:val="24"/>
          <w:lang w:eastAsia="ar-SA"/>
        </w:rPr>
        <w:t>Публичное акционерное общество энергетики и электрификации «Камчатскэнерго» (ПАО «Камчатскэнерго»)</w:t>
      </w:r>
      <w:r w:rsidR="00DC76C3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D23BB" w:rsidRPr="00A4712A" w:rsidRDefault="003D23BB" w:rsidP="0055675A">
      <w:pPr>
        <w:tabs>
          <w:tab w:val="right" w:pos="9356"/>
        </w:tabs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71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ОГРН:</w:t>
      </w:r>
      <w:r w:rsidRPr="00A4712A">
        <w:rPr>
          <w:sz w:val="24"/>
          <w:szCs w:val="24"/>
        </w:rPr>
        <w:t xml:space="preserve"> </w:t>
      </w:r>
      <w:r w:rsidR="00D2508D">
        <w:rPr>
          <w:rFonts w:ascii="Times New Roman" w:eastAsia="Times New Roman" w:hAnsi="Times New Roman" w:cs="Times New Roman"/>
          <w:sz w:val="24"/>
          <w:szCs w:val="24"/>
          <w:lang w:eastAsia="ar-SA"/>
        </w:rPr>
        <w:t>1024101024078</w:t>
      </w:r>
      <w:r w:rsidR="001271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71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A47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508D">
        <w:rPr>
          <w:rFonts w:ascii="Times New Roman" w:eastAsia="Times New Roman" w:hAnsi="Times New Roman" w:cs="Times New Roman"/>
          <w:sz w:val="24"/>
          <w:szCs w:val="24"/>
          <w:lang w:eastAsia="ar-SA"/>
        </w:rPr>
        <w:t>4100000668</w:t>
      </w:r>
    </w:p>
    <w:p w:rsidR="003D23BB" w:rsidRPr="00C52A0A" w:rsidRDefault="003D23BB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71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Юридический/</w:t>
      </w:r>
      <w:r w:rsidR="00DC76C3" w:rsidRPr="00A471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фактический адрес:</w:t>
      </w:r>
      <w:r w:rsidR="00DC76C3" w:rsidRPr="00A47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508D">
        <w:rPr>
          <w:rFonts w:ascii="Times New Roman" w:eastAsia="Times New Roman" w:hAnsi="Times New Roman" w:cs="Times New Roman"/>
          <w:sz w:val="24"/>
          <w:szCs w:val="24"/>
          <w:lang w:eastAsia="ar-SA"/>
        </w:rPr>
        <w:t>683000, Камчатский край, г. Петропавловск-Камчатский, ул. Набережная, д. 10</w:t>
      </w:r>
      <w:r w:rsidR="00CC4DD5" w:rsidRPr="00A47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r w:rsidR="00D2508D" w:rsidRPr="00D2508D">
        <w:rPr>
          <w:rFonts w:ascii="Times New Roman" w:eastAsia="Times New Roman" w:hAnsi="Times New Roman" w:cs="Times New Roman"/>
          <w:sz w:val="24"/>
          <w:szCs w:val="24"/>
          <w:lang w:eastAsia="ar-SA"/>
        </w:rPr>
        <w:t>683032, Камчатский край, г. Петропавловск-Камчатский, ул. Сахалинская, д. 28</w:t>
      </w:r>
      <w:r w:rsidR="006A044A" w:rsidRPr="00A4712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D23BB" w:rsidRPr="00D2508D" w:rsidRDefault="003D23BB" w:rsidP="0055675A">
      <w:pPr>
        <w:tabs>
          <w:tab w:val="right" w:pos="9356"/>
        </w:tabs>
        <w:suppressAutoHyphens/>
        <w:spacing w:after="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</w:t>
      </w:r>
      <w:r w:rsidR="009D1339" w:rsidRPr="00D2508D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.</w:t>
      </w:r>
      <w:r w:rsidRPr="00D2508D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:</w:t>
      </w:r>
      <w:r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6A044A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+7 (</w:t>
      </w:r>
      <w:r w:rsidR="00D2508D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4152</w:t>
      </w:r>
      <w:r w:rsidR="006A044A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r w:rsidR="00D2508D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21</w:t>
      </w:r>
      <w:r w:rsidR="006A044A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-</w:t>
      </w:r>
      <w:r w:rsidR="00D2508D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48</w:t>
      </w:r>
      <w:r w:rsidR="006A044A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-</w:t>
      </w:r>
      <w:r w:rsidR="00D2508D"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49</w:t>
      </w:r>
      <w:r w:rsidR="00F94B77" w:rsidRPr="00F94B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DC5BA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</w:t>
      </w:r>
      <w:r w:rsidRPr="00D2508D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-</w:t>
      </w:r>
      <w:r w:rsidRPr="00DC5BA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r w:rsidRPr="00D2508D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:</w:t>
      </w:r>
      <w:r w:rsidRPr="00D250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49309B">
        <w:rPr>
          <w:rFonts w:ascii="Times New Roman" w:hAnsi="Times New Roman" w:cs="Times New Roman"/>
          <w:sz w:val="24"/>
          <w:szCs w:val="24"/>
          <w:lang w:val="en-US"/>
        </w:rPr>
        <w:t>ktec-secr1@kamenergo.ru</w:t>
      </w:r>
    </w:p>
    <w:p w:rsidR="00DC76C3" w:rsidRPr="0049309B" w:rsidRDefault="00DC76C3" w:rsidP="00F94B77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</w:t>
      </w:r>
      <w:r w:rsidR="00EF39A2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Индивидуальный предприниматель </w:t>
      </w:r>
      <w:proofErr w:type="spellStart"/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Човен</w:t>
      </w:r>
      <w:proofErr w:type="spellEnd"/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Ольга Александровна</w:t>
      </w:r>
    </w:p>
    <w:p w:rsidR="00DC76C3" w:rsidRPr="00C52A0A" w:rsidRDefault="00DC76C3" w:rsidP="0055675A">
      <w:pPr>
        <w:tabs>
          <w:tab w:val="right" w:pos="9356"/>
        </w:tabs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</w:t>
      </w:r>
      <w:r w:rsidR="0049309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ИП</w:t>
      </w:r>
      <w:r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312619513100019</w:t>
      </w:r>
      <w:r w:rsidR="001271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616305501703</w:t>
      </w:r>
    </w:p>
    <w:p w:rsidR="001E3C67" w:rsidRDefault="00DC76C3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33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Юридический адрес:</w:t>
      </w:r>
      <w:r w:rsidRPr="00293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309B" w:rsidRPr="002933DD">
        <w:rPr>
          <w:rFonts w:ascii="Times New Roman" w:eastAsia="Times New Roman" w:hAnsi="Times New Roman" w:cs="Times New Roman"/>
          <w:sz w:val="24"/>
          <w:szCs w:val="24"/>
          <w:lang w:eastAsia="ar-SA"/>
        </w:rPr>
        <w:t>344082, г. Ростов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-на-Дону, пер. Островского, д. 1А, кв. 14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C76C3" w:rsidRPr="00C52A0A" w:rsidRDefault="001E3C67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Фактический</w:t>
      </w:r>
      <w:r w:rsidR="00DC76C3"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044A" w:rsidRPr="00B17E74">
        <w:rPr>
          <w:rFonts w:ascii="Times New Roman" w:hAnsi="Times New Roman"/>
          <w:sz w:val="24"/>
          <w:szCs w:val="24"/>
        </w:rPr>
        <w:t>344002, г. Ростов-на-Дону,  ул. Обороны, 42Б, 5 этаж, комн. 1-5</w:t>
      </w:r>
    </w:p>
    <w:p w:rsidR="00011340" w:rsidRPr="00257C56" w:rsidRDefault="00011340" w:rsidP="0055675A">
      <w:pPr>
        <w:tabs>
          <w:tab w:val="right" w:pos="9356"/>
        </w:tabs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5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</w:t>
      </w:r>
      <w:r w:rsidRPr="00257C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 (</w:t>
      </w:r>
      <w:r w:rsidR="00521024"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>951</w:t>
      </w:r>
      <w:r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DC5BA4"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21024"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>848</w:t>
      </w:r>
      <w:r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21024"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>58</w:t>
      </w:r>
      <w:r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21024"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271BF"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C5BA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</w:t>
      </w:r>
      <w:r w:rsidRPr="00257C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DC5BA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r w:rsidRPr="00257C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21024" w:rsidRPr="00FD0B9F">
        <w:rPr>
          <w:rFonts w:ascii="Times New Roman" w:hAnsi="Times New Roman" w:cs="Times New Roman"/>
          <w:sz w:val="24"/>
          <w:szCs w:val="24"/>
          <w:lang w:val="en-US"/>
        </w:rPr>
        <w:t>eco</w:t>
      </w:r>
      <w:r w:rsidR="00521024" w:rsidRPr="00257C56">
        <w:rPr>
          <w:rFonts w:ascii="Times New Roman" w:hAnsi="Times New Roman" w:cs="Times New Roman"/>
          <w:sz w:val="24"/>
          <w:szCs w:val="24"/>
        </w:rPr>
        <w:t>6@</w:t>
      </w:r>
      <w:proofErr w:type="spellStart"/>
      <w:r w:rsidR="00521024" w:rsidRPr="00FD0B9F">
        <w:rPr>
          <w:rFonts w:ascii="Times New Roman" w:hAnsi="Times New Roman" w:cs="Times New Roman"/>
          <w:sz w:val="24"/>
          <w:szCs w:val="24"/>
          <w:lang w:val="en-US"/>
        </w:rPr>
        <w:t>iktingroupp</w:t>
      </w:r>
      <w:proofErr w:type="spellEnd"/>
      <w:r w:rsidR="00521024" w:rsidRPr="00257C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1024" w:rsidRPr="00FD0B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9309B" w:rsidRPr="0049309B" w:rsidRDefault="00DC76C3" w:rsidP="0055675A">
      <w:pPr>
        <w:shd w:val="clear" w:color="auto" w:fill="FFFFFF"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 местного самоуправления, ответственный за орга</w:t>
      </w:r>
      <w:r w:rsidR="00D51A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низацию общественных обсуждений: 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дорожного хозяйства, транспорта и благоустройства </w:t>
      </w:r>
      <w:r w:rsidR="00F94B7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 Петропавловск-Камчатского городского округа: 68300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Камчатский край, г. Петропавловск-Камчатский,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 Ленинская, д. 12, тел.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: 8 (4152) 30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-590 (доб. 2200), </w:t>
      </w:r>
      <w:r w:rsidR="00257C5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F94B77" w:rsidRPr="00F94B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spellStart"/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proofErr w:type="spellEnd"/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ugh@pkgo.ru. Контактное лицо: Ковальчук Екатерина Валерьевна, тел.: 8 (4152) 303-100 (доб. 2214), </w:t>
      </w:r>
      <w:r w:rsidR="00F94B77" w:rsidRPr="00F94B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49309B" w:rsidRPr="00F94B7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spellStart"/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proofErr w:type="spellEnd"/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F94B77" w:rsidRPr="00F94B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3634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</w:t>
      </w:r>
      <w:r w:rsidR="00F94B77">
        <w:rPr>
          <w:rFonts w:ascii="Times New Roman" w:eastAsia="Times New Roman" w:hAnsi="Times New Roman" w:cs="Times New Roman"/>
          <w:sz w:val="24"/>
          <w:szCs w:val="24"/>
          <w:lang w:eastAsia="ar-SA"/>
        </w:rPr>
        <w:t>ovalchuk@pkgo.ru,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4B77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айт </w:t>
      </w:r>
      <w:r w:rsidR="00F94B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Петропавловск-Камчатского городского округа 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www.pkgo.ru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36347A" w:rsidRDefault="00DC76C3" w:rsidP="0036347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5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планируемой (намечаемой) хозяйственной и иной деятельности:</w:t>
      </w:r>
    </w:p>
    <w:p w:rsidR="0049309B" w:rsidRDefault="00F70DFF" w:rsidP="0036347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еятельность филиала ПАО «Камчатскэнерго» Камчатские ТЭЦ, </w:t>
      </w:r>
      <w:r w:rsidR="0049309B"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осуществляемая во внутренних морских водах Российской Федерации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направленная на производств</w:t>
      </w:r>
      <w:r w:rsidR="00C6789E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67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тепло и </w:t>
      </w:r>
      <w:r w:rsid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электроэнергии</w:t>
      </w:r>
      <w:r w:rsidR="00C678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6347A" w:rsidRDefault="00DC76C3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18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планируемой (намечаемой) хозяйственной и иной деятельности:</w:t>
      </w:r>
    </w:p>
    <w:p w:rsidR="0049309B" w:rsidRDefault="0049309B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Производство электроэнергии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тепловыми электростанциями,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 по обеспечению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309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работоспособности электростанций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84898" w:rsidRPr="003A72C4" w:rsidRDefault="00DC76C3" w:rsidP="0055675A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72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Предварительное место реализации планируемой (намечаемой) хозяйственной и иной деятельности</w:t>
      </w:r>
      <w:r w:rsidR="00584898" w:rsidRPr="003A72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584898" w:rsidRPr="003A72C4">
        <w:rPr>
          <w:rFonts w:ascii="Times New Roman" w:hAnsi="Times New Roman" w:cs="Times New Roman"/>
          <w:color w:val="000000"/>
          <w:sz w:val="24"/>
          <w:szCs w:val="24"/>
        </w:rPr>
        <w:t xml:space="preserve"> морско</w:t>
      </w:r>
      <w:r w:rsidR="00182FE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584898" w:rsidRPr="003A72C4">
        <w:rPr>
          <w:rFonts w:ascii="Times New Roman" w:hAnsi="Times New Roman" w:cs="Times New Roman"/>
          <w:color w:val="000000"/>
          <w:sz w:val="24"/>
          <w:szCs w:val="24"/>
        </w:rPr>
        <w:t xml:space="preserve"> порт </w:t>
      </w:r>
      <w:r w:rsidR="00C6789E">
        <w:rPr>
          <w:rFonts w:ascii="Times New Roman" w:hAnsi="Times New Roman" w:cs="Times New Roman"/>
          <w:color w:val="000000"/>
          <w:sz w:val="24"/>
          <w:szCs w:val="24"/>
        </w:rPr>
        <w:t>Петропавловск-Камчатский в районе расположения бухты Раковой (Авачинская губа)</w:t>
      </w:r>
      <w:r w:rsidR="00584898" w:rsidRPr="003A72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76C3" w:rsidRDefault="00584898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2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Планируемые сроки проведения оценки воздействия на окружающую среду: </w:t>
      </w:r>
      <w:r w:rsidR="00C6789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1E3C67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кв.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3C67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6F75F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3C67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– </w:t>
      </w:r>
      <w:r w:rsidR="006F75F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кв.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C6789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36347A" w:rsidRDefault="003A72C4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общественности осуществляется</w:t>
      </w:r>
      <w:r w:rsidR="0036347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6347A" w:rsidRDefault="0036347A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муниц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ипальном уровне </w:t>
      </w:r>
      <w:r w:rsidR="008B5E8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официальном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сайт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Петропавловск-Камчатского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 </w:t>
      </w:r>
      <w:hyperlink r:id="rId6" w:history="1">
        <w:r w:rsidRPr="000E2A8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ar-SA"/>
          </w:rPr>
          <w:t>www.pkgo.ru</w:t>
        </w:r>
      </w:hyperlink>
      <w:r w:rsidR="00E64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вкладке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Новости</w:t>
      </w:r>
      <w:r w:rsidR="00E6440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440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440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Публичные слушания, общественные обсуждения</w:t>
      </w:r>
      <w:r w:rsidR="00E6440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6347A" w:rsidRDefault="0036347A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региональном уровне </w:t>
      </w:r>
      <w:r w:rsidR="008B5E8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официальном сайте территориального органа </w:t>
      </w:r>
      <w:proofErr w:type="spellStart"/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Росприроднадзор</w:t>
      </w:r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proofErr w:type="spellEnd"/>
      <w:r w:rsidR="00254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 официальном сайте органа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исполнительной власти субъекта Российской Федерации в области охраны окружающей среды; </w:t>
      </w:r>
    </w:p>
    <w:p w:rsidR="0036347A" w:rsidRDefault="0036347A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федеральном уровне </w:t>
      </w:r>
      <w:r w:rsidR="0055675A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офи</w:t>
      </w:r>
      <w:bookmarkStart w:id="0" w:name="_GoBack"/>
      <w:bookmarkEnd w:id="0"/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циальном сайте </w:t>
      </w:r>
      <w:proofErr w:type="spellStart"/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Росприроднадзора</w:t>
      </w:r>
      <w:proofErr w:type="spellEnd"/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3A72C4" w:rsidRPr="003A72C4" w:rsidRDefault="0036347A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официальном сайте </w:t>
      </w:r>
      <w:r w:rsidR="00F70DFF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C6789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сполнителя</w:t>
      </w:r>
      <w:r w:rsidR="003A72C4" w:rsidRPr="003A72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6789E" w:rsidRPr="00C6789E" w:rsidRDefault="00584898" w:rsidP="00C6789E">
      <w:pPr>
        <w:suppressAutoHyphens/>
        <w:spacing w:after="0" w:line="276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4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и сроки </w:t>
      </w:r>
      <w:r w:rsidRPr="00F70D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доступности объекта общественного обсуждения:</w:t>
      </w:r>
      <w:r w:rsidR="00984F6A" w:rsidRPr="00F70D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82FE2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54FD1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знакомиться с материалами объекта </w:t>
      </w:r>
      <w:r w:rsidR="00C6789E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общественного обсуждения</w:t>
      </w:r>
      <w:r w:rsidR="00254FD1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включая материалы </w:t>
      </w:r>
      <w:r w:rsidR="00C6789E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технического </w:t>
      </w:r>
      <w:r w:rsidR="00C6789E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задания на проведение </w:t>
      </w:r>
      <w:r w:rsidR="00254FD1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оценки воздействия на окружающую среду, можно с </w:t>
      </w:r>
      <w:r w:rsidR="00A57885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A4712A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57885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A4712A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A57885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54FD1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A57885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A4712A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57885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254FD1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A57885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54FD1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сети Интернет по ссылке </w:t>
      </w:r>
      <w:r w:rsidR="00F70DFF" w:rsidRPr="00F70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https://disk.yandex.ru/d/yZCe01uQU7sbmw; в электронном виде на сайте Исполнителя в разделе «Проекты» iktingroupp.ru. </w:t>
      </w:r>
    </w:p>
    <w:p w:rsidR="00254FD1" w:rsidRDefault="00254FD1" w:rsidP="0055675A">
      <w:pPr>
        <w:pStyle w:val="a7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rFonts w:ascii="GothamProRegular" w:hAnsi="GothamProRegular"/>
          <w:color w:val="000000"/>
        </w:rPr>
      </w:pPr>
      <w:r>
        <w:rPr>
          <w:rStyle w:val="a8"/>
          <w:rFonts w:ascii="GothamProMedium" w:hAnsi="GothamProMedium"/>
          <w:color w:val="000000"/>
        </w:rPr>
        <w:t>Предполагаемая форма общественных обсуждений: </w:t>
      </w:r>
      <w:r w:rsidR="00A57885">
        <w:rPr>
          <w:rFonts w:ascii="GothamProRegular" w:hAnsi="GothamProRegular"/>
          <w:color w:val="000000"/>
        </w:rPr>
        <w:t>простое информирование</w:t>
      </w:r>
      <w:r w:rsidR="00F70DFF">
        <w:rPr>
          <w:rFonts w:ascii="GothamProRegular" w:hAnsi="GothamProRegular"/>
          <w:color w:val="000000"/>
        </w:rPr>
        <w:t>.</w:t>
      </w:r>
    </w:p>
    <w:p w:rsidR="00254FD1" w:rsidRDefault="00254FD1" w:rsidP="0055675A">
      <w:pPr>
        <w:pStyle w:val="a7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rFonts w:ascii="GothamProRegular" w:hAnsi="GothamProRegular"/>
          <w:color w:val="000000"/>
        </w:rPr>
      </w:pPr>
      <w:r>
        <w:rPr>
          <w:rStyle w:val="a8"/>
          <w:rFonts w:ascii="GothamProMedium" w:hAnsi="GothamProMedium"/>
          <w:color w:val="000000"/>
        </w:rPr>
        <w:t>Срок проведения общественных обсуждений: </w:t>
      </w:r>
      <w:r>
        <w:rPr>
          <w:rFonts w:ascii="GothamProRegular" w:hAnsi="GothamProRegular"/>
          <w:color w:val="000000"/>
        </w:rPr>
        <w:t xml:space="preserve">в период с </w:t>
      </w:r>
      <w:r w:rsidR="00A57885">
        <w:rPr>
          <w:color w:val="000000"/>
          <w:shd w:val="clear" w:color="auto" w:fill="FFFFFF"/>
        </w:rPr>
        <w:t>22.02.2023</w:t>
      </w:r>
      <w:r w:rsidR="00A4712A" w:rsidRPr="00A4712A">
        <w:rPr>
          <w:color w:val="000000"/>
          <w:shd w:val="clear" w:color="auto" w:fill="FFFFFF"/>
        </w:rPr>
        <w:t xml:space="preserve"> по </w:t>
      </w:r>
      <w:r w:rsidR="0055675A">
        <w:rPr>
          <w:color w:val="000000"/>
          <w:shd w:val="clear" w:color="auto" w:fill="FFFFFF"/>
        </w:rPr>
        <w:t xml:space="preserve">  </w:t>
      </w:r>
      <w:r w:rsidR="00A57885">
        <w:rPr>
          <w:color w:val="000000"/>
          <w:shd w:val="clear" w:color="auto" w:fill="FFFFFF"/>
        </w:rPr>
        <w:t>03.03.2023</w:t>
      </w:r>
      <w:r w:rsidRPr="00A4712A">
        <w:rPr>
          <w:rFonts w:ascii="GothamProRegular" w:hAnsi="GothamProRegular"/>
          <w:color w:val="000000"/>
          <w:shd w:val="clear" w:color="auto" w:fill="FFFFFF"/>
        </w:rPr>
        <w:t>.</w:t>
      </w:r>
    </w:p>
    <w:p w:rsidR="00254FD1" w:rsidRPr="00254FD1" w:rsidRDefault="00254FD1" w:rsidP="0055675A">
      <w:pPr>
        <w:pStyle w:val="a7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00000"/>
        </w:rPr>
      </w:pPr>
      <w:r w:rsidRPr="00254FD1">
        <w:rPr>
          <w:rStyle w:val="a8"/>
          <w:color w:val="000000"/>
        </w:rPr>
        <w:t>Форма представления замечаний, комментариев и предложений: </w:t>
      </w:r>
      <w:r w:rsidR="00182FE2" w:rsidRPr="00182FE2">
        <w:rPr>
          <w:rStyle w:val="a8"/>
          <w:b w:val="0"/>
          <w:color w:val="000000"/>
        </w:rPr>
        <w:t>ф</w:t>
      </w:r>
      <w:r w:rsidRPr="00254FD1">
        <w:rPr>
          <w:color w:val="000000"/>
        </w:rPr>
        <w:t>орма сбора замечаний – письменная.</w:t>
      </w:r>
    </w:p>
    <w:p w:rsidR="00254FD1" w:rsidRPr="0007065A" w:rsidRDefault="00254FD1" w:rsidP="0055675A">
      <w:pPr>
        <w:pStyle w:val="a7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rFonts w:ascii="GothamProRegular" w:hAnsi="GothamProRegular"/>
          <w:color w:val="000000"/>
        </w:rPr>
      </w:pPr>
      <w:proofErr w:type="gramStart"/>
      <w:r w:rsidRPr="00254FD1">
        <w:rPr>
          <w:color w:val="000000"/>
        </w:rPr>
        <w:t xml:space="preserve">Журналы учета замечаний </w:t>
      </w:r>
      <w:r w:rsidRPr="00A4712A">
        <w:rPr>
          <w:color w:val="000000"/>
        </w:rPr>
        <w:t xml:space="preserve">и предложений общественности доступны в период с </w:t>
      </w:r>
      <w:r w:rsidR="00A57885">
        <w:rPr>
          <w:color w:val="000000"/>
        </w:rPr>
        <w:t>22.02.2023</w:t>
      </w:r>
      <w:r w:rsidRPr="00A4712A">
        <w:rPr>
          <w:color w:val="000000"/>
        </w:rPr>
        <w:t xml:space="preserve"> – </w:t>
      </w:r>
      <w:r w:rsidR="00A57885">
        <w:rPr>
          <w:color w:val="000000"/>
        </w:rPr>
        <w:t>13.03.2023</w:t>
      </w:r>
      <w:r w:rsidRPr="00A4712A">
        <w:rPr>
          <w:color w:val="000000"/>
        </w:rPr>
        <w:t xml:space="preserve"> по</w:t>
      </w:r>
      <w:r w:rsidRPr="00254FD1">
        <w:rPr>
          <w:color w:val="000000"/>
        </w:rPr>
        <w:t xml:space="preserve"> адресам </w:t>
      </w:r>
      <w:r w:rsidR="00257C56" w:rsidRPr="002933DD">
        <w:rPr>
          <w:bCs/>
          <w:lang w:eastAsia="ar-SA"/>
        </w:rPr>
        <w:t xml:space="preserve">Управления дорожного хозяйства, транспорта и благоустройства </w:t>
      </w:r>
      <w:r w:rsidR="00257C56">
        <w:rPr>
          <w:bCs/>
          <w:lang w:eastAsia="ar-SA"/>
        </w:rPr>
        <w:t>а</w:t>
      </w:r>
      <w:r w:rsidR="00257C56" w:rsidRPr="002933DD">
        <w:rPr>
          <w:bCs/>
          <w:lang w:eastAsia="ar-SA"/>
        </w:rPr>
        <w:t>дминистрации Петропавловск-Камчатского городского округа</w:t>
      </w:r>
      <w:r w:rsidR="00257C56">
        <w:rPr>
          <w:color w:val="000000"/>
        </w:rPr>
        <w:t xml:space="preserve"> </w:t>
      </w:r>
      <w:r w:rsidR="00F70DFF">
        <w:rPr>
          <w:color w:val="000000"/>
        </w:rPr>
        <w:t>(</w:t>
      </w:r>
      <w:r w:rsidR="00F70DFF" w:rsidRPr="00A57885">
        <w:rPr>
          <w:color w:val="000000"/>
        </w:rPr>
        <w:t>683001, Камчатский край, г. Петропавловск-Камчатский, ул. Ленинская, д. 12</w:t>
      </w:r>
      <w:r w:rsidR="00F70DFF">
        <w:rPr>
          <w:color w:val="000000"/>
        </w:rPr>
        <w:t xml:space="preserve">, </w:t>
      </w:r>
      <w:r w:rsidR="00F70DFF" w:rsidRPr="00A57885">
        <w:rPr>
          <w:color w:val="000000"/>
        </w:rPr>
        <w:t>e-</w:t>
      </w:r>
      <w:proofErr w:type="spellStart"/>
      <w:r w:rsidR="00F70DFF" w:rsidRPr="00A57885">
        <w:rPr>
          <w:color w:val="000000"/>
        </w:rPr>
        <w:t>mail</w:t>
      </w:r>
      <w:proofErr w:type="spellEnd"/>
      <w:r w:rsidR="00F70DFF" w:rsidRPr="00A57885">
        <w:rPr>
          <w:color w:val="000000"/>
        </w:rPr>
        <w:t xml:space="preserve">: </w:t>
      </w:r>
      <w:r w:rsidR="00257C56" w:rsidRPr="0049309B">
        <w:rPr>
          <w:lang w:eastAsia="ar-SA"/>
        </w:rPr>
        <w:t>ugh@pkgo.ru</w:t>
      </w:r>
      <w:r w:rsidR="00F70DFF">
        <w:rPr>
          <w:color w:val="000000"/>
        </w:rPr>
        <w:t xml:space="preserve">) </w:t>
      </w:r>
      <w:r>
        <w:rPr>
          <w:color w:val="000000"/>
        </w:rPr>
        <w:t>и</w:t>
      </w:r>
      <w:r w:rsidRPr="00254FD1">
        <w:rPr>
          <w:color w:val="000000"/>
        </w:rPr>
        <w:t xml:space="preserve"> </w:t>
      </w:r>
      <w:r w:rsidR="00F70DFF">
        <w:rPr>
          <w:color w:val="000000"/>
        </w:rPr>
        <w:t>З</w:t>
      </w:r>
      <w:r w:rsidRPr="00254FD1">
        <w:rPr>
          <w:color w:val="000000"/>
        </w:rPr>
        <w:t>аказчика</w:t>
      </w:r>
      <w:r w:rsidR="00A57885">
        <w:rPr>
          <w:color w:val="000000"/>
        </w:rPr>
        <w:t xml:space="preserve"> (</w:t>
      </w:r>
      <w:r w:rsidR="008B5E81" w:rsidRPr="0088784B">
        <w:rPr>
          <w:color w:val="000000"/>
        </w:rPr>
        <w:t xml:space="preserve">683032, Камчатский край, г. Петропавловск-Камчатский, ул. Степная, д. 50 (проходная с 13:00 до 17:00), </w:t>
      </w:r>
      <w:r w:rsidR="008B5E81" w:rsidRPr="0088784B">
        <w:rPr>
          <w:lang w:val="en-US"/>
        </w:rPr>
        <w:t>e</w:t>
      </w:r>
      <w:r w:rsidR="008B5E81" w:rsidRPr="0088784B">
        <w:t>-</w:t>
      </w:r>
      <w:r w:rsidR="008B5E81" w:rsidRPr="0088784B">
        <w:rPr>
          <w:lang w:val="en-US"/>
        </w:rPr>
        <w:t>mail</w:t>
      </w:r>
      <w:r w:rsidR="008B5E81" w:rsidRPr="0088784B">
        <w:t>: ktec-secr1@kamenergo.ru</w:t>
      </w:r>
      <w:r w:rsidR="00A57885">
        <w:rPr>
          <w:color w:val="000000"/>
        </w:rPr>
        <w:t>)</w:t>
      </w:r>
      <w:r w:rsidR="00F70DFF">
        <w:rPr>
          <w:color w:val="000000"/>
        </w:rPr>
        <w:t>.</w:t>
      </w:r>
      <w:proofErr w:type="gramEnd"/>
    </w:p>
    <w:p w:rsidR="00D51A82" w:rsidRDefault="00D51A82" w:rsidP="0055675A">
      <w:pPr>
        <w:suppressAutoHyphens/>
        <w:spacing w:after="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Контактные данные ответственных лиц органа местного самоуправления: </w:t>
      </w:r>
      <w:r w:rsidR="002933DD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руководителя Управления дорожного хозяйства, транспорта и благоустройства </w:t>
      </w:r>
      <w:r w:rsidR="00257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2933DD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дминистрации Петропавловск-Камчатского городского округа Ковальчук Екатерина Валерьевна, 8 (4152) 303-100 (доб</w:t>
      </w:r>
      <w:r w:rsid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2933DD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2214), e-</w:t>
      </w:r>
      <w:proofErr w:type="spellStart"/>
      <w:r w:rsidR="002933DD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mail</w:t>
      </w:r>
      <w:proofErr w:type="spellEnd"/>
      <w:r w:rsidR="002933DD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3634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EK</w:t>
      </w:r>
      <w:r w:rsidR="002933DD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ovalchuk@pkgo.ru.</w:t>
      </w:r>
    </w:p>
    <w:p w:rsidR="00C52A0A" w:rsidRPr="00C52A0A" w:rsidRDefault="00C52A0A" w:rsidP="0055675A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2F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Контактное лицо со стороны Исполнителя: </w:t>
      </w:r>
      <w:r w:rsidR="00D67757">
        <w:rPr>
          <w:rFonts w:ascii="Times New Roman" w:eastAsia="Times New Roman" w:hAnsi="Times New Roman" w:cs="Times New Roman"/>
          <w:sz w:val="24"/>
          <w:szCs w:val="24"/>
          <w:lang w:eastAsia="ar-SA"/>
        </w:rPr>
        <w:t>Склярова Наталья Алексеевна</w:t>
      </w:r>
      <w:r w:rsidR="0078752C"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54FD1"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>8 (</w:t>
      </w:r>
      <w:r w:rsidR="00D67757">
        <w:rPr>
          <w:rFonts w:ascii="Times New Roman" w:eastAsia="Times New Roman" w:hAnsi="Times New Roman" w:cs="Times New Roman"/>
          <w:sz w:val="24"/>
          <w:szCs w:val="24"/>
          <w:lang w:eastAsia="ar-SA"/>
        </w:rPr>
        <w:t>951</w:t>
      </w:r>
      <w:r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D67757">
        <w:rPr>
          <w:rFonts w:ascii="Times New Roman" w:eastAsia="Times New Roman" w:hAnsi="Times New Roman" w:cs="Times New Roman"/>
          <w:sz w:val="24"/>
          <w:szCs w:val="24"/>
          <w:lang w:eastAsia="ar-SA"/>
        </w:rPr>
        <w:t>848</w:t>
      </w:r>
      <w:r w:rsidR="00254FD1"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67757">
        <w:rPr>
          <w:rFonts w:ascii="Times New Roman" w:eastAsia="Times New Roman" w:hAnsi="Times New Roman" w:cs="Times New Roman"/>
          <w:sz w:val="24"/>
          <w:szCs w:val="24"/>
          <w:lang w:eastAsia="ar-SA"/>
        </w:rPr>
        <w:t>58</w:t>
      </w:r>
      <w:r w:rsidR="00254FD1"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6775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6347A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</w:t>
      </w:r>
      <w:proofErr w:type="spellStart"/>
      <w:r w:rsidR="0036347A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mail</w:t>
      </w:r>
      <w:proofErr w:type="spellEnd"/>
      <w:r w:rsidR="0036347A" w:rsidRPr="00293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D67757" w:rsidRPr="00D6775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eco</w:t>
      </w:r>
      <w:r w:rsidR="00D67757" w:rsidRPr="00D67757">
        <w:rPr>
          <w:rFonts w:ascii="Times New Roman" w:eastAsia="Times New Roman" w:hAnsi="Times New Roman" w:cs="Times New Roman"/>
          <w:sz w:val="24"/>
          <w:szCs w:val="24"/>
          <w:lang w:eastAsia="ar-SA"/>
        </w:rPr>
        <w:t>6@</w:t>
      </w:r>
      <w:proofErr w:type="spellStart"/>
      <w:r w:rsidR="00D67757" w:rsidRPr="00D6775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iktingroupp</w:t>
      </w:r>
      <w:proofErr w:type="spellEnd"/>
      <w:r w:rsidR="00D67757" w:rsidRPr="00D677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D67757" w:rsidRPr="00D6775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B5E81" w:rsidRPr="00C52A0A" w:rsidRDefault="008B5E81" w:rsidP="008B5E81">
      <w:pPr>
        <w:suppressAutoHyphens/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2F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Контактное лицо со стороны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Заказчика</w:t>
      </w:r>
      <w:r w:rsidRPr="00182F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proofErr w:type="spellStart"/>
      <w:r w:rsidRPr="0088784B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Торутантова</w:t>
      </w:r>
      <w:proofErr w:type="spellEnd"/>
      <w:r w:rsidRPr="008878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Ольга Викторовна</w:t>
      </w:r>
      <w:r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>, 8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962</w:t>
      </w:r>
      <w:r w:rsidRPr="00182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290-81-64.</w:t>
      </w:r>
    </w:p>
    <w:p w:rsidR="00C52A0A" w:rsidRPr="00C52A0A" w:rsidRDefault="00C52A0A" w:rsidP="00C52A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E7D" w:rsidRPr="00C52A0A" w:rsidRDefault="002F6E7D" w:rsidP="006F48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48A1" w:rsidRPr="00C52A0A" w:rsidRDefault="006F48A1" w:rsidP="006F48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48A1" w:rsidRPr="00C52A0A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Pr="00C52A0A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Pr="00C52A0A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33BF" w:rsidRDefault="005233BF"/>
    <w:sectPr w:rsidR="005233BF" w:rsidSect="00C52A0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GothamProMedium">
    <w:altName w:val="Times New Roman"/>
    <w:panose1 w:val="00000000000000000000"/>
    <w:charset w:val="00"/>
    <w:family w:val="roman"/>
    <w:notTrueType/>
    <w:pitch w:val="default"/>
  </w:font>
  <w:font w:name="Gotham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5EE"/>
    <w:multiLevelType w:val="multilevel"/>
    <w:tmpl w:val="2D86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BF"/>
    <w:rsid w:val="00011340"/>
    <w:rsid w:val="0003630B"/>
    <w:rsid w:val="00037009"/>
    <w:rsid w:val="00052E7E"/>
    <w:rsid w:val="0007065A"/>
    <w:rsid w:val="000903EC"/>
    <w:rsid w:val="000D2997"/>
    <w:rsid w:val="001271BF"/>
    <w:rsid w:val="001538F4"/>
    <w:rsid w:val="00182FE2"/>
    <w:rsid w:val="001900C3"/>
    <w:rsid w:val="001B3158"/>
    <w:rsid w:val="001E3C67"/>
    <w:rsid w:val="00213295"/>
    <w:rsid w:val="00254FD1"/>
    <w:rsid w:val="00257C56"/>
    <w:rsid w:val="002933DD"/>
    <w:rsid w:val="002F6E7D"/>
    <w:rsid w:val="00335690"/>
    <w:rsid w:val="0036347A"/>
    <w:rsid w:val="003A3774"/>
    <w:rsid w:val="003A72C4"/>
    <w:rsid w:val="003D23BB"/>
    <w:rsid w:val="0041494C"/>
    <w:rsid w:val="00430106"/>
    <w:rsid w:val="0044042D"/>
    <w:rsid w:val="004819CC"/>
    <w:rsid w:val="0049309B"/>
    <w:rsid w:val="00521024"/>
    <w:rsid w:val="005233BF"/>
    <w:rsid w:val="0055675A"/>
    <w:rsid w:val="00584898"/>
    <w:rsid w:val="00597DC5"/>
    <w:rsid w:val="005A639A"/>
    <w:rsid w:val="005F62CE"/>
    <w:rsid w:val="00621C54"/>
    <w:rsid w:val="00692CEB"/>
    <w:rsid w:val="006A044A"/>
    <w:rsid w:val="006A7423"/>
    <w:rsid w:val="006B3688"/>
    <w:rsid w:val="006F48A1"/>
    <w:rsid w:val="006F75F5"/>
    <w:rsid w:val="00742130"/>
    <w:rsid w:val="00775FFB"/>
    <w:rsid w:val="0078752C"/>
    <w:rsid w:val="007926D9"/>
    <w:rsid w:val="0080408F"/>
    <w:rsid w:val="008112A3"/>
    <w:rsid w:val="008B5E81"/>
    <w:rsid w:val="0098265C"/>
    <w:rsid w:val="00984F6A"/>
    <w:rsid w:val="00990013"/>
    <w:rsid w:val="009C4028"/>
    <w:rsid w:val="009D1339"/>
    <w:rsid w:val="00A03072"/>
    <w:rsid w:val="00A20F88"/>
    <w:rsid w:val="00A4712A"/>
    <w:rsid w:val="00A57885"/>
    <w:rsid w:val="00AF2DBC"/>
    <w:rsid w:val="00B33471"/>
    <w:rsid w:val="00B85585"/>
    <w:rsid w:val="00C52A0A"/>
    <w:rsid w:val="00C5460F"/>
    <w:rsid w:val="00C60AE4"/>
    <w:rsid w:val="00C6789E"/>
    <w:rsid w:val="00CC4DD5"/>
    <w:rsid w:val="00D2508D"/>
    <w:rsid w:val="00D32E4B"/>
    <w:rsid w:val="00D51A82"/>
    <w:rsid w:val="00D67757"/>
    <w:rsid w:val="00DC5BA4"/>
    <w:rsid w:val="00DC76C3"/>
    <w:rsid w:val="00DD4603"/>
    <w:rsid w:val="00E04574"/>
    <w:rsid w:val="00E15570"/>
    <w:rsid w:val="00E64406"/>
    <w:rsid w:val="00EC3D04"/>
    <w:rsid w:val="00EF39A2"/>
    <w:rsid w:val="00F51895"/>
    <w:rsid w:val="00F70DFF"/>
    <w:rsid w:val="00F94B77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265C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A7423"/>
  </w:style>
  <w:style w:type="paragraph" w:styleId="a7">
    <w:name w:val="Normal (Web)"/>
    <w:basedOn w:val="a"/>
    <w:uiPriority w:val="99"/>
    <w:unhideWhenUsed/>
    <w:rsid w:val="0025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4FD1"/>
    <w:rPr>
      <w:b/>
      <w:bCs/>
    </w:rPr>
  </w:style>
  <w:style w:type="character" w:styleId="a9">
    <w:name w:val="Emphasis"/>
    <w:basedOn w:val="a0"/>
    <w:uiPriority w:val="20"/>
    <w:qFormat/>
    <w:rsid w:val="00254FD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54F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265C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A7423"/>
  </w:style>
  <w:style w:type="paragraph" w:styleId="a7">
    <w:name w:val="Normal (Web)"/>
    <w:basedOn w:val="a"/>
    <w:uiPriority w:val="99"/>
    <w:unhideWhenUsed/>
    <w:rsid w:val="0025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4FD1"/>
    <w:rPr>
      <w:b/>
      <w:bCs/>
    </w:rPr>
  </w:style>
  <w:style w:type="character" w:styleId="a9">
    <w:name w:val="Emphasis"/>
    <w:basedOn w:val="a0"/>
    <w:uiPriority w:val="20"/>
    <w:qFormat/>
    <w:rsid w:val="00254FD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54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к</cp:lastModifiedBy>
  <cp:revision>10</cp:revision>
  <cp:lastPrinted>2023-02-13T06:22:00Z</cp:lastPrinted>
  <dcterms:created xsi:type="dcterms:W3CDTF">2023-02-09T19:37:00Z</dcterms:created>
  <dcterms:modified xsi:type="dcterms:W3CDTF">2023-02-13T06:28:00Z</dcterms:modified>
</cp:coreProperties>
</file>