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01" w:rsidRPr="00641B01" w:rsidRDefault="00641B01" w:rsidP="00641B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923957" wp14:editId="0EAE8424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B01" w:rsidRPr="00641B01" w:rsidRDefault="00641B01" w:rsidP="00641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641B01" w:rsidRPr="00641B01" w:rsidRDefault="00641B01" w:rsidP="00641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1B01" w:rsidRPr="00641B01" w:rsidRDefault="00641B01" w:rsidP="00641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641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641B0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641B01" w:rsidRPr="00641B01" w:rsidRDefault="00641B01" w:rsidP="00641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1B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641B01" w:rsidRPr="00641B01" w:rsidRDefault="00641B01" w:rsidP="00641B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01" w:rsidRPr="00641B01" w:rsidRDefault="00641B01" w:rsidP="00641B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425"/>
        <w:gridCol w:w="2551"/>
      </w:tblGrid>
      <w:tr w:rsidR="00641B01" w:rsidRPr="00641B01" w:rsidTr="00FD6A3B">
        <w:tc>
          <w:tcPr>
            <w:tcW w:w="2694" w:type="dxa"/>
            <w:tcBorders>
              <w:bottom w:val="single" w:sz="4" w:space="0" w:color="auto"/>
            </w:tcBorders>
          </w:tcPr>
          <w:p w:rsidR="00641B01" w:rsidRPr="00641B01" w:rsidRDefault="00641B01" w:rsidP="00641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B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64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</w:t>
            </w:r>
            <w:r w:rsidRPr="00641B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25" w:type="dxa"/>
          </w:tcPr>
          <w:p w:rsidR="00641B01" w:rsidRPr="00641B01" w:rsidRDefault="00641B01" w:rsidP="00641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41B01" w:rsidRPr="00641B01" w:rsidRDefault="00641B01" w:rsidP="00641B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1B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64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документа</w:t>
            </w:r>
            <w:r w:rsidRPr="00641B0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</w:tr>
    </w:tbl>
    <w:p w:rsidR="00641B01" w:rsidRPr="00641B01" w:rsidRDefault="00641B01" w:rsidP="00641B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41B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г. Петропавловск-Камчатский</w:t>
      </w:r>
    </w:p>
    <w:p w:rsidR="00641B01" w:rsidRPr="00641B01" w:rsidRDefault="00641B01" w:rsidP="00641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284" w:type="dxa"/>
        <w:tblLayout w:type="fixed"/>
        <w:tblLook w:val="0000" w:firstRow="0" w:lastRow="0" w:firstColumn="0" w:lastColumn="0" w:noHBand="0" w:noVBand="0"/>
      </w:tblPr>
      <w:tblGrid>
        <w:gridCol w:w="5529"/>
      </w:tblGrid>
      <w:tr w:rsidR="00641B01" w:rsidRPr="00641B01" w:rsidTr="00FD6A3B">
        <w:tc>
          <w:tcPr>
            <w:tcW w:w="5529" w:type="dxa"/>
          </w:tcPr>
          <w:p w:rsidR="00641B01" w:rsidRPr="00641B01" w:rsidRDefault="00641B01" w:rsidP="00641B01">
            <w:pPr>
              <w:spacing w:after="0" w:line="240" w:lineRule="auto"/>
              <w:ind w:left="176"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1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государственную программу Камчатского края «Охрана окружающей среды, воспроизводство и использование природных ресурсов </w:t>
            </w:r>
            <w:r w:rsidRPr="00641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в Камчатском крае», утвержденную Постановлением Правительства Камчатского края от 03.11.2017 </w:t>
            </w:r>
            <w:r w:rsidRPr="00641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>№ 460-П</w:t>
            </w:r>
          </w:p>
          <w:p w:rsidR="00641B01" w:rsidRPr="00641B01" w:rsidRDefault="00641B01" w:rsidP="00641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41B01" w:rsidRPr="00641B01" w:rsidRDefault="00641B01" w:rsidP="00641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1B01" w:rsidRPr="00641B01" w:rsidRDefault="00641B01" w:rsidP="00641B01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</w:t>
      </w:r>
    </w:p>
    <w:p w:rsidR="00641B01" w:rsidRPr="00641B01" w:rsidRDefault="00641B01" w:rsidP="00641B01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01" w:rsidRPr="00641B01" w:rsidRDefault="00641B01" w:rsidP="00641B0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государственную программу Камчатского края «Охрана окружающей среды, воспроизводство и использование природных ресурсов в Камчатском крае», утвержденную постановлением Правительства Камчатского края от 03.11.2017 № 460-П, изменения согласно </w:t>
      </w:r>
      <w:proofErr w:type="gramStart"/>
      <w:r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641B01" w:rsidRPr="00641B01" w:rsidRDefault="00641B01" w:rsidP="00641B01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:rsidR="00641B01" w:rsidRPr="00641B01" w:rsidRDefault="00641B01" w:rsidP="0064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1B01" w:rsidRPr="00641B01" w:rsidRDefault="00641B01" w:rsidP="0064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01" w:rsidRPr="00641B01" w:rsidRDefault="00641B01" w:rsidP="00641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641B01" w:rsidRPr="00641B01" w:rsidTr="00FD6A3B">
        <w:trPr>
          <w:trHeight w:val="1658"/>
        </w:trPr>
        <w:tc>
          <w:tcPr>
            <w:tcW w:w="3936" w:type="dxa"/>
            <w:shd w:val="clear" w:color="auto" w:fill="auto"/>
          </w:tcPr>
          <w:p w:rsidR="00641B01" w:rsidRPr="00641B01" w:rsidRDefault="00641B01" w:rsidP="0064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Правительства</w:t>
            </w:r>
          </w:p>
          <w:p w:rsidR="00641B01" w:rsidRPr="00641B01" w:rsidRDefault="00641B01" w:rsidP="00641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641B01" w:rsidRPr="00641B01" w:rsidRDefault="00641B01" w:rsidP="0064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641B01" w:rsidRPr="00641B01" w:rsidRDefault="00641B01" w:rsidP="00641B0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41B01" w:rsidRPr="00641B01" w:rsidRDefault="00641B01" w:rsidP="00641B01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1B01" w:rsidRPr="00641B01" w:rsidRDefault="00641B01" w:rsidP="00641B01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 Чекин</w:t>
            </w:r>
          </w:p>
          <w:p w:rsidR="00641B01" w:rsidRPr="00641B01" w:rsidRDefault="00641B01" w:rsidP="00641B01">
            <w:pPr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1B01" w:rsidRPr="00641B01" w:rsidRDefault="00641B01" w:rsidP="00641B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01" w:rsidRPr="00641B01" w:rsidRDefault="00641B01" w:rsidP="00641B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01" w:rsidRPr="00641B01" w:rsidRDefault="00641B01" w:rsidP="00641B0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01" w:rsidRPr="00641B01" w:rsidRDefault="00641B01" w:rsidP="00641B01">
      <w:pPr>
        <w:spacing w:after="0" w:line="240" w:lineRule="auto"/>
        <w:ind w:left="552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1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к постановлению Правительства Камчатского края</w:t>
      </w:r>
    </w:p>
    <w:p w:rsidR="00641B01" w:rsidRPr="00641B01" w:rsidRDefault="00641B01" w:rsidP="00641B01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641B01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Дата регистрации</w:t>
      </w:r>
      <w:r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>] № [</w:t>
      </w:r>
      <w:r w:rsidRPr="00641B01">
        <w:rPr>
          <w:rFonts w:ascii="Times New Roman" w:eastAsia="Times New Roman" w:hAnsi="Times New Roman" w:cs="Times New Roman"/>
          <w:color w:val="C0C0C0"/>
          <w:sz w:val="28"/>
          <w:szCs w:val="28"/>
          <w:lang w:eastAsia="ru-RU"/>
        </w:rPr>
        <w:t>Номер документа</w:t>
      </w:r>
      <w:r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:rsidR="00641B01" w:rsidRPr="00641B01" w:rsidRDefault="00641B01" w:rsidP="00641B01">
      <w:pPr>
        <w:autoSpaceDE w:val="0"/>
        <w:autoSpaceDN w:val="0"/>
        <w:adjustRightInd w:val="0"/>
        <w:spacing w:after="0" w:line="276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01" w:rsidRPr="00641B01" w:rsidRDefault="00641B01" w:rsidP="00641B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641B01" w:rsidRPr="00641B01" w:rsidRDefault="00641B01" w:rsidP="00641B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41B01">
        <w:rPr>
          <w:rFonts w:ascii="Times New Roman" w:eastAsia="Times New Roman" w:hAnsi="Times New Roman" w:cs="Times New Roman"/>
          <w:sz w:val="28"/>
          <w:szCs w:val="28"/>
        </w:rPr>
        <w:t>государственную программу</w:t>
      </w:r>
      <w:r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</w:p>
    <w:p w:rsidR="00641B01" w:rsidRPr="00641B01" w:rsidRDefault="00641B01" w:rsidP="00641B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«Охрана окружающей среды, воспроизводство и использование </w:t>
      </w:r>
    </w:p>
    <w:p w:rsidR="00641B01" w:rsidRPr="00641B01" w:rsidRDefault="00641B01" w:rsidP="00641B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ресурсов в Камчатском крае»</w:t>
      </w:r>
      <w:r w:rsidRPr="00641B0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постановлением </w:t>
      </w:r>
    </w:p>
    <w:p w:rsidR="00641B01" w:rsidRPr="00641B01" w:rsidRDefault="00641B01" w:rsidP="00641B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1B01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Камчатского края от 03.11.2017 № 460-П </w:t>
      </w:r>
    </w:p>
    <w:p w:rsidR="00641B01" w:rsidRDefault="00641B01" w:rsidP="00641B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1B01">
        <w:rPr>
          <w:rFonts w:ascii="Times New Roman" w:eastAsia="Times New Roman" w:hAnsi="Times New Roman" w:cs="Times New Roman"/>
          <w:sz w:val="28"/>
          <w:szCs w:val="28"/>
        </w:rPr>
        <w:t>(далее – Программа)</w:t>
      </w:r>
    </w:p>
    <w:p w:rsidR="00396B33" w:rsidRDefault="00396B33" w:rsidP="00641B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6B33" w:rsidRDefault="00396B33" w:rsidP="00396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Паспорт программы изложить в следующей редакции:</w:t>
      </w:r>
    </w:p>
    <w:p w:rsidR="00396B33" w:rsidRDefault="00396B33" w:rsidP="00396B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B33" w:rsidRPr="00396B33" w:rsidRDefault="00396B33" w:rsidP="00396B3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96B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  <w:r w:rsidRPr="0039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6B33" w:rsidRPr="00396B33" w:rsidRDefault="00396B33" w:rsidP="00396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761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5"/>
        <w:gridCol w:w="6946"/>
      </w:tblGrid>
      <w:tr w:rsidR="00396B33" w:rsidRPr="00396B33" w:rsidTr="00584D24">
        <w:tc>
          <w:tcPr>
            <w:tcW w:w="2815" w:type="dxa"/>
            <w:hideMark/>
          </w:tcPr>
          <w:p w:rsidR="00396B33" w:rsidRPr="00396B33" w:rsidRDefault="00396B33" w:rsidP="00CA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946" w:type="dxa"/>
            <w:hideMark/>
          </w:tcPr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и экологии Камчатского края </w:t>
            </w:r>
          </w:p>
        </w:tc>
      </w:tr>
      <w:tr w:rsidR="00396B33" w:rsidRPr="00396B33" w:rsidTr="00584D24">
        <w:tc>
          <w:tcPr>
            <w:tcW w:w="2815" w:type="dxa"/>
            <w:hideMark/>
          </w:tcPr>
          <w:p w:rsidR="00396B33" w:rsidRPr="00396B33" w:rsidRDefault="00396B33" w:rsidP="00CA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Программы </w:t>
            </w:r>
          </w:p>
        </w:tc>
        <w:tc>
          <w:tcPr>
            <w:tcW w:w="6946" w:type="dxa"/>
            <w:hideMark/>
          </w:tcPr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396B33" w:rsidRPr="00396B33" w:rsidTr="00584D24">
        <w:tc>
          <w:tcPr>
            <w:tcW w:w="2815" w:type="dxa"/>
            <w:hideMark/>
          </w:tcPr>
          <w:p w:rsidR="00396B33" w:rsidRPr="00396B33" w:rsidRDefault="00396B33" w:rsidP="00CA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6946" w:type="dxa"/>
            <w:hideMark/>
          </w:tcPr>
          <w:p w:rsidR="007C67E9" w:rsidRDefault="007C67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96B33"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тсутствуют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6B33" w:rsidRPr="00396B33" w:rsidTr="00584D24">
        <w:tc>
          <w:tcPr>
            <w:tcW w:w="2815" w:type="dxa"/>
            <w:hideMark/>
          </w:tcPr>
          <w:p w:rsidR="00396B33" w:rsidRPr="00396B33" w:rsidRDefault="00396B33" w:rsidP="00CA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участники Программы </w:t>
            </w:r>
          </w:p>
        </w:tc>
        <w:tc>
          <w:tcPr>
            <w:tcW w:w="6946" w:type="dxa"/>
            <w:hideMark/>
          </w:tcPr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автоном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некоммерческая организация «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мчатский природоохранный центр «Особая территория»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краевое госуда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рственное бюджетное учреждение «Природный парк «Вулканы Камчатки»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96B33" w:rsidRDefault="00396B33" w:rsidP="00CA50F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краевое госуд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арственное казенное учреждение «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Служба по охране животного мира и государственных природн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заказников Камчатского края»</w:t>
            </w:r>
          </w:p>
          <w:p w:rsidR="007C67E9" w:rsidRPr="00396B33" w:rsidRDefault="007C67E9" w:rsidP="00CA50FB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B33" w:rsidRPr="00396B33" w:rsidTr="00584D24">
        <w:tc>
          <w:tcPr>
            <w:tcW w:w="2815" w:type="dxa"/>
            <w:hideMark/>
          </w:tcPr>
          <w:p w:rsidR="00396B33" w:rsidRPr="00396B33" w:rsidRDefault="00396B33" w:rsidP="00CA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Программы </w:t>
            </w:r>
          </w:p>
        </w:tc>
        <w:tc>
          <w:tcPr>
            <w:tcW w:w="6946" w:type="dxa"/>
            <w:hideMark/>
          </w:tcPr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hyperlink r:id="rId8" w:history="1">
              <w:r w:rsidRPr="00396B3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 1</w:t>
              </w:r>
            </w:hyperlink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окружающей среды и обеспечение экологической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в Камчатском крае»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hyperlink r:id="rId9" w:history="1">
              <w:r w:rsidRPr="00396B3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 2</w:t>
              </w:r>
            </w:hyperlink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 использование минерально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-сырьевой базы Камчатского края»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hyperlink r:id="rId10" w:history="1">
              <w:r w:rsidRPr="00396B3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 3</w:t>
              </w:r>
            </w:hyperlink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 охрана во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дных объектов в Камчатском крае»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hyperlink r:id="rId11" w:history="1">
              <w:r w:rsidRPr="00396B3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 4</w:t>
              </w:r>
            </w:hyperlink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реал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изации Программы»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96B33" w:rsidRPr="00CA50FB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hyperlink r:id="rId12" w:history="1">
              <w:r w:rsidRPr="00396B3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подпрограмма 5</w:t>
              </w:r>
            </w:hyperlink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воспроизводства и сохранения объектов живот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мира и охотничьих ресурсов»;</w:t>
            </w:r>
          </w:p>
          <w:p w:rsid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6) </w:t>
            </w:r>
            <w:hyperlink r:id="rId13" w:history="1">
              <w:r w:rsidRPr="00396B3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подпрограмма </w:t>
              </w:r>
              <w:r w:rsidRPr="00CA50F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6</w:t>
              </w:r>
            </w:hyperlink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«Обеспечение безопасности гидротехнических сооружений, находящихся в собственности Камчатского края, в том числе гидротехнических сооружений, которые не имеют собственника или собственник которых неизвестен либо от права собственности на которые собственник отказался»</w:t>
            </w:r>
          </w:p>
          <w:p w:rsidR="007C67E9" w:rsidRPr="00396B33" w:rsidRDefault="007C67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B33" w:rsidRPr="00396B33" w:rsidTr="00584D24">
        <w:tc>
          <w:tcPr>
            <w:tcW w:w="2815" w:type="dxa"/>
            <w:hideMark/>
          </w:tcPr>
          <w:p w:rsidR="00396B33" w:rsidRPr="00396B33" w:rsidRDefault="00396B33" w:rsidP="00CA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Цели Программы </w:t>
            </w:r>
          </w:p>
        </w:tc>
        <w:tc>
          <w:tcPr>
            <w:tcW w:w="6946" w:type="dxa"/>
            <w:hideMark/>
          </w:tcPr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повышение уровня экологической безопасности и сохранение природных систем в Камчатском крае;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воспроизводство и охрана природных ресурсов Камчатского края; </w:t>
            </w:r>
          </w:p>
          <w:p w:rsidR="00396B33" w:rsidRPr="00CA50FB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организация рационального использования и сохранения охотничьих ресурсов в Камчатском крае для обеспечения стабильного удовлетворения общественных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потребностей в продукции охоты;</w:t>
            </w:r>
          </w:p>
          <w:p w:rsid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8843E9"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защищенности населения и объектов экономики от негативного воздействия вод посредством повышения уровня безопасности гидротехнических сооружений</w:t>
            </w:r>
          </w:p>
          <w:p w:rsidR="007C67E9" w:rsidRPr="00396B33" w:rsidRDefault="007C67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B33" w:rsidRPr="00396B33" w:rsidTr="00584D24">
        <w:tc>
          <w:tcPr>
            <w:tcW w:w="2815" w:type="dxa"/>
            <w:hideMark/>
          </w:tcPr>
          <w:p w:rsidR="00396B33" w:rsidRPr="00396B33" w:rsidRDefault="00396B33" w:rsidP="00CA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6946" w:type="dxa"/>
            <w:hideMark/>
          </w:tcPr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участие в осуществлении государственного экологического мониторинга;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развитие системы особо охраняемых природных территорий регионального значения (далее - ООПТ);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информирование населения Камчатского края о состоянии окружающей среды;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участие в экологическом просвещении населения Камчатского края;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ведение Красной книги Камчатского края;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расширение сырьевой базы для производства местных строительных материалов;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обеспечение снабжения населения Камчатского края и объектов промышленности ресурсами пресных подземных вод;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обеспечение рационального использования минерально-сырьевых ресурсов общераспространенных полезных ископаемых и подземных вод;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обеспечение эффективного функционирования государственной системы лицензирования пользования участками недр местного значения;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осуществление мер по охране водных объектов, а также мер по предотвращению негативного воздействия вод и ликвидации его последствий;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11) строительство сооружений инженерной защиты и повышение эксплуатационной надежности 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гидротехнических сооружений путем их приведения к безопасному техническому состоянию;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12) обеспечение эффективного исполнения переданных полномочий Российской Федерации в области водных отношений;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13) обеспечение сохранения и воспроизводства животного мира на территории Камчатского края; </w:t>
            </w:r>
          </w:p>
          <w:p w:rsidR="008843E9" w:rsidRPr="00CA50FB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14) обеспечение эффективного управления в сфере охраны окружающей среды, воспроизводства и использования объектов животного мира, в том числе охотничьих ресурсов</w:t>
            </w:r>
            <w:r w:rsidR="008843E9"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6B33" w:rsidRDefault="008843E9" w:rsidP="005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15) повышение эксплуатационной надежности гидротехнических сооружений путем их приведения к без</w:t>
            </w:r>
            <w:r w:rsidR="005E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опасному техническому состоянию</w:t>
            </w:r>
          </w:p>
          <w:p w:rsidR="007C67E9" w:rsidRPr="00396B33" w:rsidRDefault="007C67E9" w:rsidP="005E1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B33" w:rsidRPr="00396B33" w:rsidTr="00584D24">
        <w:tc>
          <w:tcPr>
            <w:tcW w:w="2815" w:type="dxa"/>
            <w:hideMark/>
          </w:tcPr>
          <w:p w:rsidR="00396B33" w:rsidRPr="00396B33" w:rsidRDefault="00396B33" w:rsidP="00CA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Программы </w:t>
            </w:r>
          </w:p>
        </w:tc>
        <w:tc>
          <w:tcPr>
            <w:tcW w:w="6946" w:type="dxa"/>
            <w:hideMark/>
          </w:tcPr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доля ООПТ, для которых уточнены (установлены) границы;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количество проведенных эколого-просветительских мероприятий, направленных на повышение уровня экологических знаний и формирование экологической культуры населения Камчатского края;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количество проведенных охранных мероприятий, направленных на обеспечение сохранности природных комплексов, уникальных и </w:t>
            </w:r>
            <w:proofErr w:type="gramStart"/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эталонных</w:t>
            </w:r>
            <w:r w:rsidR="000746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природных участков</w:t>
            </w:r>
            <w:proofErr w:type="gramEnd"/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объектов на ООПТ;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доля рекреационного обустройства территории зон хозяйственного назначения природного объекта "Долина гейзеров";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количество посещений природного объекта "Долина гейзеров";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количество приобретенных комплектов специализированного геодезического оборудования;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прирост запасов общераспространенных полезных ископаемых (песчано-гравийные материалы) категорий АВС1+С2, нарастающим итогом;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прирост запасов общераспространенных полезных ископаемых (строительный камень) категорий АВС1+С2, нарастающим итогом;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прирост запасов подземных питьевых и технических вод категории АВС1+С2, нарастающим итогом;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подготовка комплектов геологической информации для проведения аукционов на право пользования участками недр местного значения в Камчатском крае;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11) подготовка условий пользования участками недр местного значения в Камчатском крае в целях оформления лицензий на пользование недрами;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12) проведение </w:t>
            </w:r>
            <w:proofErr w:type="spellStart"/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мероприятий, в том числе в формате круглых столов, стратегических сессий по развитию горной отрасли, экскурсий в геологический му</w:t>
            </w:r>
            <w:r w:rsidR="008843E9"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зей при Камчатском филиале ФБУ «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ТФГИ </w:t>
            </w:r>
            <w:r w:rsidR="008843E9"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ДФО»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13) разработка рекламно-информационных материалов о горной промышленности (буклеты, брошюры, видеофильмы, выставочные стенды и др.) в целях проведения </w:t>
            </w:r>
            <w:proofErr w:type="spellStart"/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профориентационных</w:t>
            </w:r>
            <w:proofErr w:type="spellEnd"/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среди выпускников общеобразовательных организаций и населения Камчатского края;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14) доля водопользователей, получивших право пользования водным объектом;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15) объем доходов федерального бюджета от платы за пользование водными объектами, расположенными на территории Камчатского края;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16) доля установленных (нанесенных на землеустроительные карты) водоохранных зон водных объектов в протяженности береговой линии, требующей установления водоохранных зон (участков водных объектов, испытывающих антропогенное воздействие);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17)</w:t>
            </w:r>
            <w:r w:rsidR="00373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протяженность новых и реконструированных сооружений инженерной защиты и </w:t>
            </w:r>
            <w:proofErr w:type="spellStart"/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берегоукрепления</w:t>
            </w:r>
            <w:proofErr w:type="spellEnd"/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96B33" w:rsidRPr="00396B33" w:rsidRDefault="0037384D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396B33"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доля протяженности участков русел рек, на которых осуществлены работы по оптимизации их пропускной способности, в общей протяженности участков русел рек, нуждающихся в увеличении пропускной способности; </w:t>
            </w:r>
          </w:p>
          <w:p w:rsidR="00396B33" w:rsidRPr="00396B33" w:rsidRDefault="0037384D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396B33"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отношение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обитания, к общему количеству видов охотничьих ресурсов, обитающих на территории Камчатского края;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3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доля привлеченных к ответственности лиц за нарушения, выявленные при осуществлении федерального государственного охотничьего контроля (надзора), к общему количеству возбужденных дел об административных правонарушениях;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3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отношение фактической добычи охотничьих ресурсов к установленным лимитам добычи по видам: лось, бурый медведь, соболь;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3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доля площади охотничьих угодий, в отношении которых юридическими лицами и индивидуальными предпринимателями заключены </w:t>
            </w:r>
            <w:proofErr w:type="spellStart"/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охотхозяйственные</w:t>
            </w:r>
            <w:proofErr w:type="spellEnd"/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соглашения в общей площади охотничьих угодий Камчатского края; </w:t>
            </w:r>
          </w:p>
          <w:p w:rsidR="00396B33" w:rsidRPr="00CA50FB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373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доля видов охотничьих ресурсов, по которым ведется учет их добычи в рамках государственного мониторинга охотничьих ресурсов и среды их обитания, в общем количестве видов охотничьих ресурсов, обитающих</w:t>
            </w:r>
            <w:r w:rsidR="008843E9"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Камчатского края;</w:t>
            </w:r>
          </w:p>
          <w:p w:rsidR="008843E9" w:rsidRDefault="008843E9" w:rsidP="00373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3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доля гидротехнических сооружений, в том числе </w:t>
            </w:r>
            <w:r w:rsidR="00D7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имеющих</w:t>
            </w:r>
            <w:r w:rsidR="00D765FC" w:rsidRPr="00D7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собственника или собственник которых неизвестен либо от права собственности на которые собственник отказался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чис</w:t>
            </w:r>
            <w:r w:rsidR="00D76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 гидротехничес</w:t>
            </w:r>
            <w:r w:rsidR="003738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сооружений</w:t>
            </w:r>
            <w:r w:rsidR="00091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1180" w:rsidRDefault="00091180" w:rsidP="00373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25) </w:t>
            </w:r>
            <w:r w:rsidR="007C6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7C67E9" w:rsidRPr="0059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гидротехнических</w:t>
            </w:r>
            <w:r w:rsidRPr="0059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сооружений, не имеющих собственника или собственник которых неизвестен либо от права собственности на которые собственник отказался, в отношении которых произведен капитальный ремонт, консер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9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и (или) ликвидация  </w:t>
            </w:r>
          </w:p>
          <w:p w:rsidR="007C67E9" w:rsidRPr="00396B33" w:rsidRDefault="007C67E9" w:rsidP="00373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B33" w:rsidRPr="00396B33" w:rsidTr="00584D24">
        <w:tc>
          <w:tcPr>
            <w:tcW w:w="2815" w:type="dxa"/>
            <w:hideMark/>
          </w:tcPr>
          <w:p w:rsidR="00396B33" w:rsidRDefault="00396B33" w:rsidP="00CA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Этапы и сроки реализации Программы </w:t>
            </w:r>
          </w:p>
          <w:p w:rsidR="007C67E9" w:rsidRPr="00396B33" w:rsidRDefault="007C67E9" w:rsidP="00CA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hideMark/>
          </w:tcPr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 этап с 2018 года по 202</w:t>
            </w:r>
            <w:r w:rsidR="008843E9"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396B33" w:rsidRPr="00396B33" w:rsidTr="00584D24">
        <w:tc>
          <w:tcPr>
            <w:tcW w:w="2815" w:type="dxa"/>
            <w:hideMark/>
          </w:tcPr>
          <w:p w:rsidR="00396B33" w:rsidRPr="00396B33" w:rsidRDefault="00396B33" w:rsidP="00CA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6946" w:type="dxa"/>
          </w:tcPr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составляет 1</w:t>
            </w:r>
            <w:r w:rsidR="00DF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F138D" w:rsidRPr="00DF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848</w:t>
            </w:r>
            <w:r w:rsidR="00DF138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="00DF138D" w:rsidRPr="00DF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</w:t>
            </w:r>
            <w:r w:rsidR="00DF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F138D" w:rsidRPr="00DF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55870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за счет средств: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бюджета (по согласованию) –</w:t>
            </w:r>
          </w:p>
          <w:p w:rsidR="008843E9" w:rsidRPr="00CA50FB" w:rsidRDefault="00DF138D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184 944,60000</w:t>
            </w:r>
            <w:r w:rsidR="008843E9"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из них по годам: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7 284,10000 тыс. руб.;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4 388,70000 тыс. руб.;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22 314,70000 тыс. руб.;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27 286,30000 тыс. руб.;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29 674,60000 тыс. руб.;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30 653,30000 тыс. руб.;</w:t>
            </w:r>
          </w:p>
          <w:p w:rsidR="008843E9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31 226,50000 тыс. руб.;</w:t>
            </w:r>
          </w:p>
          <w:p w:rsidR="00095FE1" w:rsidRPr="00CA50FB" w:rsidRDefault="00095FE1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 тыс. руб.;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– 1 </w:t>
            </w:r>
            <w:r w:rsidR="00DF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F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52870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по годам: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172 770,44361 тыс. руб.;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140 320,19126 тыс. руб.;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112 069,15306 тыс. руб.;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290 997,85702 тыс. руб.;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305 0</w:t>
            </w:r>
            <w:r w:rsidR="00DF1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9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,30375</w:t>
            </w:r>
            <w:r w:rsidR="0009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182 786,09000 тыс. руб.;</w:t>
            </w:r>
          </w:p>
          <w:p w:rsidR="008843E9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177 860,88000 тыс. руб.;</w:t>
            </w:r>
          </w:p>
          <w:p w:rsidR="00095FE1" w:rsidRPr="00CA50FB" w:rsidRDefault="00095FE1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 тыс. руб.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внебюджетных источников (по согласованию) – 4 335,43000 тыс. руб., из них по годам: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0,00000 тыс. руб.;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0,00000 тыс. руб.;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2020 год – 4 335,43000 тыс. руб.;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0,00000 тыс. руб.;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0,00000 тыс. руб.;</w:t>
            </w:r>
          </w:p>
          <w:p w:rsidR="008843E9" w:rsidRPr="00CA50FB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0,00000 тыс. руб.</w:t>
            </w:r>
            <w:r w:rsidR="0009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5FE1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0,00000 тыс. руб.</w:t>
            </w:r>
            <w:r w:rsidR="0009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96B33" w:rsidRDefault="00095FE1" w:rsidP="00095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0,00000 тыс. руб.</w:t>
            </w:r>
            <w:r w:rsidR="008843E9"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C67E9" w:rsidRPr="00396B33" w:rsidRDefault="007C67E9" w:rsidP="00095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B33" w:rsidRPr="00396B33" w:rsidTr="00584D24">
        <w:tc>
          <w:tcPr>
            <w:tcW w:w="2815" w:type="dxa"/>
            <w:hideMark/>
          </w:tcPr>
          <w:p w:rsidR="00396B33" w:rsidRPr="00396B33" w:rsidRDefault="00396B33" w:rsidP="00CA5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946" w:type="dxa"/>
            <w:hideMark/>
          </w:tcPr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обеспечение охраны окружающей среды и экологической безопасности в Камчатском крае;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обеспечение устойчивого функционирования системы ООПТ, соблюдение режима их охраны;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увеличение количества ООПТ, для которых уточнены (установлены) границы, до 100 процентов;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увеличение количества мероприятий, связанных с информированием населения Камчатского края о состоянии окружающей среды;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увеличение количества месторождений общераспространенных полезных ископаемых на 6 единиц;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прирост промышленных запасов общераспространенных полезных ископаемых на 5 млн м3;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обеспечение снабжения муниципальных образований в Камчатском крае оцененными запасами питьевых подземных вод надлежащего качества;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прирост запасов питьевых подземных вод на 1200 м3/</w:t>
            </w:r>
            <w:proofErr w:type="spellStart"/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</w:t>
            </w:r>
            <w:proofErr w:type="spellEnd"/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повышение защищенности населения Камчатского края, проживающего на территориях, подверженных воздействию опасных гидрологических явлений, а также объектов экономики и социальной сферы, расположенных на таких территориях, от негативного воздействия паводковых вод;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увеличение пропускной способности русел рек в границах жилой застройки муниципальных образований в Камчатском крае на участках общей протяженностью до 8 км;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11) строительство новых и реконструкция уже имеющихся гидротехнических защитных сооружений общей длиной до 3 км;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12) развитие эколого-познавательного туризма в Камчатском крае;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13) увеличение количества видов охотничьих ресурсов, по которым ведется учет их численности в рамках государственного мониторинга охотничьих ресурсов и среды их обитания к общему количеству видов </w:t>
            </w: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охотничьих ресурсов, обитающих на территории Камчатского края;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14) повышение эффективности федерального государственного охотничьего контроля (надзора), увеличение доли привлеченных к ответственности лиц за нарушения, выявленные при осуществлении федерального государственного охотничьего контроля (надзора) к общему количеству возбужденных дел об административных правонарушениях; </w:t>
            </w:r>
          </w:p>
          <w:p w:rsidR="00396B33" w:rsidRPr="00396B33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15) рост показателя отношения фактической добычи охотничьих ресурсов к установленным лимитам добычи; </w:t>
            </w:r>
          </w:p>
          <w:p w:rsidR="00396B33" w:rsidRPr="00CA50FB" w:rsidRDefault="00396B33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16) увеличение доли площади охотничьих угодий, в отношении которых юридическими лицами и индивидуальными предпринимателями заключены </w:t>
            </w:r>
            <w:proofErr w:type="spellStart"/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охотхозяйственные</w:t>
            </w:r>
            <w:proofErr w:type="spellEnd"/>
            <w:r w:rsidRPr="00396B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соглашения в общей площади охо</w:t>
            </w:r>
            <w:r w:rsidR="008843E9"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тничьих угодий Камчатского края;</w:t>
            </w:r>
          </w:p>
          <w:p w:rsidR="008843E9" w:rsidRDefault="008843E9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5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17) повышение безопасности и надежности эксплуатации существующих гидротехнических сооружений</w:t>
            </w:r>
          </w:p>
          <w:p w:rsidR="00294290" w:rsidRPr="00396B33" w:rsidRDefault="00294290" w:rsidP="00CA50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1B01" w:rsidRPr="00641B01" w:rsidRDefault="00641B01" w:rsidP="008843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1B01" w:rsidRPr="00641B01" w:rsidRDefault="00641B01" w:rsidP="00641B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Позицию </w:t>
      </w:r>
      <w:r w:rsidRPr="00641B01">
        <w:rPr>
          <w:rFonts w:ascii="Times New Roman" w:eastAsia="Times New Roman" w:hAnsi="Times New Roman" w:cs="Times New Roman"/>
          <w:sz w:val="28"/>
          <w:szCs w:val="28"/>
        </w:rPr>
        <w:t>«Объемы бюджетных ассигнований Подпрограммы 1» паспорта подпрограммы 1 «</w:t>
      </w:r>
      <w:r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окружающей среды и обеспечение экологической безопасности в Камчатском крае» </w:t>
      </w:r>
      <w:r w:rsidRPr="00641B0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41B01" w:rsidRPr="00641B01" w:rsidRDefault="00641B01" w:rsidP="00641B0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641B01" w:rsidRPr="00641B01" w:rsidTr="00FD6A3B">
        <w:tc>
          <w:tcPr>
            <w:tcW w:w="3828" w:type="dxa"/>
          </w:tcPr>
          <w:p w:rsidR="00641B01" w:rsidRPr="00641B01" w:rsidRDefault="00641B01" w:rsidP="0064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</w:p>
          <w:p w:rsidR="00641B01" w:rsidRPr="00641B01" w:rsidRDefault="00641B01" w:rsidP="0064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641B01" w:rsidRPr="00641B01" w:rsidRDefault="00641B01" w:rsidP="0064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953" w:type="dxa"/>
          </w:tcPr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2B5748">
              <w:rPr>
                <w:rFonts w:ascii="Times New Roman" w:hAnsi="Times New Roman" w:cs="Times New Roman"/>
                <w:sz w:val="28"/>
                <w:szCs w:val="28"/>
              </w:rPr>
              <w:t>789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5748"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574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95FE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 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(по согласованию) – 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br/>
              <w:t>20 000,00000 тыс. руб., из них по годам: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2020 год – 20 000,00000 тыс. руб.;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руб.;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руб.;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руб.;</w:t>
            </w:r>
          </w:p>
          <w:p w:rsid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руб.;</w:t>
            </w:r>
          </w:p>
          <w:p w:rsidR="00095FE1" w:rsidRPr="00641B01" w:rsidRDefault="003812B9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 – 0,00000 тыс. руб.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2B5748">
              <w:rPr>
                <w:rFonts w:ascii="Times New Roman" w:hAnsi="Times New Roman" w:cs="Times New Roman"/>
                <w:sz w:val="28"/>
                <w:szCs w:val="28"/>
              </w:rPr>
              <w:t>765 640,58250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2018 год – 82 853,87210 тыс. руб.;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2019 год – 48 631,76033 тыс. руб.;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2020 год – 48 063,22067 тыс. руб.;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2021 год – 155 903,22548 тыс. руб.;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237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12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37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2B9"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812B9">
              <w:rPr>
                <w:rFonts w:ascii="Times New Roman" w:hAnsi="Times New Roman" w:cs="Times New Roman"/>
                <w:sz w:val="28"/>
                <w:szCs w:val="28"/>
              </w:rPr>
              <w:t>72392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2023 год – 72 358,76000 тыс. руб.;</w:t>
            </w:r>
          </w:p>
          <w:p w:rsid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 – 72 404,91000 тыс. руб.;</w:t>
            </w:r>
          </w:p>
          <w:p w:rsidR="003812B9" w:rsidRPr="00641B01" w:rsidRDefault="003812B9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115 367,11000 тыс. руб.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(по согласованию) – 4 335,43000 тыс. руб., из них по годам: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2018 год – 0,00000 тыс. руб.;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2019 год – 0,00000 тыс. руб.;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2020 год – 4 335,43000 тыс. руб.;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2021 год – 0,00000 тыс. руб.;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2022 год – 0,00000 тыс. руб.;</w:t>
            </w:r>
          </w:p>
          <w:p w:rsidR="00641B01" w:rsidRPr="00641B01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2023 год – 0,00000 тыс. руб.</w:t>
            </w:r>
            <w:r w:rsidR="003812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12B9" w:rsidRDefault="00641B01" w:rsidP="00641B01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2024 год – 0,00000 тыс. руб.</w:t>
            </w:r>
            <w:r w:rsidR="003812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1B01" w:rsidRDefault="003812B9" w:rsidP="003812B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год – 0,00000 тыс. руб.</w:t>
            </w:r>
            <w:r w:rsidR="00641B01" w:rsidRPr="00641B0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C67E9" w:rsidRPr="00641B01" w:rsidRDefault="007C67E9" w:rsidP="003812B9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378D" w:rsidRPr="00641B01" w:rsidRDefault="00641B01" w:rsidP="00A237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1B0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="00A2378D" w:rsidRPr="00641B01">
        <w:rPr>
          <w:rFonts w:ascii="Times New Roman" w:eastAsia="Times New Roman" w:hAnsi="Times New Roman" w:cs="Times New Roman"/>
          <w:sz w:val="28"/>
          <w:szCs w:val="28"/>
        </w:rPr>
        <w:t xml:space="preserve">Позицию «Объемы бюджетных ассигнований Подпрограммы </w:t>
      </w:r>
      <w:r w:rsidR="00A2378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2378D" w:rsidRPr="00641B01">
        <w:rPr>
          <w:rFonts w:ascii="Times New Roman" w:eastAsia="Times New Roman" w:hAnsi="Times New Roman" w:cs="Times New Roman"/>
          <w:sz w:val="28"/>
          <w:szCs w:val="28"/>
        </w:rPr>
        <w:t xml:space="preserve">» паспорта подпрограммы </w:t>
      </w:r>
      <w:r w:rsidR="00A2378D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="00A2378D" w:rsidRPr="00641B0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378D" w:rsidRPr="00A2378D">
        <w:rPr>
          <w:rFonts w:ascii="Times New Roman" w:eastAsia="Times New Roman" w:hAnsi="Times New Roman" w:cs="Times New Roman"/>
          <w:sz w:val="28"/>
          <w:szCs w:val="28"/>
        </w:rPr>
        <w:t>Развитие и использование минерально-сырьевой базы Камчатского края</w:t>
      </w:r>
      <w:r w:rsidR="00A2378D"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2378D" w:rsidRPr="00641B0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A2378D" w:rsidRPr="00641B01" w:rsidRDefault="00A2378D" w:rsidP="00A2378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A2378D" w:rsidRPr="00641B01" w:rsidTr="00DE6A54">
        <w:tc>
          <w:tcPr>
            <w:tcW w:w="3828" w:type="dxa"/>
          </w:tcPr>
          <w:p w:rsidR="00A2378D" w:rsidRPr="00641B01" w:rsidRDefault="00A2378D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</w:p>
          <w:p w:rsidR="00A2378D" w:rsidRPr="00641B01" w:rsidRDefault="00A2378D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A2378D" w:rsidRPr="00641B01" w:rsidRDefault="00A2378D" w:rsidP="00A23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A2378D" w:rsidRPr="00641B01" w:rsidRDefault="00A2378D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за счет средств краевого бюджета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2B5748">
              <w:rPr>
                <w:rFonts w:ascii="Times New Roman" w:hAnsi="Times New Roman" w:cs="Times New Roman"/>
                <w:sz w:val="28"/>
                <w:szCs w:val="28"/>
              </w:rPr>
              <w:t>110 277,55100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 </w:t>
            </w:r>
          </w:p>
          <w:p w:rsidR="00A2378D" w:rsidRPr="00641B01" w:rsidRDefault="00A2378D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32 557,96200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378D" w:rsidRPr="00641B01" w:rsidRDefault="00A2378D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23 269,74300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378D" w:rsidRPr="00641B01" w:rsidRDefault="00A2378D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20 598,78800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378D" w:rsidRPr="00641B01" w:rsidRDefault="00A2378D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A7089">
              <w:rPr>
                <w:rFonts w:ascii="Times New Roman" w:hAnsi="Times New Roman" w:cs="Times New Roman"/>
                <w:sz w:val="28"/>
                <w:szCs w:val="28"/>
              </w:rPr>
              <w:t>20 103,15800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378D" w:rsidRPr="00641B01" w:rsidRDefault="00A2378D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812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708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812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7089">
              <w:rPr>
                <w:rFonts w:ascii="Times New Roman" w:hAnsi="Times New Roman" w:cs="Times New Roman"/>
                <w:sz w:val="28"/>
                <w:szCs w:val="28"/>
              </w:rPr>
              <w:t>25,20000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A2378D" w:rsidRPr="00641B01" w:rsidRDefault="00A2378D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A7089">
              <w:rPr>
                <w:rFonts w:ascii="Times New Roman" w:hAnsi="Times New Roman" w:cs="Times New Roman"/>
                <w:sz w:val="28"/>
                <w:szCs w:val="28"/>
              </w:rPr>
              <w:t>2 763,00000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3812B9" w:rsidRDefault="00A2378D" w:rsidP="004A7089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024 год – </w:t>
            </w:r>
            <w:r w:rsidR="004A7089">
              <w:rPr>
                <w:rFonts w:ascii="Times New Roman" w:hAnsi="Times New Roman" w:cs="Times New Roman"/>
                <w:sz w:val="28"/>
                <w:szCs w:val="28"/>
              </w:rPr>
              <w:t>2 763,00000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12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378D" w:rsidRPr="00641B01" w:rsidRDefault="003812B9" w:rsidP="003812B9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025 год – 2 796,70000 тыс. руб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378D" w:rsidRPr="00641B0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A2378D" w:rsidRDefault="00A2378D" w:rsidP="00A23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1B01" w:rsidRPr="00641B01" w:rsidRDefault="00A2378D" w:rsidP="00641B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41B01" w:rsidRPr="00641B01">
        <w:rPr>
          <w:rFonts w:ascii="Times New Roman" w:eastAsia="Times New Roman" w:hAnsi="Times New Roman" w:cs="Times New Roman"/>
          <w:sz w:val="28"/>
          <w:szCs w:val="28"/>
        </w:rPr>
        <w:t>Позицию «Объемы бюджетных ассигнований Подпрограммы 3» паспорта подпрограммы 3 «Использование и охрана водных объектов в</w:t>
      </w:r>
      <w:r w:rsidR="00641B01"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Камчатском крае» </w:t>
      </w:r>
      <w:r w:rsidR="00641B01" w:rsidRPr="00641B0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41B01" w:rsidRPr="00641B01" w:rsidRDefault="00641B01" w:rsidP="00641B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641B01" w:rsidRPr="00641B01" w:rsidTr="001921B3">
        <w:tc>
          <w:tcPr>
            <w:tcW w:w="3828" w:type="dxa"/>
          </w:tcPr>
          <w:p w:rsidR="00641B01" w:rsidRPr="00641B01" w:rsidRDefault="00641B01" w:rsidP="0064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</w:p>
          <w:p w:rsidR="00641B01" w:rsidRPr="00641B01" w:rsidRDefault="00641B01" w:rsidP="0064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641B01" w:rsidRPr="00641B01" w:rsidRDefault="00641B01" w:rsidP="0064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5954" w:type="dxa"/>
          </w:tcPr>
          <w:p w:rsidR="00641B01" w:rsidRPr="00641B01" w:rsidRDefault="00641B01" w:rsidP="0064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3 составляет </w:t>
            </w:r>
            <w:r w:rsidR="00EF08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B57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F08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B5748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  <w:r w:rsidR="00EF08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5748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EF08E4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641B01" w:rsidRPr="00641B01" w:rsidRDefault="00641B01" w:rsidP="0064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(по согласованию) – 3</w:t>
            </w:r>
            <w:r w:rsidR="005C1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C1AF4"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C1A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0000 тыс. руб., из них по годам: </w:t>
            </w:r>
          </w:p>
          <w:p w:rsidR="00641B01" w:rsidRPr="00641B01" w:rsidRDefault="00641B01" w:rsidP="0064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2018 год – 7 284,10000 тыс. руб.;</w:t>
            </w:r>
          </w:p>
          <w:p w:rsidR="00641B01" w:rsidRPr="00641B01" w:rsidRDefault="00641B01" w:rsidP="0064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2019 год – 4 042,70000 тыс. руб.;</w:t>
            </w:r>
          </w:p>
          <w:p w:rsidR="00641B01" w:rsidRPr="00641B01" w:rsidRDefault="00641B01" w:rsidP="00641B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2020 год – 2 314,70000 тыс. руб.;</w:t>
            </w:r>
          </w:p>
          <w:p w:rsidR="00641B01" w:rsidRPr="00641B01" w:rsidRDefault="00641B01" w:rsidP="00641B0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2021 год – 2 428,60000 тыс. руб.;</w:t>
            </w:r>
          </w:p>
          <w:p w:rsidR="00641B01" w:rsidRPr="00641B01" w:rsidRDefault="00641B01" w:rsidP="00641B0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2022 год – 4 923,80000 тыс. руб.;</w:t>
            </w:r>
          </w:p>
          <w:p w:rsidR="00641B01" w:rsidRPr="00641B01" w:rsidRDefault="00641B01" w:rsidP="00641B0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2023 год – 5 273,60000 тыс. руб.;</w:t>
            </w:r>
          </w:p>
          <w:p w:rsidR="00641B01" w:rsidRDefault="00641B01" w:rsidP="00641B0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2024 год – 5 259,70000 тыс. руб.;</w:t>
            </w:r>
          </w:p>
          <w:p w:rsidR="005C1AF4" w:rsidRPr="00641B01" w:rsidRDefault="005C1AF4" w:rsidP="00641B0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год – 5 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0000 тыс. руб.;</w:t>
            </w:r>
          </w:p>
          <w:p w:rsidR="00641B01" w:rsidRPr="00641B01" w:rsidRDefault="00641B01" w:rsidP="00641B0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краевого бюджета – </w:t>
            </w:r>
            <w:r w:rsidR="005C1AF4">
              <w:rPr>
                <w:rFonts w:ascii="Times New Roman" w:hAnsi="Times New Roman" w:cs="Times New Roman"/>
                <w:sz w:val="28"/>
                <w:szCs w:val="28"/>
              </w:rPr>
              <w:t>100 106,07366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br/>
              <w:t>из них по годам:</w:t>
            </w:r>
          </w:p>
          <w:p w:rsidR="00641B01" w:rsidRPr="00641B01" w:rsidRDefault="00641B01" w:rsidP="00641B0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2018 год – 16 223,11907 тыс. руб.;</w:t>
            </w:r>
          </w:p>
          <w:p w:rsidR="00641B01" w:rsidRPr="00641B01" w:rsidRDefault="00641B01" w:rsidP="00641B0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2019 год – 25 164,97826 тыс. руб.;</w:t>
            </w:r>
          </w:p>
          <w:p w:rsidR="00641B01" w:rsidRPr="00641B01" w:rsidRDefault="00641B01" w:rsidP="00641B0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2020 год – 3 000,00000 тыс. руб.;</w:t>
            </w:r>
          </w:p>
          <w:p w:rsidR="00641B01" w:rsidRPr="00641B01" w:rsidRDefault="00641B01" w:rsidP="00641B0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2021 год – 8 536,22025 тыс. руб.;</w:t>
            </w:r>
          </w:p>
          <w:p w:rsidR="00641B01" w:rsidRPr="00641B01" w:rsidRDefault="00641B01" w:rsidP="00641B0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C1AF4">
              <w:rPr>
                <w:rFonts w:ascii="Times New Roman" w:hAnsi="Times New Roman" w:cs="Times New Roman"/>
                <w:sz w:val="28"/>
                <w:szCs w:val="28"/>
              </w:rPr>
              <w:t>30 349,85608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41B01" w:rsidRPr="00641B01" w:rsidRDefault="00641B01" w:rsidP="00641B0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2023 год – 10 901,63000 тыс. руб.;</w:t>
            </w:r>
          </w:p>
          <w:p w:rsidR="005C1AF4" w:rsidRDefault="00641B01" w:rsidP="00641B0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2024 год – 5 930,27000 тыс. руб.</w:t>
            </w:r>
            <w:r w:rsidR="005C1A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1B01" w:rsidRDefault="005C1AF4" w:rsidP="00641B0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641B01" w:rsidRPr="00641B0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921B3" w:rsidRPr="00641B01" w:rsidRDefault="001921B3" w:rsidP="00641B01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1B3" w:rsidRPr="00641B01" w:rsidRDefault="001921B3" w:rsidP="001921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="00641B01" w:rsidRPr="00641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41B01">
        <w:rPr>
          <w:rFonts w:ascii="Times New Roman" w:eastAsia="Times New Roman" w:hAnsi="Times New Roman" w:cs="Times New Roman"/>
          <w:sz w:val="28"/>
          <w:szCs w:val="28"/>
        </w:rPr>
        <w:t xml:space="preserve">Позицию «Объемы бюджетных ассигнований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1B01">
        <w:rPr>
          <w:rFonts w:ascii="Times New Roman" w:eastAsia="Times New Roman" w:hAnsi="Times New Roman" w:cs="Times New Roman"/>
          <w:sz w:val="28"/>
          <w:szCs w:val="28"/>
        </w:rPr>
        <w:t xml:space="preserve">» паспорта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41B0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1921B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беспечение реализации Программы</w:t>
      </w:r>
      <w:r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41B0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1921B3" w:rsidRPr="00641B01" w:rsidRDefault="001921B3" w:rsidP="001921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1921B3" w:rsidRPr="00641B01" w:rsidTr="00DE6A54">
        <w:tc>
          <w:tcPr>
            <w:tcW w:w="3828" w:type="dxa"/>
          </w:tcPr>
          <w:p w:rsidR="001921B3" w:rsidRPr="00641B01" w:rsidRDefault="001921B3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</w:p>
          <w:p w:rsidR="001921B3" w:rsidRPr="00641B01" w:rsidRDefault="001921B3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1921B3" w:rsidRPr="00641B01" w:rsidRDefault="001921B3" w:rsidP="001921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1921B3" w:rsidRPr="00641B01" w:rsidRDefault="001921B3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0B4A16">
              <w:rPr>
                <w:rFonts w:ascii="Times New Roman" w:hAnsi="Times New Roman" w:cs="Times New Roman"/>
                <w:sz w:val="28"/>
                <w:szCs w:val="28"/>
              </w:rPr>
              <w:t>645 411,11255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1921B3" w:rsidRPr="00641B01" w:rsidRDefault="001921B3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бюджета (по согласованию) – </w:t>
            </w:r>
            <w:r w:rsidR="000B4A16">
              <w:rPr>
                <w:rFonts w:ascii="Times New Roman" w:hAnsi="Times New Roman" w:cs="Times New Roman"/>
                <w:sz w:val="28"/>
                <w:szCs w:val="28"/>
              </w:rPr>
              <w:t>120 178,70000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 </w:t>
            </w:r>
          </w:p>
          <w:p w:rsidR="001921B3" w:rsidRPr="00641B01" w:rsidRDefault="001921B3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D70F5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921B3" w:rsidRPr="00641B01" w:rsidRDefault="001921B3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D70F5">
              <w:rPr>
                <w:rFonts w:ascii="Times New Roman" w:hAnsi="Times New Roman" w:cs="Times New Roman"/>
                <w:sz w:val="28"/>
                <w:szCs w:val="28"/>
              </w:rPr>
              <w:t>346,00000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921B3" w:rsidRPr="00641B01" w:rsidRDefault="001921B3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D70F5"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921B3" w:rsidRPr="00641B01" w:rsidRDefault="001921B3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D70F5">
              <w:rPr>
                <w:rFonts w:ascii="Times New Roman" w:hAnsi="Times New Roman" w:cs="Times New Roman"/>
                <w:sz w:val="28"/>
                <w:szCs w:val="28"/>
              </w:rPr>
              <w:t>23 243,80000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921B3" w:rsidRPr="00641B01" w:rsidRDefault="001921B3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D70F5">
              <w:rPr>
                <w:rFonts w:ascii="Times New Roman" w:hAnsi="Times New Roman" w:cs="Times New Roman"/>
                <w:sz w:val="28"/>
                <w:szCs w:val="28"/>
              </w:rPr>
              <w:t>23 138,20000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921B3" w:rsidRPr="00641B01" w:rsidRDefault="001921B3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D70F5">
              <w:rPr>
                <w:rFonts w:ascii="Times New Roman" w:hAnsi="Times New Roman" w:cs="Times New Roman"/>
                <w:sz w:val="28"/>
                <w:szCs w:val="28"/>
              </w:rPr>
              <w:t>23 775,70000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921B3" w:rsidRDefault="001921B3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D70F5">
              <w:rPr>
                <w:rFonts w:ascii="Times New Roman" w:hAnsi="Times New Roman" w:cs="Times New Roman"/>
                <w:sz w:val="28"/>
                <w:szCs w:val="28"/>
              </w:rPr>
              <w:t>24 362,80000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B4A16" w:rsidRPr="00641B01" w:rsidRDefault="000B4A16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25 312,20000 тыс. руб.</w:t>
            </w:r>
          </w:p>
          <w:p w:rsidR="001921B3" w:rsidRPr="00641B01" w:rsidRDefault="001921B3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0B4A16">
              <w:rPr>
                <w:rFonts w:ascii="Times New Roman" w:hAnsi="Times New Roman" w:cs="Times New Roman"/>
                <w:sz w:val="28"/>
                <w:szCs w:val="28"/>
              </w:rPr>
              <w:t>525 232,41255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br/>
              <w:t>из них по годам:</w:t>
            </w:r>
          </w:p>
          <w:p w:rsidR="001921B3" w:rsidRPr="00641B01" w:rsidRDefault="001921B3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D70F5">
              <w:rPr>
                <w:rFonts w:ascii="Times New Roman" w:hAnsi="Times New Roman" w:cs="Times New Roman"/>
                <w:sz w:val="28"/>
                <w:szCs w:val="28"/>
              </w:rPr>
              <w:t>41 135,49044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921B3" w:rsidRPr="00641B01" w:rsidRDefault="001921B3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D70F5">
              <w:rPr>
                <w:rFonts w:ascii="Times New Roman" w:hAnsi="Times New Roman" w:cs="Times New Roman"/>
                <w:sz w:val="28"/>
                <w:szCs w:val="28"/>
              </w:rPr>
              <w:t>43 253,70967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921B3" w:rsidRPr="00641B01" w:rsidRDefault="001921B3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4D70F5">
              <w:rPr>
                <w:rFonts w:ascii="Times New Roman" w:hAnsi="Times New Roman" w:cs="Times New Roman"/>
                <w:sz w:val="28"/>
                <w:szCs w:val="28"/>
              </w:rPr>
              <w:t>40 407,14439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921B3" w:rsidRPr="00641B01" w:rsidRDefault="001921B3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D70F5">
              <w:rPr>
                <w:rFonts w:ascii="Times New Roman" w:hAnsi="Times New Roman" w:cs="Times New Roman"/>
                <w:sz w:val="28"/>
                <w:szCs w:val="28"/>
              </w:rPr>
              <w:t>75 403,34430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921B3" w:rsidRPr="00641B01" w:rsidRDefault="001921B3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D70F5">
              <w:rPr>
                <w:rFonts w:ascii="Times New Roman" w:hAnsi="Times New Roman" w:cs="Times New Roman"/>
                <w:sz w:val="28"/>
                <w:szCs w:val="28"/>
              </w:rPr>
              <w:t>68 178,52375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921B3" w:rsidRPr="00641B01" w:rsidRDefault="001921B3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D70F5">
              <w:rPr>
                <w:rFonts w:ascii="Times New Roman" w:hAnsi="Times New Roman" w:cs="Times New Roman"/>
                <w:sz w:val="28"/>
                <w:szCs w:val="28"/>
              </w:rPr>
              <w:t>68 496,20000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0B4A16" w:rsidRDefault="001921B3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D70F5">
              <w:rPr>
                <w:rFonts w:ascii="Times New Roman" w:hAnsi="Times New Roman" w:cs="Times New Roman"/>
                <w:sz w:val="28"/>
                <w:szCs w:val="28"/>
              </w:rPr>
              <w:t>68 496,20000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0B4A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21B3" w:rsidRDefault="000B4A16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119 861,80000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1921B3" w:rsidRPr="00641B0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921B3" w:rsidRPr="00641B01" w:rsidRDefault="001921B3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70F5" w:rsidRPr="00641B01" w:rsidRDefault="004D70F5" w:rsidP="004D70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41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641B01">
        <w:rPr>
          <w:rFonts w:ascii="Times New Roman" w:eastAsia="Times New Roman" w:hAnsi="Times New Roman" w:cs="Times New Roman"/>
          <w:sz w:val="28"/>
          <w:szCs w:val="28"/>
        </w:rPr>
        <w:t xml:space="preserve">Позицию «Объемы бюджетных ассигнований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41B01">
        <w:rPr>
          <w:rFonts w:ascii="Times New Roman" w:eastAsia="Times New Roman" w:hAnsi="Times New Roman" w:cs="Times New Roman"/>
          <w:sz w:val="28"/>
          <w:szCs w:val="28"/>
        </w:rPr>
        <w:t xml:space="preserve">» паспорта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41B0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4D70F5">
        <w:rPr>
          <w:rFonts w:ascii="Times New Roman" w:eastAsia="Times New Roman" w:hAnsi="Times New Roman" w:cs="Times New Roman"/>
          <w:sz w:val="28"/>
          <w:szCs w:val="28"/>
        </w:rPr>
        <w:t>Обеспечение воспроизводства и сохранения объектов животного мира и охотничьих ресурсов</w:t>
      </w:r>
      <w:r w:rsidRPr="00641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41B01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4D70F5" w:rsidRPr="00641B01" w:rsidRDefault="004D70F5" w:rsidP="004D70F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4D70F5" w:rsidRPr="00641B01" w:rsidTr="00DE6A54">
        <w:tc>
          <w:tcPr>
            <w:tcW w:w="3828" w:type="dxa"/>
          </w:tcPr>
          <w:p w:rsidR="004D70F5" w:rsidRPr="00641B01" w:rsidRDefault="004D70F5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«Объемы бюджетных </w:t>
            </w:r>
          </w:p>
          <w:p w:rsidR="004D70F5" w:rsidRPr="00641B01" w:rsidRDefault="004D70F5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4D70F5" w:rsidRPr="00641B01" w:rsidRDefault="004D70F5" w:rsidP="004D70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4D70F5" w:rsidRPr="00641B01" w:rsidRDefault="004D70F5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78167F">
              <w:rPr>
                <w:rFonts w:ascii="Times New Roman" w:hAnsi="Times New Roman" w:cs="Times New Roman"/>
                <w:sz w:val="28"/>
                <w:szCs w:val="28"/>
              </w:rPr>
              <w:t>166 411,10899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за счет средств:</w:t>
            </w:r>
          </w:p>
          <w:p w:rsidR="004D70F5" w:rsidRPr="00641B01" w:rsidRDefault="004D70F5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федерального бюджета (по согласованию) – </w:t>
            </w:r>
            <w:r w:rsidR="0078167F">
              <w:rPr>
                <w:rFonts w:ascii="Times New Roman" w:hAnsi="Times New Roman" w:cs="Times New Roman"/>
                <w:sz w:val="28"/>
                <w:szCs w:val="28"/>
              </w:rPr>
              <w:t>8 037,20000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 по годам: </w:t>
            </w:r>
          </w:p>
          <w:p w:rsidR="004D70F5" w:rsidRPr="00641B01" w:rsidRDefault="004D70F5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70F5" w:rsidRPr="00641B01" w:rsidRDefault="004D70F5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70F5" w:rsidRPr="00641B01" w:rsidRDefault="004D70F5" w:rsidP="00DE6A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70F5" w:rsidRPr="00641B01" w:rsidRDefault="004D70F5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1 613,90000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70F5" w:rsidRPr="00641B01" w:rsidRDefault="004D70F5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1 612,60000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70F5" w:rsidRPr="00641B01" w:rsidRDefault="004D70F5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1 604,00000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70F5" w:rsidRDefault="004D70F5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1 604,00000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8167F" w:rsidRPr="00641B01" w:rsidRDefault="0078167F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1 602,70000 тыс. руб.</w:t>
            </w:r>
          </w:p>
          <w:p w:rsidR="004D70F5" w:rsidRPr="00641B01" w:rsidRDefault="004D70F5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краевого бюджета – </w:t>
            </w:r>
            <w:r w:rsidR="0078167F">
              <w:rPr>
                <w:rFonts w:ascii="Times New Roman" w:hAnsi="Times New Roman" w:cs="Times New Roman"/>
                <w:sz w:val="28"/>
                <w:szCs w:val="28"/>
              </w:rPr>
              <w:t>158 373,90899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br/>
              <w:t>из них по годам:</w:t>
            </w:r>
          </w:p>
          <w:p w:rsidR="004D70F5" w:rsidRPr="00641B01" w:rsidRDefault="004D70F5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70F5" w:rsidRPr="00641B01" w:rsidRDefault="004D70F5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70F5" w:rsidRPr="00641B01" w:rsidRDefault="004D70F5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70F5" w:rsidRPr="00641B01" w:rsidRDefault="004D70F5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152281">
              <w:rPr>
                <w:rFonts w:ascii="Times New Roman" w:hAnsi="Times New Roman" w:cs="Times New Roman"/>
                <w:sz w:val="28"/>
                <w:szCs w:val="28"/>
              </w:rPr>
              <w:t>31 051,90899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70F5" w:rsidRPr="00641B01" w:rsidRDefault="004D70F5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152281">
              <w:rPr>
                <w:rFonts w:ascii="Times New Roman" w:hAnsi="Times New Roman" w:cs="Times New Roman"/>
                <w:sz w:val="28"/>
                <w:szCs w:val="28"/>
              </w:rPr>
              <w:t>30 993,00000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D70F5" w:rsidRPr="00641B01" w:rsidRDefault="004D70F5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152281">
              <w:rPr>
                <w:rFonts w:ascii="Times New Roman" w:hAnsi="Times New Roman" w:cs="Times New Roman"/>
                <w:sz w:val="28"/>
                <w:szCs w:val="28"/>
              </w:rPr>
              <w:t>28 266,50000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78167F" w:rsidRDefault="004D70F5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152281">
              <w:rPr>
                <w:rFonts w:ascii="Times New Roman" w:hAnsi="Times New Roman" w:cs="Times New Roman"/>
                <w:sz w:val="28"/>
                <w:szCs w:val="28"/>
              </w:rPr>
              <w:t>28 266,50000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7816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70F5" w:rsidRDefault="0078167F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F084D">
              <w:rPr>
                <w:rFonts w:ascii="Times New Roman" w:hAnsi="Times New Roman" w:cs="Times New Roman"/>
                <w:sz w:val="28"/>
                <w:szCs w:val="28"/>
              </w:rPr>
              <w:t>39 796,00000</w:t>
            </w:r>
            <w:r w:rsidRPr="00641B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4D70F5" w:rsidRPr="00641B0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D70F5" w:rsidRPr="00641B01" w:rsidRDefault="004D70F5" w:rsidP="00DE6A54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1B3" w:rsidRDefault="008843E9" w:rsidP="007F4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7. </w:t>
      </w:r>
      <w:r w:rsidRPr="00884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подпрограммой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A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45C1" w:rsidRPr="00CA50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гидротехнических сооружений, находящихся в собственности Камчатского края, в том числе гидротехнических сооружений, которые не имеют собственника или собственник которых неизвестен либо от права собственности на которы</w:t>
      </w:r>
      <w:r w:rsidR="007F45C1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собственник отказался</w:t>
      </w:r>
      <w:r w:rsidR="00CA50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843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45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:rsidR="00F62677" w:rsidRPr="007F45C1" w:rsidRDefault="00F62677" w:rsidP="007F4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45C1" w:rsidRPr="007F45C1" w:rsidRDefault="007F45C1" w:rsidP="007F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7F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</w:t>
      </w:r>
    </w:p>
    <w:p w:rsidR="007F45C1" w:rsidRPr="007F45C1" w:rsidRDefault="007F45C1" w:rsidP="007F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 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7F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ГИДРОТЕХНИЧЕСКИХ СООРУЖЕНИЙ, НАХОДЯЩИХСЯ В СОБСТВЕННОСТИ КАМЧАТСКОГО КРАЯ, В ТОМ ЧИСЛЕ ГИДРОТЕХНИЧЕСКИХ СООРУЖЕНИЙ, КОТОРЫЕ НЕ ИМЕЮТ СОБСТВЕННИКА ИЛИ СОБСТВЕННИК КОТОРЫХ НЕИЗВЕСТЕН ЛИБО ОТ ПРАВА СОБСТВЕННОСТИ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КОТОРЫЕ СОБСТВЕННИК ОТКАЗАЛСЯ»</w:t>
      </w:r>
    </w:p>
    <w:p w:rsidR="007F45C1" w:rsidRPr="007F45C1" w:rsidRDefault="007F45C1" w:rsidP="007F45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- ПОДПРОГРАММА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F4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</w:p>
    <w:p w:rsidR="007F45C1" w:rsidRPr="007F45C1" w:rsidRDefault="007F45C1" w:rsidP="007F45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tbl>
      <w:tblPr>
        <w:tblW w:w="895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4"/>
        <w:gridCol w:w="5851"/>
      </w:tblGrid>
      <w:tr w:rsidR="007F45C1" w:rsidRPr="007F45C1" w:rsidTr="00C71C94">
        <w:tc>
          <w:tcPr>
            <w:tcW w:w="3104" w:type="dxa"/>
            <w:hideMark/>
          </w:tcPr>
          <w:p w:rsidR="007F45C1" w:rsidRPr="007F45C1" w:rsidRDefault="007F45C1" w:rsidP="007F45C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1" w:type="dxa"/>
            <w:hideMark/>
          </w:tcPr>
          <w:p w:rsidR="007F45C1" w:rsidRPr="007F45C1" w:rsidRDefault="007F45C1" w:rsidP="007F45C1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природных ресурсов и экологии Камчатского края </w:t>
            </w:r>
          </w:p>
        </w:tc>
      </w:tr>
      <w:tr w:rsidR="007F45C1" w:rsidRPr="007F45C1" w:rsidTr="00C71C94">
        <w:tc>
          <w:tcPr>
            <w:tcW w:w="3104" w:type="dxa"/>
            <w:hideMark/>
          </w:tcPr>
          <w:p w:rsidR="007F45C1" w:rsidRPr="007F45C1" w:rsidRDefault="007F45C1" w:rsidP="007F45C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1" w:type="dxa"/>
            <w:hideMark/>
          </w:tcPr>
          <w:p w:rsidR="007F45C1" w:rsidRPr="007F45C1" w:rsidRDefault="007F45C1" w:rsidP="007F45C1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7F45C1" w:rsidRPr="007F45C1" w:rsidTr="00C71C94">
        <w:tc>
          <w:tcPr>
            <w:tcW w:w="3104" w:type="dxa"/>
            <w:hideMark/>
          </w:tcPr>
          <w:p w:rsidR="007F45C1" w:rsidRPr="007F45C1" w:rsidRDefault="007F45C1" w:rsidP="007F45C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участники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1" w:type="dxa"/>
            <w:hideMark/>
          </w:tcPr>
          <w:p w:rsidR="007F45C1" w:rsidRPr="007F45C1" w:rsidRDefault="007F45C1" w:rsidP="007F45C1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7F45C1" w:rsidRPr="007F45C1" w:rsidTr="00C71C94">
        <w:tc>
          <w:tcPr>
            <w:tcW w:w="3104" w:type="dxa"/>
            <w:hideMark/>
          </w:tcPr>
          <w:p w:rsidR="007F45C1" w:rsidRPr="007F45C1" w:rsidRDefault="007F45C1" w:rsidP="007F45C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Программно-целевые инструменты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51" w:type="dxa"/>
            <w:hideMark/>
          </w:tcPr>
          <w:p w:rsidR="007F45C1" w:rsidRPr="007F45C1" w:rsidRDefault="007F45C1" w:rsidP="007F45C1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7F45C1" w:rsidRPr="007F45C1" w:rsidTr="00C71C94">
        <w:tc>
          <w:tcPr>
            <w:tcW w:w="3104" w:type="dxa"/>
            <w:hideMark/>
          </w:tcPr>
          <w:p w:rsidR="007F45C1" w:rsidRPr="007F45C1" w:rsidRDefault="007F45C1" w:rsidP="007F45C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51" w:type="dxa"/>
            <w:hideMark/>
          </w:tcPr>
          <w:p w:rsidR="007F45C1" w:rsidRPr="007F45C1" w:rsidRDefault="007F45C1" w:rsidP="007F45C1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защищенности населения и объектов экономики от негативного воздействия вод посредством повышения уровня безопасности гидротехнических сооружений</w:t>
            </w:r>
          </w:p>
        </w:tc>
      </w:tr>
      <w:tr w:rsidR="007F45C1" w:rsidRPr="007F45C1" w:rsidTr="00C71C94">
        <w:tc>
          <w:tcPr>
            <w:tcW w:w="3104" w:type="dxa"/>
            <w:hideMark/>
          </w:tcPr>
          <w:p w:rsidR="007F45C1" w:rsidRPr="007F45C1" w:rsidRDefault="007F45C1" w:rsidP="007F45C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1" w:type="dxa"/>
            <w:hideMark/>
          </w:tcPr>
          <w:p w:rsidR="007F45C1" w:rsidRPr="007F45C1" w:rsidRDefault="0059237A" w:rsidP="007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7F45C1"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овышение эксплуатационной надежности гидротехнических сооружений путем их приведения к безопасно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техническому состоянию</w:t>
            </w:r>
          </w:p>
          <w:p w:rsidR="007F45C1" w:rsidRPr="007F45C1" w:rsidRDefault="007F45C1" w:rsidP="007F45C1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45C1" w:rsidRPr="007F45C1" w:rsidTr="00C71C94">
        <w:tc>
          <w:tcPr>
            <w:tcW w:w="3104" w:type="dxa"/>
            <w:hideMark/>
          </w:tcPr>
          <w:p w:rsidR="007F45C1" w:rsidRPr="007F45C1" w:rsidRDefault="007F45C1" w:rsidP="007F45C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индикаторы и показатели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1" w:type="dxa"/>
            <w:hideMark/>
          </w:tcPr>
          <w:p w:rsidR="007F45C1" w:rsidRDefault="007F45C1" w:rsidP="0059237A">
            <w:pPr>
              <w:pStyle w:val="a6"/>
              <w:numPr>
                <w:ilvl w:val="0"/>
                <w:numId w:val="1"/>
              </w:numPr>
              <w:spacing w:after="105" w:line="240" w:lineRule="auto"/>
              <w:ind w:left="0"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гидротехнических сооружений, </w:t>
            </w:r>
            <w:r w:rsidR="001A6E9F" w:rsidRPr="0059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имеющих собственника или собственник которых неизвестен либо от права собственности на которые собственник отказался</w:t>
            </w:r>
            <w:r w:rsidRPr="0059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чи</w:t>
            </w:r>
            <w:r w:rsidR="00294290" w:rsidRPr="0059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 гидротехнических сооружений</w:t>
            </w:r>
            <w:r w:rsidR="00C71C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9237A" w:rsidRPr="0059237A" w:rsidRDefault="0059237A" w:rsidP="0059237A">
            <w:pPr>
              <w:pStyle w:val="a6"/>
              <w:numPr>
                <w:ilvl w:val="0"/>
                <w:numId w:val="1"/>
              </w:numPr>
              <w:spacing w:after="105" w:line="240" w:lineRule="auto"/>
              <w:ind w:left="0" w:hanging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9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 гидротехнических сооружений, не имеющих собственника или собственник которых неизвестен либо от права собственности на которые собственник отказался, в отношении которых произведен капитальный ремонт, консер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5923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и (или) ликвидация  </w:t>
            </w:r>
          </w:p>
        </w:tc>
      </w:tr>
      <w:tr w:rsidR="007F45C1" w:rsidRPr="007F45C1" w:rsidTr="00C71C94">
        <w:tc>
          <w:tcPr>
            <w:tcW w:w="3104" w:type="dxa"/>
            <w:hideMark/>
          </w:tcPr>
          <w:p w:rsidR="007F45C1" w:rsidRPr="007F45C1" w:rsidRDefault="007F45C1" w:rsidP="007F45C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1" w:type="dxa"/>
            <w:hideMark/>
          </w:tcPr>
          <w:p w:rsidR="007F45C1" w:rsidRPr="007F45C1" w:rsidRDefault="007F45C1" w:rsidP="007F45C1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 этап с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по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7F45C1" w:rsidRPr="007F45C1" w:rsidTr="00C71C94">
        <w:tc>
          <w:tcPr>
            <w:tcW w:w="3104" w:type="dxa"/>
            <w:hideMark/>
          </w:tcPr>
          <w:p w:rsidR="007F45C1" w:rsidRPr="007F45C1" w:rsidRDefault="007F45C1" w:rsidP="007F45C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1" w:type="dxa"/>
            <w:hideMark/>
          </w:tcPr>
          <w:p w:rsidR="007F45C1" w:rsidRPr="007F45C1" w:rsidRDefault="007F45C1" w:rsidP="007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</w:t>
            </w:r>
            <w:r w:rsidR="000A1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0,00000 тыс. руб. за счет средств </w:t>
            </w: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краевого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0,00000</w:t>
            </w: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из них по годам: </w:t>
            </w:r>
          </w:p>
          <w:p w:rsidR="007F45C1" w:rsidRPr="007F45C1" w:rsidRDefault="007F45C1" w:rsidP="007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- 0,00000 тыс. руб.; </w:t>
            </w:r>
          </w:p>
          <w:p w:rsidR="007F45C1" w:rsidRPr="007F45C1" w:rsidRDefault="007F45C1" w:rsidP="007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- 0,00000 тыс. руб.; </w:t>
            </w:r>
          </w:p>
          <w:p w:rsidR="007F45C1" w:rsidRPr="007F45C1" w:rsidRDefault="007F45C1" w:rsidP="007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- 0,00000 тыс. руб.; </w:t>
            </w:r>
          </w:p>
          <w:p w:rsidR="007F45C1" w:rsidRPr="007F45C1" w:rsidRDefault="007F45C1" w:rsidP="007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год – 0,00000 тыс. руб.</w:t>
            </w:r>
          </w:p>
          <w:p w:rsidR="007F45C1" w:rsidRPr="007F45C1" w:rsidRDefault="007F45C1" w:rsidP="007F45C1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45C1" w:rsidRPr="007F45C1" w:rsidTr="00C71C94">
        <w:tc>
          <w:tcPr>
            <w:tcW w:w="3104" w:type="dxa"/>
            <w:hideMark/>
          </w:tcPr>
          <w:p w:rsidR="007F45C1" w:rsidRPr="007F45C1" w:rsidRDefault="007F45C1" w:rsidP="007F45C1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Подпрограммы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51" w:type="dxa"/>
            <w:hideMark/>
          </w:tcPr>
          <w:p w:rsidR="007F45C1" w:rsidRPr="007F45C1" w:rsidRDefault="007F45C1" w:rsidP="007F45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 и надежности эксплуатации существующих гидротехнических сооружений</w:t>
            </w:r>
          </w:p>
          <w:p w:rsidR="007F45C1" w:rsidRPr="007F45C1" w:rsidRDefault="007F45C1" w:rsidP="007F45C1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F45C1" w:rsidRDefault="00F62677" w:rsidP="00F6267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62677" w:rsidRDefault="00F62677" w:rsidP="00F62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В разделе 1 Программы «</w:t>
      </w:r>
      <w:r w:rsidRPr="00F626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Приоритеты и цели региональной полити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 сфере реализации Программы»</w:t>
      </w:r>
      <w:r w:rsidRPr="00F626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2677" w:rsidRPr="00F62677" w:rsidRDefault="00F62677" w:rsidP="00F62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3 дополнить пунктом 4</w:t>
      </w:r>
      <w:r w:rsidRPr="00F62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62677" w:rsidRDefault="00F62677" w:rsidP="00F62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F62677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защищенности населения и объектов экономики от негативного воздействия вод посредством повышения уровня безопасности гидротехнических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</w:p>
    <w:p w:rsidR="00F62677" w:rsidRDefault="00F62677" w:rsidP="00F62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часть 4 </w:t>
      </w:r>
      <w:r w:rsidR="00BF7F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Pr="00A459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26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F62677" w:rsidRDefault="00F62677" w:rsidP="00F626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F45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F45C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повышение эксплуатационной надежности гидротехнических сооружений путем их приведения к безопасному техническому состоянию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A10921" w:rsidRDefault="00A10921" w:rsidP="00F6267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109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02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1-3 </w:t>
      </w:r>
      <w:r w:rsidRPr="00A1092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изложить в следующей редакции:</w:t>
      </w:r>
    </w:p>
    <w:sectPr w:rsidR="00A10921" w:rsidSect="00202052">
      <w:headerReference w:type="default" r:id="rId14"/>
      <w:pgSz w:w="11906" w:h="16838"/>
      <w:pgMar w:top="1134" w:right="851" w:bottom="851" w:left="1418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13" w:rsidRDefault="007A0913">
      <w:pPr>
        <w:spacing w:after="0" w:line="240" w:lineRule="auto"/>
      </w:pPr>
      <w:r>
        <w:separator/>
      </w:r>
    </w:p>
  </w:endnote>
  <w:endnote w:type="continuationSeparator" w:id="0">
    <w:p w:rsidR="007A0913" w:rsidRDefault="007A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13" w:rsidRDefault="007A0913">
      <w:pPr>
        <w:spacing w:after="0" w:line="240" w:lineRule="auto"/>
      </w:pPr>
      <w:r>
        <w:separator/>
      </w:r>
    </w:p>
  </w:footnote>
  <w:footnote w:type="continuationSeparator" w:id="0">
    <w:p w:rsidR="007A0913" w:rsidRDefault="007A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195535"/>
      <w:docPartObj>
        <w:docPartGallery w:val="Page Numbers (Top of Page)"/>
        <w:docPartUnique/>
      </w:docPartObj>
    </w:sdtPr>
    <w:sdtEndPr/>
    <w:sdtContent>
      <w:p w:rsidR="00554B10" w:rsidRDefault="00641B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826">
          <w:rPr>
            <w:noProof/>
          </w:rPr>
          <w:t>12</w:t>
        </w:r>
        <w:r>
          <w:fldChar w:fldCharType="end"/>
        </w:r>
      </w:p>
    </w:sdtContent>
  </w:sdt>
  <w:p w:rsidR="00C048B5" w:rsidRDefault="007A09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5646"/>
    <w:multiLevelType w:val="hybridMultilevel"/>
    <w:tmpl w:val="F0881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01"/>
    <w:rsid w:val="0002105D"/>
    <w:rsid w:val="000440BC"/>
    <w:rsid w:val="000746A6"/>
    <w:rsid w:val="000907B7"/>
    <w:rsid w:val="00091180"/>
    <w:rsid w:val="00095A8D"/>
    <w:rsid w:val="00095FE1"/>
    <w:rsid w:val="000A1ADA"/>
    <w:rsid w:val="000B4A16"/>
    <w:rsid w:val="00152281"/>
    <w:rsid w:val="00163A75"/>
    <w:rsid w:val="001921B3"/>
    <w:rsid w:val="001A6E9F"/>
    <w:rsid w:val="00294290"/>
    <w:rsid w:val="002B5748"/>
    <w:rsid w:val="002E2C5F"/>
    <w:rsid w:val="002F084D"/>
    <w:rsid w:val="0031024D"/>
    <w:rsid w:val="0037384D"/>
    <w:rsid w:val="003812B9"/>
    <w:rsid w:val="00396B33"/>
    <w:rsid w:val="003D3585"/>
    <w:rsid w:val="00432878"/>
    <w:rsid w:val="0044677C"/>
    <w:rsid w:val="00454736"/>
    <w:rsid w:val="004A7089"/>
    <w:rsid w:val="004D70F5"/>
    <w:rsid w:val="00584D24"/>
    <w:rsid w:val="0059237A"/>
    <w:rsid w:val="005C1AF4"/>
    <w:rsid w:val="005E16DE"/>
    <w:rsid w:val="00641B01"/>
    <w:rsid w:val="00723457"/>
    <w:rsid w:val="007809BE"/>
    <w:rsid w:val="0078167F"/>
    <w:rsid w:val="007A0913"/>
    <w:rsid w:val="007C67E9"/>
    <w:rsid w:val="007F45C1"/>
    <w:rsid w:val="00871887"/>
    <w:rsid w:val="008843E9"/>
    <w:rsid w:val="00A10921"/>
    <w:rsid w:val="00A2378D"/>
    <w:rsid w:val="00A459BD"/>
    <w:rsid w:val="00BF7FE9"/>
    <w:rsid w:val="00C11C59"/>
    <w:rsid w:val="00C14439"/>
    <w:rsid w:val="00C57826"/>
    <w:rsid w:val="00C71C94"/>
    <w:rsid w:val="00CA50FB"/>
    <w:rsid w:val="00D765FC"/>
    <w:rsid w:val="00DF138D"/>
    <w:rsid w:val="00EF08E4"/>
    <w:rsid w:val="00F327F3"/>
    <w:rsid w:val="00F62677"/>
    <w:rsid w:val="00FA0E14"/>
    <w:rsid w:val="00FF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10EB"/>
  <w15:chartTrackingRefBased/>
  <w15:docId w15:val="{F288E284-9A6F-42E0-9D9B-23F322B1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1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1B01"/>
  </w:style>
  <w:style w:type="table" w:styleId="a5">
    <w:name w:val="Table Grid"/>
    <w:basedOn w:val="a1"/>
    <w:uiPriority w:val="59"/>
    <w:rsid w:val="00641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9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544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6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62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47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02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30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1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52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4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35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0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390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786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19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90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3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213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17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6421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78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88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7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9142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0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8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2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35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61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58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0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13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7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49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5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20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0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262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1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37942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9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1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055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0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51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9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727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28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7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8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819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9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928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995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3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736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49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858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4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4580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90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70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4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14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06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463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904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1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133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1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164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1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09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7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88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58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06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96&amp;n=187662&amp;dst=112182&amp;field=134&amp;date=19.10.2022" TargetMode="External"/><Relationship Id="rId13" Type="http://schemas.openxmlformats.org/officeDocument/2006/relationships/hyperlink" Target="https://login.consultant.ru/link/?req=doc&amp;base=RLAW296&amp;n=187662&amp;dst=112264&amp;field=134&amp;date=19.10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LAW296&amp;n=187662&amp;dst=112264&amp;field=134&amp;date=19.10.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296&amp;n=187662&amp;dst=112245&amp;field=134&amp;date=19.10.202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96&amp;n=187662&amp;dst=112224&amp;field=134&amp;date=19.10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96&amp;n=187662&amp;dst=112203&amp;field=134&amp;date=19.10.202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13</Pages>
  <Words>3150</Words>
  <Characters>17959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Сушенцова Анна Владимировна</dc:creator>
  <cp:keywords/>
  <dc:description/>
  <cp:lastModifiedBy>Сушенцова Анна Владимировна</cp:lastModifiedBy>
  <cp:revision>4</cp:revision>
  <dcterms:created xsi:type="dcterms:W3CDTF">2022-10-27T04:46:00Z</dcterms:created>
  <dcterms:modified xsi:type="dcterms:W3CDTF">2022-10-31T05:25:00Z</dcterms:modified>
</cp:coreProperties>
</file>