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245" w:rsidRPr="008D13CF" w:rsidRDefault="0054446A" w:rsidP="00B60245">
      <w:pPr>
        <w:spacing w:line="360" w:lineRule="auto"/>
        <w:jc w:val="center"/>
        <w:rPr>
          <w:sz w:val="32"/>
          <w:szCs w:val="32"/>
        </w:rPr>
      </w:pPr>
      <w:r w:rsidRPr="008D13CF">
        <w:rPr>
          <w:noProof/>
          <w:sz w:val="32"/>
          <w:szCs w:val="32"/>
        </w:rPr>
        <w:drawing>
          <wp:inline distT="0" distB="0" distL="0" distR="0">
            <wp:extent cx="647700" cy="807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 w:rsidRPr="008D13CF">
        <w:rPr>
          <w:rFonts w:ascii="Times New Roman" w:hAnsi="Times New Roman" w:cs="Times New Roman"/>
          <w:sz w:val="32"/>
          <w:szCs w:val="32"/>
        </w:rPr>
        <w:t>П</w:t>
      </w:r>
      <w:proofErr w:type="gramEnd"/>
      <w:r w:rsidRPr="008D13CF">
        <w:rPr>
          <w:rFonts w:ascii="Times New Roman" w:hAnsi="Times New Roman" w:cs="Times New Roman"/>
          <w:sz w:val="32"/>
          <w:szCs w:val="32"/>
        </w:rPr>
        <w:t xml:space="preserve"> О С Т А Н О В Л Е Н И Е</w:t>
      </w:r>
    </w:p>
    <w:p w:rsidR="00B60245" w:rsidRPr="007D5E88" w:rsidRDefault="007D5E88" w:rsidP="007D5E8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ГУБЕРНАТОРА</w:t>
      </w:r>
      <w:r w:rsidRPr="008D13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02EA5">
        <w:rPr>
          <w:rFonts w:ascii="Times New Roman" w:hAnsi="Times New Roman" w:cs="Times New Roman"/>
          <w:sz w:val="28"/>
          <w:szCs w:val="28"/>
        </w:rPr>
        <w:t>КАМЧАТСКОГО</w:t>
      </w:r>
      <w:r w:rsidR="00B60245" w:rsidRPr="008D13CF">
        <w:rPr>
          <w:rFonts w:ascii="Times New Roman" w:hAnsi="Times New Roman" w:cs="Times New Roman"/>
          <w:sz w:val="28"/>
          <w:szCs w:val="28"/>
        </w:rPr>
        <w:t xml:space="preserve"> КРАЯ</w:t>
      </w:r>
    </w:p>
    <w:p w:rsidR="00B60245" w:rsidRPr="008D13CF" w:rsidRDefault="00B60245" w:rsidP="00B60245">
      <w:pPr>
        <w:spacing w:line="360" w:lineRule="auto"/>
        <w:jc w:val="center"/>
        <w:rPr>
          <w:sz w:val="16"/>
          <w:szCs w:val="16"/>
        </w:rPr>
      </w:pPr>
    </w:p>
    <w:p w:rsidR="00B60245" w:rsidRPr="008D13CF" w:rsidRDefault="00B60245" w:rsidP="00B60245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425"/>
        <w:gridCol w:w="2268"/>
      </w:tblGrid>
      <w:tr w:rsidR="00EB3439" w:rsidRPr="008D13CF" w:rsidTr="001E6FE1">
        <w:tc>
          <w:tcPr>
            <w:tcW w:w="2552" w:type="dxa"/>
            <w:tcBorders>
              <w:bottom w:val="single" w:sz="4" w:space="0" w:color="auto"/>
            </w:tcBorders>
          </w:tcPr>
          <w:p w:rsidR="00EB3439" w:rsidRPr="008D13CF" w:rsidRDefault="00EB3439" w:rsidP="001E6FE1">
            <w:pPr>
              <w:jc w:val="center"/>
            </w:pPr>
            <w:r w:rsidRPr="00176322">
              <w:rPr>
                <w:lang w:val="en-US"/>
              </w:rPr>
              <w:t>[</w:t>
            </w:r>
            <w:r w:rsidRPr="00DB277D">
              <w:rPr>
                <w:color w:val="E7E6E6"/>
                <w:sz w:val="24"/>
              </w:rPr>
              <w:t>Дата регистрации</w:t>
            </w:r>
            <w:r w:rsidRPr="00176322">
              <w:rPr>
                <w:lang w:val="en-US"/>
              </w:rPr>
              <w:t>]</w:t>
            </w:r>
          </w:p>
        </w:tc>
        <w:tc>
          <w:tcPr>
            <w:tcW w:w="425" w:type="dxa"/>
          </w:tcPr>
          <w:p w:rsidR="00EB3439" w:rsidRPr="008D13CF" w:rsidRDefault="00EB3439" w:rsidP="001E6FE1">
            <w:pPr>
              <w:jc w:val="both"/>
            </w:pPr>
            <w:r w:rsidRPr="008D13CF"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B3439" w:rsidRPr="008D13CF" w:rsidRDefault="00EB3439" w:rsidP="001E6FE1">
            <w:pPr>
              <w:jc w:val="center"/>
              <w:rPr>
                <w:b/>
              </w:rPr>
            </w:pPr>
            <w:r w:rsidRPr="00176322">
              <w:rPr>
                <w:lang w:val="en-US"/>
              </w:rPr>
              <w:t>[</w:t>
            </w:r>
            <w:r w:rsidRPr="00DB277D">
              <w:rPr>
                <w:color w:val="E7E6E6"/>
                <w:sz w:val="24"/>
              </w:rPr>
              <w:t>Номер документа</w:t>
            </w:r>
            <w:r w:rsidRPr="00176322">
              <w:rPr>
                <w:lang w:val="en-US"/>
              </w:rPr>
              <w:t>]</w:t>
            </w:r>
          </w:p>
        </w:tc>
      </w:tr>
    </w:tbl>
    <w:p w:rsidR="00B60245" w:rsidRPr="008D13CF" w:rsidRDefault="00B60245" w:rsidP="00B60245">
      <w:pPr>
        <w:jc w:val="both"/>
        <w:rPr>
          <w:sz w:val="36"/>
          <w:vertAlign w:val="superscript"/>
        </w:rPr>
      </w:pPr>
      <w:r w:rsidRPr="008D13CF">
        <w:rPr>
          <w:sz w:val="36"/>
          <w:vertAlign w:val="superscript"/>
        </w:rPr>
        <w:t xml:space="preserve">           </w:t>
      </w:r>
      <w:r w:rsidR="00EB3439">
        <w:rPr>
          <w:sz w:val="36"/>
          <w:vertAlign w:val="superscript"/>
        </w:rPr>
        <w:t xml:space="preserve">      </w:t>
      </w:r>
      <w:r w:rsidRPr="008D13CF">
        <w:rPr>
          <w:sz w:val="36"/>
          <w:vertAlign w:val="superscript"/>
        </w:rPr>
        <w:t xml:space="preserve">  г. Петропавловск-Камчатский</w:t>
      </w:r>
    </w:p>
    <w:p w:rsidR="00B60245" w:rsidRPr="008D13CF" w:rsidRDefault="00B60245" w:rsidP="00B60245">
      <w:pPr>
        <w:pStyle w:val="ConsPlusNormal"/>
        <w:widowControl/>
        <w:ind w:firstLine="0"/>
        <w:jc w:val="center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78"/>
      </w:tblGrid>
      <w:tr w:rsidR="00B60245" w:rsidRPr="008D13CF" w:rsidTr="00992C8A">
        <w:tc>
          <w:tcPr>
            <w:tcW w:w="4678" w:type="dxa"/>
          </w:tcPr>
          <w:p w:rsidR="00B60245" w:rsidRDefault="00E87CB4" w:rsidP="000D66A7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О признании </w:t>
            </w:r>
            <w:proofErr w:type="gramStart"/>
            <w:r>
              <w:rPr>
                <w:szCs w:val="28"/>
              </w:rPr>
              <w:t>утратившими</w:t>
            </w:r>
            <w:proofErr w:type="gramEnd"/>
            <w:r>
              <w:rPr>
                <w:szCs w:val="28"/>
              </w:rPr>
              <w:t xml:space="preserve"> силу о</w:t>
            </w:r>
            <w:r>
              <w:rPr>
                <w:szCs w:val="28"/>
              </w:rPr>
              <w:t>т</w:t>
            </w:r>
            <w:r>
              <w:rPr>
                <w:szCs w:val="28"/>
              </w:rPr>
              <w:t xml:space="preserve">дельных </w:t>
            </w:r>
            <w:r w:rsidR="007D5E88">
              <w:rPr>
                <w:szCs w:val="28"/>
              </w:rPr>
              <w:t>постановлений</w:t>
            </w:r>
            <w:r>
              <w:rPr>
                <w:szCs w:val="28"/>
              </w:rPr>
              <w:t xml:space="preserve"> </w:t>
            </w:r>
            <w:r w:rsidR="003D452F">
              <w:rPr>
                <w:szCs w:val="28"/>
              </w:rPr>
              <w:t>Губернатора</w:t>
            </w:r>
            <w:r>
              <w:rPr>
                <w:szCs w:val="28"/>
              </w:rPr>
              <w:t xml:space="preserve"> Камчатского края </w:t>
            </w:r>
          </w:p>
          <w:p w:rsidR="000D66A7" w:rsidRPr="008D13CF" w:rsidRDefault="000D66A7" w:rsidP="000D66A7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87CB4" w:rsidRPr="00E87CB4" w:rsidRDefault="00E87CB4" w:rsidP="00E87CB4">
      <w:pPr>
        <w:autoSpaceDE w:val="0"/>
        <w:autoSpaceDN w:val="0"/>
        <w:adjustRightInd w:val="0"/>
        <w:jc w:val="both"/>
        <w:outlineLvl w:val="0"/>
        <w:rPr>
          <w:szCs w:val="28"/>
        </w:rPr>
      </w:pPr>
    </w:p>
    <w:p w:rsidR="00E87CB4" w:rsidRPr="00E87CB4" w:rsidRDefault="00E02EA5" w:rsidP="004036A6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ПОСТАНОВЛЯЮ</w:t>
      </w:r>
      <w:r w:rsidR="00E87CB4" w:rsidRPr="00E87CB4">
        <w:rPr>
          <w:szCs w:val="28"/>
        </w:rPr>
        <w:t>:</w:t>
      </w:r>
    </w:p>
    <w:p w:rsidR="00E87CB4" w:rsidRPr="00E87CB4" w:rsidRDefault="00E87CB4" w:rsidP="00E87CB4">
      <w:pPr>
        <w:autoSpaceDE w:val="0"/>
        <w:autoSpaceDN w:val="0"/>
        <w:adjustRightInd w:val="0"/>
        <w:jc w:val="both"/>
        <w:rPr>
          <w:szCs w:val="28"/>
        </w:rPr>
      </w:pPr>
    </w:p>
    <w:p w:rsidR="00E87CB4" w:rsidRPr="00E87CB4" w:rsidRDefault="00E87CB4" w:rsidP="004036A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E87CB4">
        <w:rPr>
          <w:szCs w:val="28"/>
        </w:rPr>
        <w:t>1. Признать утратившими силу:</w:t>
      </w:r>
    </w:p>
    <w:p w:rsidR="00E87CB4" w:rsidRPr="00E87CB4" w:rsidRDefault="00E87CB4" w:rsidP="004036A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E87CB4">
        <w:rPr>
          <w:szCs w:val="28"/>
        </w:rPr>
        <w:t xml:space="preserve">1) </w:t>
      </w:r>
      <w:hyperlink r:id="rId9" w:history="1">
        <w:r w:rsidR="004036A6">
          <w:rPr>
            <w:szCs w:val="28"/>
          </w:rPr>
          <w:t>п</w:t>
        </w:r>
        <w:r w:rsidRPr="00E87CB4">
          <w:rPr>
            <w:szCs w:val="28"/>
          </w:rPr>
          <w:t>остановление</w:t>
        </w:r>
      </w:hyperlink>
      <w:r w:rsidRPr="00E87CB4">
        <w:rPr>
          <w:szCs w:val="28"/>
        </w:rPr>
        <w:t xml:space="preserve"> </w:t>
      </w:r>
      <w:r w:rsidR="003D452F">
        <w:rPr>
          <w:szCs w:val="28"/>
        </w:rPr>
        <w:t>Губернатора</w:t>
      </w:r>
      <w:r w:rsidRPr="00E87CB4">
        <w:rPr>
          <w:szCs w:val="28"/>
        </w:rPr>
        <w:t xml:space="preserve"> Камчатского края от </w:t>
      </w:r>
      <w:r w:rsidR="00D4213F">
        <w:rPr>
          <w:szCs w:val="28"/>
        </w:rPr>
        <w:t>06.04</w:t>
      </w:r>
      <w:r w:rsidR="003D452F">
        <w:rPr>
          <w:szCs w:val="28"/>
        </w:rPr>
        <w:t>.20</w:t>
      </w:r>
      <w:r w:rsidR="00D4213F">
        <w:rPr>
          <w:szCs w:val="28"/>
        </w:rPr>
        <w:t>1</w:t>
      </w:r>
      <w:r w:rsidR="003D452F">
        <w:rPr>
          <w:szCs w:val="28"/>
        </w:rPr>
        <w:t>9</w:t>
      </w:r>
      <w:r w:rsidRPr="00E87CB4">
        <w:rPr>
          <w:szCs w:val="28"/>
        </w:rPr>
        <w:t xml:space="preserve"> </w:t>
      </w:r>
      <w:r w:rsidR="004036A6">
        <w:rPr>
          <w:szCs w:val="28"/>
        </w:rPr>
        <w:t>№</w:t>
      </w:r>
      <w:r w:rsidRPr="00E87CB4">
        <w:rPr>
          <w:szCs w:val="28"/>
        </w:rPr>
        <w:t xml:space="preserve"> </w:t>
      </w:r>
      <w:r w:rsidR="003D452F">
        <w:rPr>
          <w:szCs w:val="28"/>
        </w:rPr>
        <w:t>3</w:t>
      </w:r>
      <w:r w:rsidR="00D4213F">
        <w:rPr>
          <w:szCs w:val="28"/>
        </w:rPr>
        <w:t>1</w:t>
      </w:r>
      <w:r w:rsidRPr="00E87CB4">
        <w:rPr>
          <w:szCs w:val="28"/>
        </w:rPr>
        <w:t xml:space="preserve"> </w:t>
      </w:r>
      <w:r w:rsidR="004036A6">
        <w:rPr>
          <w:szCs w:val="28"/>
        </w:rPr>
        <w:t>«</w:t>
      </w:r>
      <w:r w:rsidR="00D4213F" w:rsidRPr="00D4213F">
        <w:rPr>
          <w:szCs w:val="28"/>
        </w:rPr>
        <w:t xml:space="preserve">О внесении изменений в постановление главы администрации Камчатской области от 18.08.1995 </w:t>
      </w:r>
      <w:r w:rsidR="00A86056">
        <w:rPr>
          <w:szCs w:val="28"/>
        </w:rPr>
        <w:t>№</w:t>
      </w:r>
      <w:r w:rsidR="00D4213F" w:rsidRPr="00D4213F">
        <w:rPr>
          <w:szCs w:val="28"/>
        </w:rPr>
        <w:t> 19</w:t>
      </w:r>
      <w:r w:rsidR="00D4213F">
        <w:rPr>
          <w:szCs w:val="28"/>
        </w:rPr>
        <w:t xml:space="preserve">3 </w:t>
      </w:r>
      <w:r w:rsidR="00A86056">
        <w:rPr>
          <w:szCs w:val="28"/>
        </w:rPr>
        <w:t>«</w:t>
      </w:r>
      <w:r w:rsidR="00D4213F">
        <w:rPr>
          <w:szCs w:val="28"/>
        </w:rPr>
        <w:t>О создании природного парка «</w:t>
      </w:r>
      <w:r w:rsidR="00D4213F" w:rsidRPr="00D4213F">
        <w:rPr>
          <w:szCs w:val="28"/>
        </w:rPr>
        <w:t>Южно-Камчатский</w:t>
      </w:r>
      <w:r w:rsidR="004036A6">
        <w:rPr>
          <w:szCs w:val="28"/>
        </w:rPr>
        <w:t>»</w:t>
      </w:r>
      <w:r w:rsidRPr="00E87CB4">
        <w:rPr>
          <w:szCs w:val="28"/>
        </w:rPr>
        <w:t>;</w:t>
      </w:r>
      <w:r w:rsidR="003D452F">
        <w:rPr>
          <w:szCs w:val="28"/>
        </w:rPr>
        <w:t xml:space="preserve"> </w:t>
      </w:r>
    </w:p>
    <w:p w:rsidR="00E87CB4" w:rsidRPr="00E87CB4" w:rsidRDefault="00E87CB4" w:rsidP="009B4FB1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E87CB4">
        <w:rPr>
          <w:szCs w:val="28"/>
        </w:rPr>
        <w:t xml:space="preserve">2) </w:t>
      </w:r>
      <w:hyperlink r:id="rId10" w:history="1">
        <w:r w:rsidR="009B4FB1">
          <w:rPr>
            <w:szCs w:val="28"/>
          </w:rPr>
          <w:t>п</w:t>
        </w:r>
        <w:r w:rsidRPr="00E87CB4">
          <w:rPr>
            <w:szCs w:val="28"/>
          </w:rPr>
          <w:t>остановление</w:t>
        </w:r>
      </w:hyperlink>
      <w:r w:rsidRPr="00E87CB4">
        <w:rPr>
          <w:szCs w:val="28"/>
        </w:rPr>
        <w:t xml:space="preserve"> </w:t>
      </w:r>
      <w:r w:rsidR="003D452F">
        <w:rPr>
          <w:szCs w:val="28"/>
        </w:rPr>
        <w:t>Губернатора</w:t>
      </w:r>
      <w:r w:rsidRPr="00E87CB4">
        <w:rPr>
          <w:szCs w:val="28"/>
        </w:rPr>
        <w:t xml:space="preserve"> Камчатского края от </w:t>
      </w:r>
      <w:r w:rsidR="00D4213F">
        <w:rPr>
          <w:szCs w:val="28"/>
        </w:rPr>
        <w:t>11</w:t>
      </w:r>
      <w:r w:rsidRPr="00E87CB4">
        <w:rPr>
          <w:szCs w:val="28"/>
        </w:rPr>
        <w:t>.</w:t>
      </w:r>
      <w:r w:rsidR="00D4213F">
        <w:rPr>
          <w:szCs w:val="28"/>
        </w:rPr>
        <w:t>06</w:t>
      </w:r>
      <w:r w:rsidR="003D452F">
        <w:rPr>
          <w:szCs w:val="28"/>
        </w:rPr>
        <w:t>.20</w:t>
      </w:r>
      <w:r w:rsidR="00D4213F">
        <w:rPr>
          <w:szCs w:val="28"/>
        </w:rPr>
        <w:t>20</w:t>
      </w:r>
      <w:r w:rsidR="009B4FB1">
        <w:rPr>
          <w:szCs w:val="28"/>
        </w:rPr>
        <w:t xml:space="preserve"> №</w:t>
      </w:r>
      <w:r w:rsidR="003D452F">
        <w:rPr>
          <w:szCs w:val="28"/>
        </w:rPr>
        <w:t xml:space="preserve"> </w:t>
      </w:r>
      <w:r w:rsidR="00D4213F">
        <w:rPr>
          <w:szCs w:val="28"/>
        </w:rPr>
        <w:t>97</w:t>
      </w:r>
      <w:r w:rsidRPr="00E87CB4">
        <w:rPr>
          <w:szCs w:val="28"/>
        </w:rPr>
        <w:t xml:space="preserve"> </w:t>
      </w:r>
      <w:r w:rsidR="009B4FB1">
        <w:rPr>
          <w:szCs w:val="28"/>
        </w:rPr>
        <w:t>«</w:t>
      </w:r>
      <w:r w:rsidR="00D4213F" w:rsidRPr="00D4213F">
        <w:rPr>
          <w:szCs w:val="28"/>
        </w:rPr>
        <w:t xml:space="preserve">О внесении изменений в постановление главы администрации Камчатской области от 18.08.1995 </w:t>
      </w:r>
      <w:r w:rsidR="00A86056">
        <w:rPr>
          <w:szCs w:val="28"/>
        </w:rPr>
        <w:t>№</w:t>
      </w:r>
      <w:r w:rsidR="00D4213F" w:rsidRPr="00D4213F">
        <w:rPr>
          <w:szCs w:val="28"/>
        </w:rPr>
        <w:t xml:space="preserve"> 193 </w:t>
      </w:r>
      <w:r w:rsidR="00A86056">
        <w:rPr>
          <w:szCs w:val="28"/>
        </w:rPr>
        <w:t>«</w:t>
      </w:r>
      <w:r w:rsidR="00D4213F" w:rsidRPr="00D4213F">
        <w:rPr>
          <w:szCs w:val="28"/>
        </w:rPr>
        <w:t xml:space="preserve">О создании природного парка регионального значения </w:t>
      </w:r>
      <w:r w:rsidR="00D4213F">
        <w:rPr>
          <w:szCs w:val="28"/>
        </w:rPr>
        <w:t>«</w:t>
      </w:r>
      <w:r w:rsidR="00D4213F" w:rsidRPr="00D4213F">
        <w:rPr>
          <w:szCs w:val="28"/>
        </w:rPr>
        <w:t>Южно-Камчатский</w:t>
      </w:r>
      <w:r w:rsidR="009B4FB1">
        <w:rPr>
          <w:szCs w:val="28"/>
        </w:rPr>
        <w:t>»</w:t>
      </w:r>
      <w:r w:rsidR="00D4213F">
        <w:rPr>
          <w:szCs w:val="28"/>
        </w:rPr>
        <w:t>.</w:t>
      </w:r>
    </w:p>
    <w:p w:rsidR="004B1B12" w:rsidRPr="00FE2610" w:rsidRDefault="004B1B12" w:rsidP="00FE2610">
      <w:pPr>
        <w:autoSpaceDE w:val="0"/>
        <w:autoSpaceDN w:val="0"/>
        <w:spacing w:before="40" w:after="40"/>
        <w:ind w:firstLine="708"/>
        <w:jc w:val="both"/>
        <w:rPr>
          <w:sz w:val="22"/>
          <w:szCs w:val="22"/>
        </w:rPr>
      </w:pPr>
      <w:r>
        <w:rPr>
          <w:szCs w:val="28"/>
        </w:rPr>
        <w:t xml:space="preserve">2. </w:t>
      </w:r>
      <w:r>
        <w:rPr>
          <w:rFonts w:ascii="TimesNewRomanPSMT" w:hAnsi="TimesNewRomanPSMT"/>
          <w:szCs w:val="28"/>
        </w:rPr>
        <w:t>Настоящее постановление вступает в силу через 10 дней после дня ег</w:t>
      </w:r>
      <w:r w:rsidR="00FE2610">
        <w:rPr>
          <w:rFonts w:ascii="TimesNewRomanPSMT" w:hAnsi="TimesNewRomanPSMT"/>
          <w:szCs w:val="28"/>
        </w:rPr>
        <w:t>о о</w:t>
      </w:r>
      <w:r>
        <w:rPr>
          <w:rFonts w:ascii="TimesNewRomanPSMT" w:hAnsi="TimesNewRomanPSMT"/>
          <w:szCs w:val="28"/>
        </w:rPr>
        <w:t>фициального опубликования.</w:t>
      </w:r>
    </w:p>
    <w:p w:rsidR="00D8105C" w:rsidRPr="00E87CB4" w:rsidRDefault="00D8105C" w:rsidP="004036A6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4546EB" w:rsidRDefault="004546EB" w:rsidP="009A1814">
      <w:pPr>
        <w:tabs>
          <w:tab w:val="left" w:pos="993"/>
        </w:tabs>
        <w:autoSpaceDE w:val="0"/>
        <w:autoSpaceDN w:val="0"/>
        <w:adjustRightInd w:val="0"/>
        <w:jc w:val="both"/>
        <w:rPr>
          <w:szCs w:val="28"/>
        </w:rPr>
      </w:pPr>
    </w:p>
    <w:p w:rsidR="00DB277D" w:rsidRPr="00F851E8" w:rsidRDefault="00DB277D" w:rsidP="009A1814">
      <w:pPr>
        <w:tabs>
          <w:tab w:val="left" w:pos="993"/>
        </w:tabs>
        <w:autoSpaceDE w:val="0"/>
        <w:autoSpaceDN w:val="0"/>
        <w:adjustRightInd w:val="0"/>
        <w:jc w:val="both"/>
        <w:rPr>
          <w:szCs w:val="28"/>
        </w:rPr>
      </w:pPr>
    </w:p>
    <w:p w:rsidR="006E4B23" w:rsidRDefault="006E4B23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</w:pPr>
      <w:r w:rsidRPr="00284BE9">
        <w:rPr>
          <w:rFonts w:ascii="Times New Roman" w:hAnsi="Times New Roman"/>
          <w:sz w:val="28"/>
        </w:rPr>
        <w:tab/>
      </w:r>
      <w:r w:rsidRPr="00284BE9">
        <w:rPr>
          <w:rFonts w:ascii="Times New Roman" w:hAnsi="Times New Roman"/>
          <w:sz w:val="28"/>
        </w:rPr>
        <w:tab/>
      </w:r>
      <w:r w:rsidRPr="00284BE9">
        <w:rPr>
          <w:rFonts w:ascii="Times New Roman" w:hAnsi="Times New Roman"/>
          <w:sz w:val="28"/>
        </w:rPr>
        <w:tab/>
      </w:r>
      <w:r w:rsidRPr="00284BE9">
        <w:rPr>
          <w:rFonts w:ascii="Times New Roman" w:hAnsi="Times New Roman"/>
          <w:sz w:val="28"/>
        </w:rPr>
        <w:tab/>
        <w:t xml:space="preserve">                               </w:t>
      </w:r>
    </w:p>
    <w:tbl>
      <w:tblPr>
        <w:tblW w:w="10065" w:type="dxa"/>
        <w:tblInd w:w="-34" w:type="dxa"/>
        <w:tblLook w:val="04A0" w:firstRow="1" w:lastRow="0" w:firstColumn="1" w:lastColumn="0" w:noHBand="0" w:noVBand="1"/>
      </w:tblPr>
      <w:tblGrid>
        <w:gridCol w:w="2586"/>
        <w:gridCol w:w="3969"/>
        <w:gridCol w:w="3510"/>
      </w:tblGrid>
      <w:tr w:rsidR="00EB3439" w:rsidRPr="001E6FE1" w:rsidTr="00DB277D">
        <w:trPr>
          <w:trHeight w:val="1658"/>
        </w:trPr>
        <w:tc>
          <w:tcPr>
            <w:tcW w:w="2586" w:type="dxa"/>
            <w:shd w:val="clear" w:color="auto" w:fill="auto"/>
          </w:tcPr>
          <w:p w:rsidR="002D75A7" w:rsidRDefault="002D75A7" w:rsidP="0019569A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Губернатор </w:t>
            </w:r>
          </w:p>
          <w:p w:rsidR="00EB3439" w:rsidRPr="001E6FE1" w:rsidRDefault="002D75A7" w:rsidP="0019569A">
            <w:pPr>
              <w:pStyle w:val="ConsPlusNormal"/>
              <w:ind w:firstLine="0"/>
              <w:jc w:val="both"/>
              <w:rPr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Камчатского края</w:t>
            </w:r>
          </w:p>
        </w:tc>
        <w:tc>
          <w:tcPr>
            <w:tcW w:w="3969" w:type="dxa"/>
            <w:shd w:val="clear" w:color="auto" w:fill="auto"/>
          </w:tcPr>
          <w:p w:rsidR="00832877" w:rsidRDefault="00832877" w:rsidP="002D75A7">
            <w:pPr>
              <w:rPr>
                <w:color w:val="D9D9D9"/>
              </w:rPr>
            </w:pPr>
          </w:p>
          <w:p w:rsidR="00EB3439" w:rsidRPr="001E6FE1" w:rsidRDefault="00EB3439" w:rsidP="001E6FE1">
            <w:pPr>
              <w:jc w:val="center"/>
              <w:rPr>
                <w:color w:val="D9D9D9"/>
              </w:rPr>
            </w:pPr>
            <w:r w:rsidRPr="001E6FE1">
              <w:rPr>
                <w:color w:val="D9D9D9"/>
              </w:rPr>
              <w:t>[горизонтальный штамп по</w:t>
            </w:r>
            <w:r w:rsidRPr="001E6FE1">
              <w:rPr>
                <w:color w:val="D9D9D9"/>
              </w:rPr>
              <w:t>д</w:t>
            </w:r>
            <w:r w:rsidRPr="001E6FE1">
              <w:rPr>
                <w:color w:val="D9D9D9"/>
              </w:rPr>
              <w:t>писи 1]</w:t>
            </w:r>
          </w:p>
          <w:p w:rsidR="00EB3439" w:rsidRPr="001E6FE1" w:rsidRDefault="00EB3439" w:rsidP="001E6FE1">
            <w:pPr>
              <w:adjustRightInd w:val="0"/>
              <w:jc w:val="both"/>
              <w:rPr>
                <w:szCs w:val="28"/>
              </w:rPr>
            </w:pPr>
          </w:p>
        </w:tc>
        <w:tc>
          <w:tcPr>
            <w:tcW w:w="3510" w:type="dxa"/>
            <w:shd w:val="clear" w:color="auto" w:fill="auto"/>
          </w:tcPr>
          <w:p w:rsidR="00954E9A" w:rsidRDefault="00954E9A" w:rsidP="002D75A7">
            <w:pPr>
              <w:adjustRightInd w:val="0"/>
              <w:ind w:right="34"/>
            </w:pPr>
          </w:p>
          <w:p w:rsidR="00EB3439" w:rsidRPr="001E6FE1" w:rsidRDefault="002D75A7" w:rsidP="0019569A">
            <w:pPr>
              <w:adjustRightInd w:val="0"/>
              <w:ind w:right="34"/>
              <w:jc w:val="right"/>
              <w:rPr>
                <w:szCs w:val="28"/>
              </w:rPr>
            </w:pPr>
            <w:r>
              <w:t>В.В. Солодов</w:t>
            </w:r>
          </w:p>
        </w:tc>
      </w:tr>
    </w:tbl>
    <w:p w:rsidR="001E62AB" w:rsidRDefault="001E62AB" w:rsidP="00864C88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B55EE7" w:rsidRDefault="00B55EE7" w:rsidP="00864C88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B55EE7" w:rsidRDefault="00B55EE7" w:rsidP="00864C88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B55EE7" w:rsidRDefault="00B55EE7" w:rsidP="00864C88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B55EE7" w:rsidRDefault="00B55EE7" w:rsidP="00864C88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B55EE7" w:rsidRDefault="00B55EE7" w:rsidP="00864C88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B55EE7" w:rsidRDefault="00B55EE7" w:rsidP="00864C88">
      <w:pPr>
        <w:pStyle w:val="ConsPlusNormal"/>
        <w:ind w:firstLine="0"/>
        <w:jc w:val="both"/>
        <w:rPr>
          <w:rFonts w:ascii="Times New Roman" w:hAnsi="Times New Roman"/>
          <w:sz w:val="28"/>
        </w:rPr>
      </w:pPr>
      <w:bookmarkStart w:id="0" w:name="_GoBack"/>
      <w:bookmarkEnd w:id="0"/>
    </w:p>
    <w:p w:rsidR="00B55EE7" w:rsidRPr="00156C1D" w:rsidRDefault="00B55EE7" w:rsidP="00B55EE7">
      <w:pPr>
        <w:jc w:val="center"/>
        <w:rPr>
          <w:rFonts w:cs="Arial"/>
          <w:bCs/>
          <w:szCs w:val="28"/>
        </w:rPr>
      </w:pPr>
      <w:r w:rsidRPr="00156C1D">
        <w:rPr>
          <w:rFonts w:cs="Arial"/>
          <w:bCs/>
          <w:szCs w:val="28"/>
        </w:rPr>
        <w:lastRenderedPageBreak/>
        <w:t>ПОЯСНИТЕЛЬНАЯ ЗАПИСКА</w:t>
      </w:r>
    </w:p>
    <w:p w:rsidR="00B55EE7" w:rsidRPr="00156C1D" w:rsidRDefault="00B55EE7" w:rsidP="00B55EE7">
      <w:pPr>
        <w:jc w:val="center"/>
        <w:rPr>
          <w:rFonts w:cs="Arial"/>
          <w:bCs/>
          <w:szCs w:val="28"/>
        </w:rPr>
      </w:pPr>
      <w:r w:rsidRPr="00156C1D">
        <w:rPr>
          <w:rFonts w:cs="Arial"/>
          <w:bCs/>
          <w:szCs w:val="28"/>
        </w:rPr>
        <w:t xml:space="preserve">к проекту постановления </w:t>
      </w:r>
      <w:r>
        <w:rPr>
          <w:rFonts w:cs="Arial"/>
          <w:bCs/>
          <w:szCs w:val="28"/>
        </w:rPr>
        <w:t xml:space="preserve">Губернатора </w:t>
      </w:r>
      <w:r w:rsidRPr="00156C1D">
        <w:rPr>
          <w:rFonts w:cs="Arial"/>
          <w:bCs/>
          <w:szCs w:val="28"/>
        </w:rPr>
        <w:t>Камчатского края «</w:t>
      </w:r>
      <w:r>
        <w:rPr>
          <w:rFonts w:cs="Arial"/>
          <w:bCs/>
          <w:szCs w:val="28"/>
        </w:rPr>
        <w:t xml:space="preserve">О признании </w:t>
      </w:r>
      <w:proofErr w:type="gramStart"/>
      <w:r>
        <w:rPr>
          <w:rFonts w:cs="Arial"/>
          <w:bCs/>
          <w:szCs w:val="28"/>
        </w:rPr>
        <w:t>утрати</w:t>
      </w:r>
      <w:r>
        <w:rPr>
          <w:rFonts w:cs="Arial"/>
          <w:bCs/>
          <w:szCs w:val="28"/>
        </w:rPr>
        <w:t>в</w:t>
      </w:r>
      <w:r>
        <w:rPr>
          <w:rFonts w:cs="Arial"/>
          <w:bCs/>
          <w:szCs w:val="28"/>
        </w:rPr>
        <w:t>шими</w:t>
      </w:r>
      <w:proofErr w:type="gramEnd"/>
      <w:r>
        <w:rPr>
          <w:rFonts w:cs="Arial"/>
          <w:bCs/>
          <w:szCs w:val="28"/>
        </w:rPr>
        <w:t xml:space="preserve"> силу от</w:t>
      </w:r>
      <w:r w:rsidRPr="005629F7">
        <w:rPr>
          <w:rFonts w:cs="Arial"/>
          <w:bCs/>
          <w:szCs w:val="28"/>
        </w:rPr>
        <w:t>дельных постановлений Губернатора Камчатского края</w:t>
      </w:r>
      <w:r w:rsidRPr="00156C1D">
        <w:rPr>
          <w:rFonts w:cs="Arial"/>
          <w:bCs/>
          <w:szCs w:val="28"/>
        </w:rPr>
        <w:t>»</w:t>
      </w:r>
    </w:p>
    <w:p w:rsidR="00B55EE7" w:rsidRPr="00156C1D" w:rsidRDefault="00B55EE7" w:rsidP="00B55EE7">
      <w:pPr>
        <w:jc w:val="center"/>
        <w:rPr>
          <w:rFonts w:cs="Arial"/>
          <w:bCs/>
          <w:szCs w:val="28"/>
        </w:rPr>
      </w:pPr>
    </w:p>
    <w:p w:rsidR="00B55EE7" w:rsidRPr="00214F5D" w:rsidRDefault="00B55EE7" w:rsidP="00B55EE7">
      <w:pPr>
        <w:ind w:firstLine="709"/>
        <w:jc w:val="both"/>
        <w:rPr>
          <w:rFonts w:cs="Arial"/>
          <w:bCs/>
          <w:szCs w:val="28"/>
        </w:rPr>
      </w:pPr>
      <w:r w:rsidRPr="00214F5D">
        <w:rPr>
          <w:rFonts w:cs="Arial"/>
          <w:bCs/>
          <w:szCs w:val="28"/>
        </w:rPr>
        <w:t>Настоящий проект разработан в связи</w:t>
      </w:r>
      <w:r>
        <w:rPr>
          <w:rFonts w:cs="Arial"/>
          <w:bCs/>
          <w:szCs w:val="28"/>
        </w:rPr>
        <w:t xml:space="preserve"> с</w:t>
      </w:r>
      <w:r w:rsidRPr="00214F5D">
        <w:rPr>
          <w:rFonts w:cs="Arial"/>
          <w:bCs/>
          <w:szCs w:val="28"/>
        </w:rPr>
        <w:t xml:space="preserve"> разработкой проекта постановления </w:t>
      </w:r>
      <w:r>
        <w:rPr>
          <w:rFonts w:cs="Arial"/>
          <w:bCs/>
          <w:szCs w:val="28"/>
        </w:rPr>
        <w:t>Правительства Камчатского края «</w:t>
      </w:r>
      <w:r w:rsidRPr="00214F5D">
        <w:rPr>
          <w:rFonts w:cs="Arial"/>
          <w:bCs/>
          <w:szCs w:val="28"/>
        </w:rPr>
        <w:t>О природном парке регионального значения «Южно-Камчатский»</w:t>
      </w:r>
      <w:r>
        <w:rPr>
          <w:rFonts w:cs="Arial"/>
          <w:bCs/>
          <w:szCs w:val="28"/>
        </w:rPr>
        <w:t xml:space="preserve"> и</w:t>
      </w:r>
      <w:r w:rsidRPr="00214F5D">
        <w:rPr>
          <w:rFonts w:cs="Arial"/>
          <w:bCs/>
          <w:szCs w:val="28"/>
        </w:rPr>
        <w:t xml:space="preserve"> системными изменениями управленческой структуры о</w:t>
      </w:r>
      <w:r w:rsidRPr="00214F5D">
        <w:rPr>
          <w:rFonts w:cs="Arial"/>
          <w:bCs/>
          <w:szCs w:val="28"/>
        </w:rPr>
        <w:t>р</w:t>
      </w:r>
      <w:r w:rsidRPr="00214F5D">
        <w:rPr>
          <w:rFonts w:cs="Arial"/>
          <w:bCs/>
          <w:szCs w:val="28"/>
        </w:rPr>
        <w:t>ганов государственной власти Камчатского края.</w:t>
      </w:r>
    </w:p>
    <w:p w:rsidR="00B55EE7" w:rsidRDefault="00B55EE7" w:rsidP="00B55EE7">
      <w:pPr>
        <w:ind w:firstLine="709"/>
        <w:jc w:val="both"/>
        <w:rPr>
          <w:rFonts w:cs="Arial"/>
          <w:bCs/>
          <w:szCs w:val="28"/>
        </w:rPr>
      </w:pPr>
      <w:r w:rsidRPr="00214F5D">
        <w:rPr>
          <w:rFonts w:cs="Arial"/>
          <w:bCs/>
          <w:szCs w:val="28"/>
        </w:rPr>
        <w:t>В соответствии с постановлением Камчатск</w:t>
      </w:r>
      <w:r>
        <w:rPr>
          <w:rFonts w:cs="Arial"/>
          <w:bCs/>
          <w:szCs w:val="28"/>
        </w:rPr>
        <w:t>ого края от 06.06.2013 № 233-П «</w:t>
      </w:r>
      <w:r w:rsidRPr="00214F5D">
        <w:rPr>
          <w:rFonts w:cs="Arial"/>
          <w:bCs/>
          <w:szCs w:val="28"/>
        </w:rPr>
        <w:t xml:space="preserve">Об утверждении </w:t>
      </w:r>
      <w:proofErr w:type="gramStart"/>
      <w:r w:rsidRPr="00214F5D">
        <w:rPr>
          <w:rFonts w:cs="Arial"/>
          <w:bCs/>
          <w:szCs w:val="28"/>
        </w:rPr>
        <w:t>порядка проведения оценки регулирующего воздействия прое</w:t>
      </w:r>
      <w:r w:rsidRPr="00214F5D">
        <w:rPr>
          <w:rFonts w:cs="Arial"/>
          <w:bCs/>
          <w:szCs w:val="28"/>
        </w:rPr>
        <w:t>к</w:t>
      </w:r>
      <w:r w:rsidRPr="00214F5D">
        <w:rPr>
          <w:rFonts w:cs="Arial"/>
          <w:bCs/>
          <w:szCs w:val="28"/>
        </w:rPr>
        <w:t>тов нормативных правовых актов</w:t>
      </w:r>
      <w:proofErr w:type="gramEnd"/>
      <w:r w:rsidRPr="00214F5D">
        <w:rPr>
          <w:rFonts w:cs="Arial"/>
          <w:bCs/>
          <w:szCs w:val="28"/>
        </w:rPr>
        <w:t xml:space="preserve"> Камчатского края и экспертизы нормативных </w:t>
      </w:r>
      <w:r>
        <w:rPr>
          <w:rFonts w:cs="Arial"/>
          <w:bCs/>
          <w:szCs w:val="28"/>
        </w:rPr>
        <w:t>правовых актов Камчатского края»</w:t>
      </w:r>
      <w:r w:rsidRPr="00214F5D">
        <w:rPr>
          <w:rFonts w:cs="Arial"/>
          <w:bCs/>
          <w:szCs w:val="28"/>
        </w:rPr>
        <w:t xml:space="preserve"> проект не подлежит оценке регулирующего воздействия.</w:t>
      </w:r>
    </w:p>
    <w:p w:rsidR="00B55EE7" w:rsidRDefault="00B55EE7" w:rsidP="00864C88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sectPr w:rsidR="00B55EE7" w:rsidSect="0019569A">
      <w:pgSz w:w="11906" w:h="16838"/>
      <w:pgMar w:top="1134" w:right="566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1C37" w:rsidRDefault="004E1C37" w:rsidP="00342D13">
      <w:r>
        <w:separator/>
      </w:r>
    </w:p>
  </w:endnote>
  <w:endnote w:type="continuationSeparator" w:id="0">
    <w:p w:rsidR="004E1C37" w:rsidRDefault="004E1C37" w:rsidP="0034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MT">
    <w:altName w:val="Times New Roman"/>
    <w:charset w:val="00"/>
    <w:family w:val="auto"/>
    <w:pitch w:val="default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1C37" w:rsidRDefault="004E1C37" w:rsidP="00342D13">
      <w:r>
        <w:separator/>
      </w:r>
    </w:p>
  </w:footnote>
  <w:footnote w:type="continuationSeparator" w:id="0">
    <w:p w:rsidR="004E1C37" w:rsidRDefault="004E1C37" w:rsidP="00342D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61B"/>
    <w:rsid w:val="0001063F"/>
    <w:rsid w:val="00013733"/>
    <w:rsid w:val="0003329F"/>
    <w:rsid w:val="00035C9A"/>
    <w:rsid w:val="00040B55"/>
    <w:rsid w:val="00044126"/>
    <w:rsid w:val="0004615B"/>
    <w:rsid w:val="00054506"/>
    <w:rsid w:val="000545B3"/>
    <w:rsid w:val="0009574C"/>
    <w:rsid w:val="000A43EA"/>
    <w:rsid w:val="000B7054"/>
    <w:rsid w:val="000C1841"/>
    <w:rsid w:val="000D66A7"/>
    <w:rsid w:val="000D69E9"/>
    <w:rsid w:val="000F7E9E"/>
    <w:rsid w:val="00116F43"/>
    <w:rsid w:val="001260C1"/>
    <w:rsid w:val="0015473D"/>
    <w:rsid w:val="0016064D"/>
    <w:rsid w:val="001723D0"/>
    <w:rsid w:val="00191854"/>
    <w:rsid w:val="0019569A"/>
    <w:rsid w:val="00196836"/>
    <w:rsid w:val="001A4409"/>
    <w:rsid w:val="001B5371"/>
    <w:rsid w:val="001C6732"/>
    <w:rsid w:val="001D45B5"/>
    <w:rsid w:val="001E0B39"/>
    <w:rsid w:val="001E62AB"/>
    <w:rsid w:val="001E6FE1"/>
    <w:rsid w:val="00200564"/>
    <w:rsid w:val="0021349D"/>
    <w:rsid w:val="00223D68"/>
    <w:rsid w:val="00226A61"/>
    <w:rsid w:val="00227597"/>
    <w:rsid w:val="00230F4D"/>
    <w:rsid w:val="0023124B"/>
    <w:rsid w:val="00232A85"/>
    <w:rsid w:val="002379BD"/>
    <w:rsid w:val="002722F0"/>
    <w:rsid w:val="00290A5D"/>
    <w:rsid w:val="00296585"/>
    <w:rsid w:val="002A71B0"/>
    <w:rsid w:val="002B334D"/>
    <w:rsid w:val="002B7026"/>
    <w:rsid w:val="002C0A8C"/>
    <w:rsid w:val="002C4656"/>
    <w:rsid w:val="002D05E5"/>
    <w:rsid w:val="002D43BE"/>
    <w:rsid w:val="002D75A7"/>
    <w:rsid w:val="002F1905"/>
    <w:rsid w:val="0030083B"/>
    <w:rsid w:val="0030619D"/>
    <w:rsid w:val="00315734"/>
    <w:rsid w:val="00320E9C"/>
    <w:rsid w:val="00321E7D"/>
    <w:rsid w:val="00341509"/>
    <w:rsid w:val="00342D13"/>
    <w:rsid w:val="00353F1C"/>
    <w:rsid w:val="00362299"/>
    <w:rsid w:val="003832CF"/>
    <w:rsid w:val="003926A3"/>
    <w:rsid w:val="003A5BEF"/>
    <w:rsid w:val="003A7F52"/>
    <w:rsid w:val="003B0D2B"/>
    <w:rsid w:val="003B1C18"/>
    <w:rsid w:val="003C2A43"/>
    <w:rsid w:val="003D452F"/>
    <w:rsid w:val="003D6F0D"/>
    <w:rsid w:val="003E38BA"/>
    <w:rsid w:val="003E46DA"/>
    <w:rsid w:val="004036A6"/>
    <w:rsid w:val="00441A91"/>
    <w:rsid w:val="004546EB"/>
    <w:rsid w:val="00460247"/>
    <w:rsid w:val="0046790E"/>
    <w:rsid w:val="0048068C"/>
    <w:rsid w:val="0048225D"/>
    <w:rsid w:val="0048261B"/>
    <w:rsid w:val="004B1B12"/>
    <w:rsid w:val="004D492F"/>
    <w:rsid w:val="004D79DB"/>
    <w:rsid w:val="004E1C37"/>
    <w:rsid w:val="004F0472"/>
    <w:rsid w:val="004F0877"/>
    <w:rsid w:val="00511A74"/>
    <w:rsid w:val="00512C6C"/>
    <w:rsid w:val="0054446A"/>
    <w:rsid w:val="00544C06"/>
    <w:rsid w:val="00554F60"/>
    <w:rsid w:val="005709CE"/>
    <w:rsid w:val="005846F8"/>
    <w:rsid w:val="00587506"/>
    <w:rsid w:val="00594B3E"/>
    <w:rsid w:val="005A116E"/>
    <w:rsid w:val="005C4A23"/>
    <w:rsid w:val="005E22DD"/>
    <w:rsid w:val="005F0B57"/>
    <w:rsid w:val="005F2BC6"/>
    <w:rsid w:val="006317BF"/>
    <w:rsid w:val="006361E9"/>
    <w:rsid w:val="006473AA"/>
    <w:rsid w:val="006604E4"/>
    <w:rsid w:val="006650EC"/>
    <w:rsid w:val="00686FDA"/>
    <w:rsid w:val="0069721C"/>
    <w:rsid w:val="006979FB"/>
    <w:rsid w:val="006A5AB2"/>
    <w:rsid w:val="006D4BF2"/>
    <w:rsid w:val="006E4B23"/>
    <w:rsid w:val="007120E9"/>
    <w:rsid w:val="0072115F"/>
    <w:rsid w:val="00733DC4"/>
    <w:rsid w:val="007437E4"/>
    <w:rsid w:val="00747197"/>
    <w:rsid w:val="00752F00"/>
    <w:rsid w:val="00754F13"/>
    <w:rsid w:val="00760202"/>
    <w:rsid w:val="00765F76"/>
    <w:rsid w:val="00766AF5"/>
    <w:rsid w:val="00773532"/>
    <w:rsid w:val="00773C74"/>
    <w:rsid w:val="007878ED"/>
    <w:rsid w:val="00793645"/>
    <w:rsid w:val="007A2B94"/>
    <w:rsid w:val="007A764E"/>
    <w:rsid w:val="007C6DC9"/>
    <w:rsid w:val="007D5E88"/>
    <w:rsid w:val="007E17B7"/>
    <w:rsid w:val="007F49CA"/>
    <w:rsid w:val="00815D96"/>
    <w:rsid w:val="0083039A"/>
    <w:rsid w:val="00832877"/>
    <w:rsid w:val="00832E23"/>
    <w:rsid w:val="008434A6"/>
    <w:rsid w:val="00856C9C"/>
    <w:rsid w:val="008616EC"/>
    <w:rsid w:val="00863EEF"/>
    <w:rsid w:val="00864C88"/>
    <w:rsid w:val="008733E6"/>
    <w:rsid w:val="00881B5C"/>
    <w:rsid w:val="008B7954"/>
    <w:rsid w:val="008D13CF"/>
    <w:rsid w:val="008D3396"/>
    <w:rsid w:val="008F114E"/>
    <w:rsid w:val="008F586A"/>
    <w:rsid w:val="00902E1D"/>
    <w:rsid w:val="00902E77"/>
    <w:rsid w:val="00905B59"/>
    <w:rsid w:val="00914CAF"/>
    <w:rsid w:val="009238E4"/>
    <w:rsid w:val="009244DB"/>
    <w:rsid w:val="0094181B"/>
    <w:rsid w:val="00941FB5"/>
    <w:rsid w:val="00954E9A"/>
    <w:rsid w:val="00970B2B"/>
    <w:rsid w:val="00977F0D"/>
    <w:rsid w:val="00992C8A"/>
    <w:rsid w:val="009A1814"/>
    <w:rsid w:val="009A5446"/>
    <w:rsid w:val="009B009B"/>
    <w:rsid w:val="009B185D"/>
    <w:rsid w:val="009B1C1D"/>
    <w:rsid w:val="009B4FB1"/>
    <w:rsid w:val="009B6B79"/>
    <w:rsid w:val="009D27F0"/>
    <w:rsid w:val="009E0C88"/>
    <w:rsid w:val="009E5EC5"/>
    <w:rsid w:val="009F2212"/>
    <w:rsid w:val="00A16406"/>
    <w:rsid w:val="00A46E82"/>
    <w:rsid w:val="00A52C9A"/>
    <w:rsid w:val="00A540B6"/>
    <w:rsid w:val="00A5593D"/>
    <w:rsid w:val="00A62100"/>
    <w:rsid w:val="00A63668"/>
    <w:rsid w:val="00A7114A"/>
    <w:rsid w:val="00A7789B"/>
    <w:rsid w:val="00A851F6"/>
    <w:rsid w:val="00A86056"/>
    <w:rsid w:val="00A92841"/>
    <w:rsid w:val="00A96A62"/>
    <w:rsid w:val="00AA2493"/>
    <w:rsid w:val="00AA3CED"/>
    <w:rsid w:val="00AB08DC"/>
    <w:rsid w:val="00AB3503"/>
    <w:rsid w:val="00AC284F"/>
    <w:rsid w:val="00AC419D"/>
    <w:rsid w:val="00AC4B4E"/>
    <w:rsid w:val="00AC6BC7"/>
    <w:rsid w:val="00AD7C1A"/>
    <w:rsid w:val="00AE6285"/>
    <w:rsid w:val="00AE7CE5"/>
    <w:rsid w:val="00B0143F"/>
    <w:rsid w:val="00B047CC"/>
    <w:rsid w:val="00B05805"/>
    <w:rsid w:val="00B262E6"/>
    <w:rsid w:val="00B440AB"/>
    <w:rsid w:val="00B524A1"/>
    <w:rsid w:val="00B539F9"/>
    <w:rsid w:val="00B540BB"/>
    <w:rsid w:val="00B55D6E"/>
    <w:rsid w:val="00B55EE7"/>
    <w:rsid w:val="00B60245"/>
    <w:rsid w:val="00B74965"/>
    <w:rsid w:val="00B97F90"/>
    <w:rsid w:val="00BA2CFB"/>
    <w:rsid w:val="00BA2D9F"/>
    <w:rsid w:val="00BC46EE"/>
    <w:rsid w:val="00BD3083"/>
    <w:rsid w:val="00BE634F"/>
    <w:rsid w:val="00BF3927"/>
    <w:rsid w:val="00BF5293"/>
    <w:rsid w:val="00C00871"/>
    <w:rsid w:val="00C1385A"/>
    <w:rsid w:val="00C1514D"/>
    <w:rsid w:val="00C2122A"/>
    <w:rsid w:val="00C31952"/>
    <w:rsid w:val="00C87DDD"/>
    <w:rsid w:val="00C93614"/>
    <w:rsid w:val="00C942BC"/>
    <w:rsid w:val="00C966C3"/>
    <w:rsid w:val="00CA2E6F"/>
    <w:rsid w:val="00CB67A4"/>
    <w:rsid w:val="00CC7B68"/>
    <w:rsid w:val="00CD0375"/>
    <w:rsid w:val="00CD4A09"/>
    <w:rsid w:val="00CE4CB0"/>
    <w:rsid w:val="00CE5360"/>
    <w:rsid w:val="00D04C82"/>
    <w:rsid w:val="00D23436"/>
    <w:rsid w:val="00D4213F"/>
    <w:rsid w:val="00D605CF"/>
    <w:rsid w:val="00D8105C"/>
    <w:rsid w:val="00D91747"/>
    <w:rsid w:val="00DA3A2D"/>
    <w:rsid w:val="00DB277D"/>
    <w:rsid w:val="00DC34F7"/>
    <w:rsid w:val="00DD3238"/>
    <w:rsid w:val="00DD36AF"/>
    <w:rsid w:val="00DD3F53"/>
    <w:rsid w:val="00E02EA5"/>
    <w:rsid w:val="00E0636D"/>
    <w:rsid w:val="00E22161"/>
    <w:rsid w:val="00E24ECE"/>
    <w:rsid w:val="00E34935"/>
    <w:rsid w:val="00E3601E"/>
    <w:rsid w:val="00E371B1"/>
    <w:rsid w:val="00E37972"/>
    <w:rsid w:val="00E43D52"/>
    <w:rsid w:val="00E4421D"/>
    <w:rsid w:val="00E50355"/>
    <w:rsid w:val="00E704ED"/>
    <w:rsid w:val="00E872A5"/>
    <w:rsid w:val="00E87CB4"/>
    <w:rsid w:val="00E94805"/>
    <w:rsid w:val="00EB3439"/>
    <w:rsid w:val="00EE0DFD"/>
    <w:rsid w:val="00EE4005"/>
    <w:rsid w:val="00EE60C2"/>
    <w:rsid w:val="00EE6F1E"/>
    <w:rsid w:val="00EF5DE6"/>
    <w:rsid w:val="00EF63B5"/>
    <w:rsid w:val="00F35D89"/>
    <w:rsid w:val="00F73B10"/>
    <w:rsid w:val="00F74A59"/>
    <w:rsid w:val="00F85E81"/>
    <w:rsid w:val="00FA06A4"/>
    <w:rsid w:val="00FA11B3"/>
    <w:rsid w:val="00FB19C8"/>
    <w:rsid w:val="00FB3D61"/>
    <w:rsid w:val="00FB4388"/>
    <w:rsid w:val="00FB6E5E"/>
    <w:rsid w:val="00FD1A5F"/>
    <w:rsid w:val="00FD24F1"/>
    <w:rsid w:val="00FD68ED"/>
    <w:rsid w:val="00FD7F0D"/>
    <w:rsid w:val="00FE2610"/>
    <w:rsid w:val="00FE56A0"/>
    <w:rsid w:val="00FE7897"/>
    <w:rsid w:val="00FF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6A3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2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link w:val="ConsPlusNormal0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FD68ED"/>
    <w:rPr>
      <w:rFonts w:ascii="Tahoma" w:hAnsi="Tahoma" w:cs="Tahoma"/>
      <w:sz w:val="16"/>
      <w:szCs w:val="16"/>
    </w:rPr>
  </w:style>
  <w:style w:type="character" w:styleId="a6">
    <w:name w:val="Hyperlink"/>
    <w:rsid w:val="005F2BC6"/>
    <w:rPr>
      <w:color w:val="0000FF"/>
      <w:u w:val="single"/>
    </w:rPr>
  </w:style>
  <w:style w:type="paragraph" w:customStyle="1" w:styleId="a7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8">
    <w:name w:val="endnote text"/>
    <w:basedOn w:val="a"/>
    <w:link w:val="a9"/>
    <w:rsid w:val="00342D13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342D13"/>
  </w:style>
  <w:style w:type="character" w:styleId="aa">
    <w:name w:val="endnote reference"/>
    <w:rsid w:val="00342D13"/>
    <w:rPr>
      <w:vertAlign w:val="superscript"/>
    </w:rPr>
  </w:style>
  <w:style w:type="paragraph" w:customStyle="1" w:styleId="ConsPlusNonformat">
    <w:name w:val="ConsPlusNonformat"/>
    <w:uiPriority w:val="99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qFormat/>
    <w:rsid w:val="009B185D"/>
    <w:rPr>
      <w:rFonts w:ascii="Calibri" w:eastAsia="Calibri" w:hAnsi="Calibri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FB19C8"/>
    <w:pPr>
      <w:ind w:left="720"/>
      <w:contextualSpacing/>
    </w:pPr>
  </w:style>
  <w:style w:type="character" w:customStyle="1" w:styleId="ConsPlusNormal0">
    <w:name w:val="ConsPlusNormal Знак"/>
    <w:link w:val="ConsPlusNormal"/>
    <w:rsid w:val="00992C8A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6A3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2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link w:val="ConsPlusNormal0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FD68ED"/>
    <w:rPr>
      <w:rFonts w:ascii="Tahoma" w:hAnsi="Tahoma" w:cs="Tahoma"/>
      <w:sz w:val="16"/>
      <w:szCs w:val="16"/>
    </w:rPr>
  </w:style>
  <w:style w:type="character" w:styleId="a6">
    <w:name w:val="Hyperlink"/>
    <w:rsid w:val="005F2BC6"/>
    <w:rPr>
      <w:color w:val="0000FF"/>
      <w:u w:val="single"/>
    </w:rPr>
  </w:style>
  <w:style w:type="paragraph" w:customStyle="1" w:styleId="a7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8">
    <w:name w:val="endnote text"/>
    <w:basedOn w:val="a"/>
    <w:link w:val="a9"/>
    <w:rsid w:val="00342D13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342D13"/>
  </w:style>
  <w:style w:type="character" w:styleId="aa">
    <w:name w:val="endnote reference"/>
    <w:rsid w:val="00342D13"/>
    <w:rPr>
      <w:vertAlign w:val="superscript"/>
    </w:rPr>
  </w:style>
  <w:style w:type="paragraph" w:customStyle="1" w:styleId="ConsPlusNonformat">
    <w:name w:val="ConsPlusNonformat"/>
    <w:uiPriority w:val="99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qFormat/>
    <w:rsid w:val="009B185D"/>
    <w:rPr>
      <w:rFonts w:ascii="Calibri" w:eastAsia="Calibri" w:hAnsi="Calibri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FB19C8"/>
    <w:pPr>
      <w:ind w:left="720"/>
      <w:contextualSpacing/>
    </w:pPr>
  </w:style>
  <w:style w:type="character" w:customStyle="1" w:styleId="ConsPlusNormal0">
    <w:name w:val="ConsPlusNormal Знак"/>
    <w:link w:val="ConsPlusNormal"/>
    <w:rsid w:val="00992C8A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2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0B43496655CA511D8801934161344CBD294B27C6F188D4B86FD33506C462500116EA54A0EBA9D69264D4AC8F8A4AA353q7r3X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B43496655CA511D8801934161344CBD294B27C6F189D1BD62DC680CCC3B5C0311E50BA5FEB88E9E6DC2B38F9556A15171q2r3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C2A648-C1EB-422D-A06D-DFF09D25E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постановления Губернатора Камчатского края"</vt:lpstr>
    </vt:vector>
  </TitlesOfParts>
  <Company>**</Company>
  <LinksUpToDate>false</LinksUpToDate>
  <CharactersWithSpaces>1964</CharactersWithSpaces>
  <SharedDoc>false</SharedDoc>
  <HLinks>
    <vt:vector size="6" baseType="variant">
      <vt:variant>
        <vt:i4>5963784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consultantplus://offline/ref=D1D7741DBA3815857E70239A605529E8662999E32AD3A27518B29A42CE9663DE82A147A2F2C532243CFC9A4CD9C2E10CFFZDL7B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creator>*</dc:creator>
  <cp:lastModifiedBy>Войтенко Владимир Леонидович</cp:lastModifiedBy>
  <cp:revision>6</cp:revision>
  <cp:lastPrinted>2020-10-06T02:02:00Z</cp:lastPrinted>
  <dcterms:created xsi:type="dcterms:W3CDTF">2021-06-30T13:18:00Z</dcterms:created>
  <dcterms:modified xsi:type="dcterms:W3CDTF">2021-06-30T21:06:00Z</dcterms:modified>
</cp:coreProperties>
</file>