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proofErr w:type="gramStart"/>
      <w:r w:rsidRPr="00326C6B">
        <w:rPr>
          <w:rFonts w:cs="Times New Roman"/>
          <w:b/>
          <w:bCs/>
          <w:sz w:val="32"/>
          <w:szCs w:val="32"/>
        </w:rPr>
        <w:t>П</w:t>
      </w:r>
      <w:proofErr w:type="gramEnd"/>
      <w:r w:rsidRPr="00326C6B">
        <w:rPr>
          <w:rFonts w:cs="Times New Roman"/>
          <w:b/>
          <w:bCs/>
          <w:sz w:val="32"/>
          <w:szCs w:val="32"/>
        </w:rPr>
        <w:t xml:space="preserve">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056B20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634103" w:rsidRPr="00634103">
              <w:rPr>
                <w:rFonts w:cs="Times New Roman"/>
                <w:szCs w:val="28"/>
              </w:rPr>
              <w:t>"</w:t>
            </w:r>
            <w:r w:rsidR="00056B20">
              <w:rPr>
                <w:rFonts w:cs="Times New Roman"/>
                <w:szCs w:val="28"/>
              </w:rPr>
              <w:t>Озеро Харчинское</w:t>
            </w:r>
            <w:r w:rsidR="00634103" w:rsidRPr="00634103">
              <w:rPr>
                <w:rFonts w:cs="Times New Roman"/>
                <w:szCs w:val="28"/>
              </w:rPr>
              <w:t>"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5E705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В соответствии с </w:t>
      </w:r>
      <w:r w:rsidR="00394433" w:rsidRPr="00394433">
        <w:rPr>
          <w:rFonts w:cs="Times New Roman"/>
          <w:szCs w:val="28"/>
        </w:rPr>
        <w:t xml:space="preserve">Федеральным конституционным законом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</w:t>
      </w:r>
      <w:r w:rsidRPr="00326C6B">
        <w:rPr>
          <w:rFonts w:cs="Times New Roman"/>
          <w:szCs w:val="28"/>
        </w:rPr>
        <w:t xml:space="preserve">Федеральным законом от 14.03.1995 № 33-ФЗ </w:t>
      </w:r>
      <w:r w:rsidR="0070761A" w:rsidRPr="0070761A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 xml:space="preserve">Об особо охраняемых природных территориях», Законом Камчатского края от 29.12.2014 № 564 </w:t>
      </w:r>
      <w:r w:rsidR="004F4D2F" w:rsidRPr="004F4D2F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>Об особо охраняемых природных территориях в Камчатском крае</w:t>
      </w:r>
      <w:r w:rsidR="004F4D2F" w:rsidRPr="004F4D2F">
        <w:rPr>
          <w:rFonts w:cs="Times New Roman"/>
          <w:szCs w:val="28"/>
        </w:rPr>
        <w:t>"</w:t>
      </w:r>
      <w:r w:rsidR="00661A44">
        <w:rPr>
          <w:rFonts w:cs="Times New Roman"/>
          <w:szCs w:val="28"/>
        </w:rPr>
        <w:t xml:space="preserve">, учитывая </w:t>
      </w:r>
      <w:r w:rsidR="00E2145C">
        <w:rPr>
          <w:rFonts w:cs="Times New Roman"/>
          <w:szCs w:val="28"/>
        </w:rPr>
        <w:t>п</w:t>
      </w:r>
      <w:r w:rsidR="00E2145C" w:rsidRPr="00E2145C">
        <w:rPr>
          <w:rFonts w:cs="Times New Roman"/>
          <w:szCs w:val="28"/>
        </w:rPr>
        <w:t>остановление главы администрации Камчатской области от 17.01.1994 № 9 "О заказниках областного значения на территории Камчатской области"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056B20">
        <w:rPr>
          <w:rFonts w:cs="Times New Roman"/>
          <w:szCs w:val="28"/>
        </w:rPr>
        <w:t>Озеро Харчинское</w:t>
      </w:r>
      <w:r w:rsidR="00634103" w:rsidRPr="00634103">
        <w:rPr>
          <w:rFonts w:cs="Times New Roman"/>
          <w:szCs w:val="28"/>
        </w:rPr>
        <w:t>"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природном </w:t>
      </w:r>
      <w:proofErr w:type="gramStart"/>
      <w:r w:rsidR="008A68B0" w:rsidRPr="008A68B0">
        <w:rPr>
          <w:rFonts w:cs="Times New Roman"/>
          <w:szCs w:val="28"/>
        </w:rPr>
        <w:t>заказнике</w:t>
      </w:r>
      <w:proofErr w:type="gramEnd"/>
      <w:r w:rsidR="008A68B0" w:rsidRPr="008A68B0">
        <w:rPr>
          <w:rFonts w:cs="Times New Roman"/>
          <w:szCs w:val="28"/>
        </w:rPr>
        <w:t xml:space="preserve">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056B20">
        <w:rPr>
          <w:rFonts w:cs="Times New Roman"/>
          <w:szCs w:val="28"/>
        </w:rPr>
        <w:t>Озеро Харчинское</w:t>
      </w:r>
      <w:r w:rsidR="00634103" w:rsidRPr="00634103">
        <w:rPr>
          <w:rFonts w:cs="Times New Roman"/>
          <w:szCs w:val="28"/>
        </w:rPr>
        <w:t>"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326C6B" w:rsidRPr="00326C6B" w:rsidTr="003D6853">
        <w:trPr>
          <w:trHeight w:val="992"/>
        </w:trPr>
        <w:tc>
          <w:tcPr>
            <w:tcW w:w="3936" w:type="dxa"/>
            <w:shd w:val="clear" w:color="auto" w:fill="auto"/>
          </w:tcPr>
          <w:p w:rsidR="00326C6B" w:rsidRPr="00326C6B" w:rsidRDefault="00674297" w:rsidP="00674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="00326C6B" w:rsidRPr="00326C6B">
              <w:t>редседател</w:t>
            </w:r>
            <w:r>
              <w:t>ь</w:t>
            </w:r>
            <w:r w:rsidR="00326C6B" w:rsidRPr="00326C6B">
              <w:t xml:space="preserve"> Правительства - Перв</w:t>
            </w:r>
            <w:r>
              <w:t>ый</w:t>
            </w:r>
            <w:r w:rsidR="00326C6B" w:rsidRPr="00326C6B">
              <w:t xml:space="preserve"> вице-губернатор </w:t>
            </w:r>
            <w:r w:rsidR="00326C6B" w:rsidRPr="00326C6B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326C6B" w:rsidRPr="00326C6B" w:rsidRDefault="00326C6B" w:rsidP="00326C6B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326C6B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326C6B" w:rsidRPr="00326C6B" w:rsidRDefault="00326C6B" w:rsidP="00326C6B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26C6B" w:rsidRPr="00326C6B" w:rsidRDefault="00326C6B" w:rsidP="00326C6B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 xml:space="preserve">Приложение 1 к постановлению </w:t>
      </w:r>
      <w:r w:rsidR="004145EB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056B20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о государственном природном за</w:t>
      </w:r>
      <w:r w:rsidR="00056B20">
        <w:rPr>
          <w:szCs w:val="28"/>
        </w:rPr>
        <w:t xml:space="preserve">казнике регионального значения </w:t>
      </w:r>
    </w:p>
    <w:p w:rsidR="00C20E9A" w:rsidRPr="00C20E9A" w:rsidRDefault="00056B20" w:rsidP="00C20E9A">
      <w:pPr>
        <w:autoSpaceDE w:val="0"/>
        <w:autoSpaceDN w:val="0"/>
        <w:adjustRightInd w:val="0"/>
        <w:jc w:val="center"/>
        <w:rPr>
          <w:szCs w:val="28"/>
        </w:rPr>
      </w:pPr>
      <w:r w:rsidRPr="00056B20">
        <w:rPr>
          <w:szCs w:val="28"/>
        </w:rPr>
        <w:t>"</w:t>
      </w:r>
      <w:r>
        <w:rPr>
          <w:szCs w:val="28"/>
        </w:rPr>
        <w:t>Озеро Харчинское</w:t>
      </w:r>
      <w:r w:rsidRPr="00056B20">
        <w:rPr>
          <w:szCs w:val="28"/>
        </w:rPr>
        <w:t>"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Настоящее Положение регулирует вопросы охраны и </w:t>
      </w:r>
      <w:r w:rsidR="004145EB">
        <w:rPr>
          <w:rFonts w:cs="Times New Roman"/>
          <w:szCs w:val="28"/>
        </w:rPr>
        <w:t xml:space="preserve">функционирования </w:t>
      </w:r>
      <w:r w:rsidRPr="00C20E9A">
        <w:rPr>
          <w:rFonts w:cs="Times New Roman"/>
          <w:szCs w:val="28"/>
        </w:rPr>
        <w:t xml:space="preserve">государственного природного заказника </w:t>
      </w:r>
      <w:r w:rsidR="004145EB" w:rsidRPr="004145EB">
        <w:rPr>
          <w:rFonts w:cs="Times New Roman"/>
          <w:szCs w:val="28"/>
        </w:rPr>
        <w:t>"</w:t>
      </w:r>
      <w:r w:rsidR="00056B20">
        <w:rPr>
          <w:rFonts w:cs="Times New Roman"/>
          <w:szCs w:val="28"/>
        </w:rPr>
        <w:t>Озеро Харчинское</w:t>
      </w:r>
      <w:r w:rsidR="004145EB" w:rsidRPr="004145EB">
        <w:rPr>
          <w:rFonts w:cs="Times New Roman"/>
          <w:szCs w:val="28"/>
        </w:rPr>
        <w:t>"</w:t>
      </w:r>
      <w:r w:rsidRPr="00C20E9A">
        <w:rPr>
          <w:rFonts w:cs="Times New Roman"/>
          <w:szCs w:val="28"/>
        </w:rPr>
        <w:t xml:space="preserve"> (далее – Заказник). </w:t>
      </w: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:rsidR="00C20E9A" w:rsidRDefault="00C20E9A" w:rsidP="00DB62E2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DB62E2">
        <w:rPr>
          <w:rFonts w:cs="Times New Roman"/>
          <w:szCs w:val="28"/>
        </w:rPr>
        <w:t xml:space="preserve">1) сохранение в естественном состоянии уникального природного комплекса, представленного экосистемой крупного реликтового мелководного озера Харчинское, расположенного в нижнем течения реки </w:t>
      </w:r>
      <w:proofErr w:type="spellStart"/>
      <w:r w:rsidRPr="00DB62E2">
        <w:rPr>
          <w:rFonts w:cs="Times New Roman"/>
          <w:szCs w:val="28"/>
        </w:rPr>
        <w:t>Еловки</w:t>
      </w:r>
      <w:proofErr w:type="spellEnd"/>
      <w:r w:rsidRPr="00DB62E2">
        <w:rPr>
          <w:rFonts w:cs="Times New Roman"/>
          <w:szCs w:val="28"/>
        </w:rPr>
        <w:t xml:space="preserve"> (Матеры) – левого притока реки Камчатки, с прилегающими к нему участками каменно-березовых, пойменных, горных стланиковых лесов, болот и лугов с затопляемыми зарослями хвоща, как среды обитания гнездящихся и мигрирующих водоплавающих, околоводных и хищных птиц, интродуцированного канадского бобра, а также естественных</w:t>
      </w:r>
      <w:proofErr w:type="gramEnd"/>
      <w:r w:rsidRPr="00DB62E2">
        <w:rPr>
          <w:rFonts w:cs="Times New Roman"/>
          <w:szCs w:val="28"/>
        </w:rPr>
        <w:t xml:space="preserve"> популяций тихоокеанских лососей и интродуцированных популяций серебристого карася и амурского сазана;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DB62E2">
        <w:rPr>
          <w:rFonts w:cs="Times New Roman"/>
          <w:szCs w:val="28"/>
        </w:rPr>
        <w:t xml:space="preserve">2) охрана ключевых мест гнездования, отдыха в период массовых сезонных миграций и зимовки более 90 видов птиц, прежде всего, гусеобразных и хищных, таких как шилохвость </w:t>
      </w:r>
      <w:proofErr w:type="spellStart"/>
      <w:r w:rsidRPr="00DB62E2">
        <w:rPr>
          <w:rFonts w:cs="Times New Roman"/>
          <w:i/>
          <w:szCs w:val="28"/>
        </w:rPr>
        <w:t>Anas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acuta</w:t>
      </w:r>
      <w:proofErr w:type="spellEnd"/>
      <w:r w:rsidRPr="00DB62E2">
        <w:rPr>
          <w:rFonts w:cs="Times New Roman"/>
          <w:szCs w:val="28"/>
        </w:rPr>
        <w:t xml:space="preserve">, свиязь </w:t>
      </w:r>
      <w:proofErr w:type="spellStart"/>
      <w:r w:rsidRPr="00DB62E2">
        <w:rPr>
          <w:rFonts w:cs="Times New Roman"/>
          <w:i/>
          <w:szCs w:val="28"/>
        </w:rPr>
        <w:t>Anas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penelope</w:t>
      </w:r>
      <w:proofErr w:type="spellEnd"/>
      <w:r w:rsidRPr="00DB62E2">
        <w:rPr>
          <w:rFonts w:cs="Times New Roman"/>
          <w:szCs w:val="28"/>
        </w:rPr>
        <w:t xml:space="preserve">, чирок-свистунок  </w:t>
      </w:r>
      <w:proofErr w:type="spellStart"/>
      <w:r w:rsidRPr="00DB62E2">
        <w:rPr>
          <w:rFonts w:cs="Times New Roman"/>
          <w:i/>
          <w:szCs w:val="28"/>
        </w:rPr>
        <w:t>Anas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crecca</w:t>
      </w:r>
      <w:proofErr w:type="spellEnd"/>
      <w:r w:rsidRPr="00DB62E2">
        <w:rPr>
          <w:rFonts w:cs="Times New Roman"/>
          <w:szCs w:val="28"/>
        </w:rPr>
        <w:t xml:space="preserve">, морская </w:t>
      </w:r>
      <w:proofErr w:type="spellStart"/>
      <w:r w:rsidRPr="00DB62E2">
        <w:rPr>
          <w:rFonts w:cs="Times New Roman"/>
          <w:i/>
          <w:szCs w:val="28"/>
        </w:rPr>
        <w:t>Aythya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marila</w:t>
      </w:r>
      <w:proofErr w:type="spellEnd"/>
      <w:r w:rsidRPr="00DB62E2">
        <w:rPr>
          <w:rFonts w:cs="Times New Roman"/>
          <w:szCs w:val="28"/>
        </w:rPr>
        <w:t xml:space="preserve"> и хохлатая </w:t>
      </w:r>
      <w:r w:rsidRPr="00DB62E2">
        <w:rPr>
          <w:rFonts w:cs="Times New Roman"/>
          <w:i/>
          <w:szCs w:val="28"/>
        </w:rPr>
        <w:t xml:space="preserve">А. </w:t>
      </w:r>
      <w:proofErr w:type="spellStart"/>
      <w:r w:rsidRPr="00DB62E2">
        <w:rPr>
          <w:rFonts w:cs="Times New Roman"/>
          <w:i/>
          <w:szCs w:val="28"/>
        </w:rPr>
        <w:t>fuligula</w:t>
      </w:r>
      <w:proofErr w:type="spellEnd"/>
      <w:r w:rsidRPr="00DB62E2">
        <w:rPr>
          <w:rFonts w:cs="Times New Roman"/>
          <w:szCs w:val="28"/>
        </w:rPr>
        <w:t xml:space="preserve"> чернети, кряква </w:t>
      </w:r>
      <w:proofErr w:type="spellStart"/>
      <w:r w:rsidRPr="00DB62E2">
        <w:rPr>
          <w:rFonts w:cs="Times New Roman"/>
          <w:i/>
          <w:szCs w:val="28"/>
        </w:rPr>
        <w:t>Anas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platyrhynchos</w:t>
      </w:r>
      <w:proofErr w:type="spellEnd"/>
      <w:r w:rsidRPr="00DB62E2">
        <w:rPr>
          <w:rFonts w:cs="Times New Roman"/>
          <w:szCs w:val="28"/>
        </w:rPr>
        <w:t xml:space="preserve">, белолобый гусь </w:t>
      </w:r>
      <w:proofErr w:type="spellStart"/>
      <w:r w:rsidRPr="00DB62E2">
        <w:rPr>
          <w:rFonts w:cs="Times New Roman"/>
          <w:i/>
          <w:szCs w:val="28"/>
        </w:rPr>
        <w:t>Anser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albifrons</w:t>
      </w:r>
      <w:proofErr w:type="spellEnd"/>
      <w:r w:rsidRPr="00DB62E2">
        <w:rPr>
          <w:rFonts w:cs="Times New Roman"/>
          <w:szCs w:val="28"/>
        </w:rPr>
        <w:t xml:space="preserve">, перепелятник </w:t>
      </w:r>
      <w:proofErr w:type="spellStart"/>
      <w:r w:rsidRPr="00DB62E2">
        <w:rPr>
          <w:rFonts w:cs="Times New Roman"/>
          <w:i/>
          <w:szCs w:val="28"/>
        </w:rPr>
        <w:t>Accipiter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nisus</w:t>
      </w:r>
      <w:proofErr w:type="spellEnd"/>
      <w:r w:rsidRPr="00DB62E2">
        <w:rPr>
          <w:rFonts w:cs="Times New Roman"/>
          <w:szCs w:val="28"/>
        </w:rPr>
        <w:t xml:space="preserve">, чеглок </w:t>
      </w:r>
      <w:proofErr w:type="spellStart"/>
      <w:r w:rsidRPr="00DB62E2">
        <w:rPr>
          <w:rFonts w:cs="Times New Roman"/>
          <w:i/>
          <w:szCs w:val="28"/>
        </w:rPr>
        <w:t>Falco</w:t>
      </w:r>
      <w:proofErr w:type="spellEnd"/>
      <w:r w:rsidRPr="00DB62E2">
        <w:rPr>
          <w:rFonts w:cs="Times New Roman"/>
          <w:i/>
          <w:szCs w:val="28"/>
        </w:rPr>
        <w:t xml:space="preserve"> </w:t>
      </w:r>
      <w:proofErr w:type="spellStart"/>
      <w:r w:rsidRPr="00DB62E2">
        <w:rPr>
          <w:rFonts w:cs="Times New Roman"/>
          <w:i/>
          <w:szCs w:val="28"/>
        </w:rPr>
        <w:t>subbuteo</w:t>
      </w:r>
      <w:proofErr w:type="spellEnd"/>
      <w:r w:rsidRPr="00DB62E2">
        <w:rPr>
          <w:rFonts w:cs="Times New Roman"/>
          <w:szCs w:val="28"/>
        </w:rPr>
        <w:t>;</w:t>
      </w:r>
      <w:proofErr w:type="gramEnd"/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>3) охрана редких и исчезающих видов птиц, занесенных в Красную книгу Российской Федерации и Красную книгу Камчатского края, мест их гнездований, остановки в период миграций, зимовки</w:t>
      </w:r>
      <w:r w:rsidR="00682313">
        <w:rPr>
          <w:rFonts w:cs="Times New Roman"/>
          <w:szCs w:val="28"/>
        </w:rPr>
        <w:t>,</w:t>
      </w:r>
      <w:r w:rsidRPr="00DB62E2">
        <w:rPr>
          <w:rFonts w:cs="Times New Roman"/>
          <w:szCs w:val="28"/>
        </w:rPr>
        <w:t xml:space="preserve"> таких как лебедь-кликун </w:t>
      </w:r>
      <w:proofErr w:type="spellStart"/>
      <w:r w:rsidRPr="000267D5">
        <w:rPr>
          <w:rFonts w:cs="Times New Roman"/>
          <w:i/>
          <w:szCs w:val="28"/>
        </w:rPr>
        <w:t>Cygnus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proofErr w:type="spellStart"/>
      <w:r w:rsidRPr="000267D5">
        <w:rPr>
          <w:rFonts w:cs="Times New Roman"/>
          <w:i/>
          <w:szCs w:val="28"/>
        </w:rPr>
        <w:t>cygnus</w:t>
      </w:r>
      <w:proofErr w:type="spellEnd"/>
      <w:r w:rsidRPr="00DB62E2">
        <w:rPr>
          <w:rFonts w:cs="Times New Roman"/>
          <w:szCs w:val="28"/>
        </w:rPr>
        <w:t xml:space="preserve">, красноголовый нырок </w:t>
      </w:r>
      <w:proofErr w:type="spellStart"/>
      <w:r w:rsidRPr="000267D5">
        <w:rPr>
          <w:rFonts w:cs="Times New Roman"/>
          <w:i/>
          <w:szCs w:val="28"/>
        </w:rPr>
        <w:t>Aythya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proofErr w:type="spellStart"/>
      <w:r w:rsidRPr="000267D5">
        <w:rPr>
          <w:rFonts w:cs="Times New Roman"/>
          <w:i/>
          <w:szCs w:val="28"/>
        </w:rPr>
        <w:t>ferina</w:t>
      </w:r>
      <w:proofErr w:type="spellEnd"/>
      <w:r w:rsidRPr="00DB62E2">
        <w:rPr>
          <w:rFonts w:cs="Times New Roman"/>
          <w:szCs w:val="28"/>
        </w:rPr>
        <w:t xml:space="preserve">, скопа </w:t>
      </w:r>
      <w:proofErr w:type="spellStart"/>
      <w:r w:rsidRPr="000267D5">
        <w:rPr>
          <w:rFonts w:cs="Times New Roman"/>
          <w:i/>
          <w:szCs w:val="28"/>
        </w:rPr>
        <w:t>Pandion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proofErr w:type="spellStart"/>
      <w:r w:rsidRPr="000267D5">
        <w:rPr>
          <w:rFonts w:cs="Times New Roman"/>
          <w:i/>
          <w:szCs w:val="28"/>
        </w:rPr>
        <w:t>haliaetus</w:t>
      </w:r>
      <w:proofErr w:type="spellEnd"/>
      <w:r w:rsidRPr="00DB62E2">
        <w:rPr>
          <w:rFonts w:cs="Times New Roman"/>
          <w:szCs w:val="28"/>
        </w:rPr>
        <w:t xml:space="preserve">, тетеревятник </w:t>
      </w:r>
      <w:proofErr w:type="spellStart"/>
      <w:r w:rsidRPr="000267D5">
        <w:rPr>
          <w:rFonts w:cs="Times New Roman"/>
          <w:i/>
          <w:szCs w:val="28"/>
        </w:rPr>
        <w:t>Accipiter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proofErr w:type="spellStart"/>
      <w:r w:rsidRPr="000267D5">
        <w:rPr>
          <w:rFonts w:cs="Times New Roman"/>
          <w:i/>
          <w:szCs w:val="28"/>
        </w:rPr>
        <w:t>gentilis</w:t>
      </w:r>
      <w:proofErr w:type="spellEnd"/>
      <w:r w:rsidRPr="00DB62E2">
        <w:rPr>
          <w:rFonts w:cs="Times New Roman"/>
          <w:szCs w:val="28"/>
        </w:rPr>
        <w:t xml:space="preserve">, беркут </w:t>
      </w:r>
      <w:proofErr w:type="spellStart"/>
      <w:r w:rsidRPr="000267D5">
        <w:rPr>
          <w:rFonts w:cs="Times New Roman"/>
          <w:i/>
          <w:szCs w:val="28"/>
        </w:rPr>
        <w:t>Aquila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proofErr w:type="spellStart"/>
      <w:r w:rsidRPr="000267D5">
        <w:rPr>
          <w:rFonts w:cs="Times New Roman"/>
          <w:i/>
          <w:szCs w:val="28"/>
        </w:rPr>
        <w:t>chrysaetos</w:t>
      </w:r>
      <w:proofErr w:type="spellEnd"/>
      <w:r w:rsidRPr="00DB62E2">
        <w:rPr>
          <w:rFonts w:cs="Times New Roman"/>
          <w:szCs w:val="28"/>
        </w:rPr>
        <w:t xml:space="preserve">, белохвостый </w:t>
      </w:r>
      <w:proofErr w:type="spellStart"/>
      <w:r w:rsidRPr="000267D5">
        <w:rPr>
          <w:rFonts w:cs="Times New Roman"/>
          <w:i/>
          <w:szCs w:val="28"/>
        </w:rPr>
        <w:t>Haliaeetus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proofErr w:type="spellStart"/>
      <w:r w:rsidRPr="000267D5">
        <w:rPr>
          <w:rFonts w:cs="Times New Roman"/>
          <w:i/>
          <w:szCs w:val="28"/>
        </w:rPr>
        <w:t>albicilla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r w:rsidRPr="00DB62E2">
        <w:rPr>
          <w:rFonts w:cs="Times New Roman"/>
          <w:szCs w:val="28"/>
        </w:rPr>
        <w:t xml:space="preserve">и </w:t>
      </w:r>
      <w:proofErr w:type="spellStart"/>
      <w:r w:rsidRPr="00DB62E2">
        <w:rPr>
          <w:rFonts w:cs="Times New Roman"/>
          <w:szCs w:val="28"/>
        </w:rPr>
        <w:t>белоплечий</w:t>
      </w:r>
      <w:proofErr w:type="spellEnd"/>
      <w:r w:rsidRPr="00DB62E2">
        <w:rPr>
          <w:rFonts w:cs="Times New Roman"/>
          <w:szCs w:val="28"/>
        </w:rPr>
        <w:t xml:space="preserve"> </w:t>
      </w:r>
      <w:r w:rsidRPr="000267D5">
        <w:rPr>
          <w:rFonts w:cs="Times New Roman"/>
          <w:i/>
          <w:szCs w:val="28"/>
        </w:rPr>
        <w:t xml:space="preserve">H. </w:t>
      </w:r>
      <w:proofErr w:type="spellStart"/>
      <w:r w:rsidRPr="000267D5">
        <w:rPr>
          <w:rFonts w:cs="Times New Roman"/>
          <w:i/>
          <w:szCs w:val="28"/>
        </w:rPr>
        <w:t>pelagicus</w:t>
      </w:r>
      <w:proofErr w:type="spellEnd"/>
      <w:r w:rsidRPr="00DB62E2">
        <w:rPr>
          <w:rFonts w:cs="Times New Roman"/>
          <w:szCs w:val="28"/>
        </w:rPr>
        <w:t xml:space="preserve"> орланы, восточносибирский кречет </w:t>
      </w:r>
      <w:proofErr w:type="spellStart"/>
      <w:r w:rsidRPr="000267D5">
        <w:rPr>
          <w:rFonts w:cs="Times New Roman"/>
          <w:i/>
          <w:szCs w:val="28"/>
        </w:rPr>
        <w:t>Falco</w:t>
      </w:r>
      <w:proofErr w:type="spellEnd"/>
      <w:r w:rsidRPr="000267D5">
        <w:rPr>
          <w:rFonts w:cs="Times New Roman"/>
          <w:i/>
          <w:szCs w:val="28"/>
        </w:rPr>
        <w:t xml:space="preserve"> </w:t>
      </w:r>
      <w:proofErr w:type="spellStart"/>
      <w:r w:rsidRPr="000267D5">
        <w:rPr>
          <w:rFonts w:cs="Times New Roman"/>
          <w:i/>
          <w:szCs w:val="28"/>
        </w:rPr>
        <w:t>rusticolus</w:t>
      </w:r>
      <w:proofErr w:type="spellEnd"/>
      <w:r w:rsidR="00FE4E39">
        <w:rPr>
          <w:rFonts w:cs="Times New Roman"/>
          <w:i/>
          <w:szCs w:val="28"/>
        </w:rPr>
        <w:t>;</w:t>
      </w:r>
      <w:r w:rsidR="003556F7">
        <w:rPr>
          <w:rFonts w:cs="Times New Roman"/>
          <w:szCs w:val="28"/>
        </w:rPr>
        <w:t xml:space="preserve"> 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 xml:space="preserve">4) охрана нерестилищ всех видов лососевых рыб, а также интродуцированных видов рыб – серебряного карася и амурского сазана, включая обеспечение оптимальных условий воспроизводства лососевых и карповых рыб, а также сохранение прилегающих к водным объектам участков </w:t>
      </w:r>
      <w:r w:rsidRPr="00DB62E2">
        <w:rPr>
          <w:rFonts w:cs="Times New Roman"/>
          <w:szCs w:val="28"/>
        </w:rPr>
        <w:lastRenderedPageBreak/>
        <w:t>суши, поддерживающих оптимальный водный и биогенный баланс озерных, речных и болотных гидрологических систем;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 xml:space="preserve">5) разработка и внедрение методов биотехнии в целях увеличения численности гнездящихся гусеобразных и других видов птиц; 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>6) осуществление государственного экологического мониторинга (государственного мониторинга окружающей среды;</w:t>
      </w:r>
    </w:p>
    <w:p w:rsid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>7) экологическое просвещение населения.</w:t>
      </w:r>
    </w:p>
    <w:p w:rsidR="001C63C4" w:rsidRDefault="001C63C4" w:rsidP="001C63C4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1.4. </w:t>
      </w:r>
      <w:r w:rsidR="00C20E9A" w:rsidRPr="005C0C1C">
        <w:rPr>
          <w:rFonts w:cs="Times New Roman"/>
          <w:szCs w:val="28"/>
        </w:rPr>
        <w:t xml:space="preserve">Заказник создан </w:t>
      </w:r>
      <w:r w:rsidR="005C0C1C" w:rsidRPr="00294508">
        <w:rPr>
          <w:rFonts w:cs="Times New Roman"/>
          <w:szCs w:val="28"/>
        </w:rPr>
        <w:t xml:space="preserve">решением Камчатского областного Совета народных депутатов от </w:t>
      </w:r>
      <w:r w:rsidR="005C0C1C">
        <w:rPr>
          <w:rFonts w:cs="Times New Roman"/>
          <w:szCs w:val="28"/>
        </w:rPr>
        <w:t>0</w:t>
      </w:r>
      <w:r w:rsidR="005C0C1C" w:rsidRPr="00294508">
        <w:rPr>
          <w:rFonts w:cs="Times New Roman"/>
          <w:szCs w:val="28"/>
        </w:rPr>
        <w:t xml:space="preserve">4.02.1978 № 4-27 </w:t>
      </w:r>
      <w:r w:rsidR="007C7E94" w:rsidRPr="007C7E94">
        <w:rPr>
          <w:rFonts w:cs="Times New Roman"/>
          <w:szCs w:val="28"/>
        </w:rPr>
        <w:t>"</w:t>
      </w:r>
      <w:r w:rsidR="005C0C1C" w:rsidRPr="00294508">
        <w:rPr>
          <w:rFonts w:cs="Times New Roman"/>
          <w:szCs w:val="28"/>
        </w:rPr>
        <w:t xml:space="preserve">Об организации заказника областного значения </w:t>
      </w:r>
      <w:r w:rsidR="007C7E94" w:rsidRPr="007C7E94">
        <w:rPr>
          <w:rFonts w:cs="Times New Roman"/>
          <w:szCs w:val="28"/>
        </w:rPr>
        <w:t>"</w:t>
      </w:r>
      <w:r w:rsidR="005C0C1C" w:rsidRPr="00294508">
        <w:rPr>
          <w:rFonts w:cs="Times New Roman"/>
          <w:szCs w:val="28"/>
        </w:rPr>
        <w:t>Харчинское озеро</w:t>
      </w:r>
      <w:r w:rsidR="007C7E94" w:rsidRPr="007C7E94">
        <w:rPr>
          <w:rFonts w:cs="Times New Roman"/>
          <w:szCs w:val="28"/>
        </w:rPr>
        <w:t>"</w:t>
      </w:r>
      <w:r w:rsidR="005C0C1C" w:rsidRPr="00294508">
        <w:rPr>
          <w:rFonts w:cs="Times New Roman"/>
          <w:szCs w:val="28"/>
        </w:rPr>
        <w:t>.</w:t>
      </w:r>
    </w:p>
    <w:p w:rsidR="00B61251" w:rsidRDefault="001C63C4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1.5. </w:t>
      </w:r>
      <w:r w:rsidR="00C20E9A" w:rsidRPr="00C20E9A">
        <w:rPr>
          <w:rFonts w:cs="Times New Roman"/>
          <w:szCs w:val="28"/>
        </w:rPr>
        <w:t xml:space="preserve">Заказник расположен на территории </w:t>
      </w:r>
      <w:r>
        <w:rPr>
          <w:rFonts w:cs="Times New Roman"/>
          <w:szCs w:val="28"/>
        </w:rPr>
        <w:t xml:space="preserve">Усть-Камчатского </w:t>
      </w:r>
      <w:r w:rsidR="00C20E9A" w:rsidRPr="00C20E9A">
        <w:rPr>
          <w:rFonts w:cs="Times New Roman"/>
          <w:szCs w:val="28"/>
        </w:rPr>
        <w:t>муниципального района Камчатского края.</w:t>
      </w:r>
    </w:p>
    <w:p w:rsidR="00C20E9A" w:rsidRPr="00C20E9A" w:rsidRDefault="00B61251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1.6. </w:t>
      </w:r>
      <w:proofErr w:type="gramStart"/>
      <w:r w:rsidR="00C20E9A" w:rsidRPr="00C20E9A">
        <w:rPr>
          <w:rFonts w:cs="Times New Roman"/>
          <w:szCs w:val="28"/>
        </w:rPr>
        <w:t>Заказник создан на землях лесного фонда</w:t>
      </w:r>
      <w:r w:rsidR="00C20E9A" w:rsidRPr="00C20E9A">
        <w:rPr>
          <w:b/>
          <w:bCs/>
          <w:lang w:eastAsia="zh-CN"/>
        </w:rPr>
        <w:t xml:space="preserve"> </w:t>
      </w:r>
      <w:r w:rsidR="00C20E9A" w:rsidRPr="00C20E9A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  <w:proofErr w:type="gramEnd"/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1.7. Общая площадь заказника составляет  </w:t>
      </w:r>
      <w:r w:rsidR="00B61251">
        <w:rPr>
          <w:rFonts w:cs="Times New Roman"/>
          <w:szCs w:val="28"/>
        </w:rPr>
        <w:t>9551,48</w:t>
      </w:r>
      <w:r w:rsidRPr="00C20E9A">
        <w:rPr>
          <w:rFonts w:cs="Times New Roman"/>
          <w:szCs w:val="28"/>
        </w:rPr>
        <w:t xml:space="preserve"> га.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1.8. Профиль заказника – биологический (зоологический).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1.9. Природные ресурсы, расположенные в границах Заказника, ограничиваются в гражданском обороте.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1.10.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C20E9A" w:rsidRDefault="00C20E9A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1.11. Леса, расположенные на территории Заказника, </w:t>
      </w:r>
      <w:proofErr w:type="gramStart"/>
      <w:r w:rsidRPr="00C20E9A">
        <w:rPr>
          <w:rFonts w:cs="Times New Roman"/>
          <w:szCs w:val="28"/>
        </w:rPr>
        <w:t xml:space="preserve">относятся к защитным лесам и </w:t>
      </w:r>
      <w:r w:rsidRPr="00C20E9A">
        <w:rPr>
          <w:rFonts w:cs="Times New Roman"/>
        </w:rPr>
        <w:t>используются</w:t>
      </w:r>
      <w:proofErr w:type="gramEnd"/>
      <w:r w:rsidRPr="00C20E9A">
        <w:rPr>
          <w:rFonts w:cs="Times New Roman"/>
        </w:rPr>
        <w:t xml:space="preserve">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Pr="00C20E9A">
        <w:rPr>
          <w:rFonts w:cs="Times New Roman"/>
          <w:szCs w:val="28"/>
        </w:rPr>
        <w:t>.</w:t>
      </w:r>
    </w:p>
    <w:p w:rsidR="00B25D8D" w:rsidRDefault="00B25D8D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rFonts w:cs="Times New Roman"/>
          <w:szCs w:val="28"/>
        </w:rPr>
        <w:t xml:space="preserve">1.12. </w:t>
      </w:r>
      <w:r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Pr="00344334">
        <w:rPr>
          <w:color w:val="000000" w:themeColor="text1"/>
          <w:szCs w:val="28"/>
        </w:rPr>
        <w:t>строительства запрещены пунктом 2 части 3.1 раздела 3 настоящего Положения.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1.13. </w:t>
      </w:r>
      <w:r w:rsidRPr="002D2792">
        <w:rPr>
          <w:rFonts w:cs="Times New Roman"/>
          <w:szCs w:val="28"/>
        </w:rPr>
        <w:t>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а) природно-познавательный туризм (код 5.2);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в) охрана природных территорий (код 9.1);</w:t>
      </w:r>
    </w:p>
    <w:p w:rsidR="002D2792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2D2792" w:rsidRPr="002D2792">
        <w:rPr>
          <w:rFonts w:cs="Times New Roman"/>
          <w:szCs w:val="28"/>
        </w:rPr>
        <w:t>) резервные леса (код 10.4);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E04696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а) </w:t>
      </w:r>
      <w:r w:rsidRPr="00E04696">
        <w:rPr>
          <w:rFonts w:cs="Times New Roman"/>
          <w:szCs w:val="28"/>
        </w:rPr>
        <w:t>заготовка лесных ресурсов (код 10.3) (в части заготовки гражданами пищевых лесных ресурсов  и сбор ими лекарственных растений для собственных нужд);</w:t>
      </w:r>
    </w:p>
    <w:p w:rsidR="00B25D8D" w:rsidRPr="00C20E9A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2D2792" w:rsidRPr="002D2792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1.1</w:t>
      </w:r>
      <w:r w:rsidR="00BC65D1">
        <w:rPr>
          <w:rFonts w:cs="Times New Roman"/>
          <w:szCs w:val="28"/>
        </w:rPr>
        <w:t>4</w:t>
      </w:r>
      <w:r w:rsidRPr="00C20E9A">
        <w:rPr>
          <w:rFonts w:cs="Times New Roman"/>
          <w:szCs w:val="28"/>
        </w:rPr>
        <w:t xml:space="preserve">. </w:t>
      </w:r>
      <w:proofErr w:type="gramStart"/>
      <w:r w:rsidRPr="00C20E9A">
        <w:rPr>
          <w:rFonts w:cs="Times New Roman"/>
          <w:szCs w:val="28"/>
        </w:rPr>
        <w:t>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</w:t>
      </w:r>
      <w:proofErr w:type="gramEnd"/>
      <w:r w:rsidRPr="00C20E9A">
        <w:rPr>
          <w:rFonts w:cs="Times New Roman"/>
          <w:szCs w:val="28"/>
        </w:rPr>
        <w:t xml:space="preserve">, схем размещения, использования и охраны охотничьих угодий. 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szCs w:val="28"/>
        </w:rPr>
        <w:t xml:space="preserve">1.15. </w:t>
      </w:r>
      <w:r w:rsidRPr="00C20E9A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в границах Заказника, подлежит государственной экологической экспертизе регионального уровня.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rPr>
          <w:rFonts w:cs="Times New Roman"/>
          <w:bCs/>
          <w:szCs w:val="28"/>
        </w:rPr>
        <w:t xml:space="preserve">1.16. </w:t>
      </w:r>
      <w:proofErr w:type="gramStart"/>
      <w:r w:rsidRPr="00C20E9A">
        <w:rPr>
          <w:rFonts w:cs="Times New Roman"/>
          <w:bCs/>
          <w:szCs w:val="28"/>
        </w:rPr>
        <w:t xml:space="preserve">На территории Заказника экономическая и иная деятельность осуществляется с соблюдением настоящего Положения и </w:t>
      </w:r>
      <w:hyperlink r:id="rId10" w:history="1">
        <w:r w:rsidRPr="00C20E9A">
          <w:rPr>
            <w:rFonts w:cs="Times New Roman"/>
            <w:szCs w:val="28"/>
          </w:rPr>
          <w:t>Требований</w:t>
        </w:r>
      </w:hyperlink>
      <w:r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Pr="00C20E9A">
        <w:t xml:space="preserve"> </w:t>
      </w:r>
      <w:proofErr w:type="gramEnd"/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7</w:t>
      </w:r>
      <w:r>
        <w:t>. Охрана Заказника и управление им осуществляется краевым государственным казенным учреждением "Служба по охране животного мира и государственных природных заказников Камчатского края" (далее – Учреждение).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8</w:t>
      </w:r>
      <w:r>
        <w:t>. Посещение территории Заказника осуществляется по разрешениям, выдаваемым Учреждением.</w:t>
      </w:r>
    </w:p>
    <w:p w:rsidR="00CF5D47" w:rsidRDefault="00CF5D47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F5D47">
        <w:rPr>
          <w:rFonts w:cs="Times New Roman"/>
          <w:bCs/>
          <w:szCs w:val="28"/>
        </w:rPr>
        <w:t>1.1</w:t>
      </w:r>
      <w:r w:rsidR="00CE1292">
        <w:rPr>
          <w:rFonts w:cs="Times New Roman"/>
          <w:bCs/>
          <w:szCs w:val="28"/>
        </w:rPr>
        <w:t>9</w:t>
      </w:r>
      <w:r w:rsidRPr="00CF5D47">
        <w:rPr>
          <w:rFonts w:cs="Times New Roman"/>
          <w:bCs/>
          <w:szCs w:val="28"/>
        </w:rPr>
        <w:t>.</w:t>
      </w:r>
      <w:r w:rsidRPr="00CF5D47">
        <w:rPr>
          <w:rFonts w:cs="Times New Roman"/>
          <w:bCs/>
          <w:szCs w:val="28"/>
        </w:rPr>
        <w:tab/>
        <w:t xml:space="preserve">К мероприятиям по обеспечению режима особой охраны </w:t>
      </w:r>
      <w:r w:rsidR="00E1115E">
        <w:rPr>
          <w:rFonts w:cs="Times New Roman"/>
          <w:bCs/>
          <w:szCs w:val="28"/>
        </w:rPr>
        <w:t xml:space="preserve">Заказника </w:t>
      </w:r>
      <w:r w:rsidRPr="00CF5D47">
        <w:rPr>
          <w:rFonts w:cs="Times New Roman"/>
          <w:bCs/>
          <w:szCs w:val="28"/>
        </w:rPr>
        <w:t>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E637DF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1.20. </w:t>
      </w:r>
      <w:r w:rsidRPr="00072A42">
        <w:rPr>
          <w:rFonts w:cs="Times New Roman"/>
          <w:bCs/>
          <w:szCs w:val="28"/>
        </w:rPr>
        <w:t>Собственники</w:t>
      </w:r>
      <w:r w:rsidRPr="00D35365">
        <w:rPr>
          <w:rFonts w:cs="Times New Roman"/>
          <w:bCs/>
          <w:szCs w:val="28"/>
        </w:rPr>
        <w:t>, владельцы, пользователи, арендаторы земельных участков</w:t>
      </w:r>
      <w:r>
        <w:rPr>
          <w:rFonts w:cs="Times New Roman"/>
          <w:bCs/>
          <w:szCs w:val="28"/>
        </w:rPr>
        <w:t xml:space="preserve"> и</w:t>
      </w:r>
      <w:r w:rsidRPr="00D35365">
        <w:rPr>
          <w:rFonts w:cs="Times New Roman"/>
          <w:bCs/>
          <w:szCs w:val="28"/>
        </w:rPr>
        <w:t xml:space="preserve"> водных объектов, расположенных в границах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обязаны соблюдать установленный настоящим Положением режим его охраны и природопользования.</w:t>
      </w:r>
    </w:p>
    <w:p w:rsidR="00E637DF" w:rsidRPr="00C20E9A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E637DF">
        <w:rPr>
          <w:rFonts w:cs="Times New Roman"/>
          <w:bCs/>
          <w:szCs w:val="28"/>
        </w:rPr>
        <w:t>1.2</w:t>
      </w:r>
      <w:r>
        <w:rPr>
          <w:rFonts w:cs="Times New Roman"/>
          <w:bCs/>
          <w:szCs w:val="28"/>
        </w:rPr>
        <w:t>1</w:t>
      </w:r>
      <w:r w:rsidRPr="00E637DF">
        <w:rPr>
          <w:rFonts w:cs="Times New Roman"/>
          <w:bCs/>
          <w:szCs w:val="28"/>
        </w:rPr>
        <w:t>.</w:t>
      </w:r>
      <w:r w:rsidRPr="00E637DF">
        <w:rPr>
          <w:rFonts w:cs="Times New Roman"/>
          <w:bCs/>
          <w:szCs w:val="28"/>
        </w:rPr>
        <w:tab/>
        <w:t>Ответственность за нарушение установленного режима или иных правил охраны и использования окружающей среды и природных ресурсов на территории Заказника наступает в соответствии с законодательством Российской Федерации.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lastRenderedPageBreak/>
        <w:t>1.</w:t>
      </w:r>
      <w:r w:rsidR="00CE1292">
        <w:rPr>
          <w:rFonts w:cs="Times New Roman"/>
          <w:bCs/>
          <w:szCs w:val="28"/>
        </w:rPr>
        <w:t>2</w:t>
      </w:r>
      <w:r w:rsidR="00E637DF">
        <w:rPr>
          <w:rFonts w:cs="Times New Roman"/>
          <w:bCs/>
          <w:szCs w:val="28"/>
        </w:rPr>
        <w:t>2</w:t>
      </w:r>
      <w:r w:rsidRPr="00C20E9A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 xml:space="preserve">2.1. </w:t>
      </w:r>
      <w:proofErr w:type="gramStart"/>
      <w:r w:rsidRPr="00EA2840">
        <w:t xml:space="preserve">Заказник включает реликтовое мелководное озера Харчинское (площадь зеркала – 2640 га), расположенное в нижнем течении реки Еловка (Матера) – левого притока реки Камчатки, соединенное с рекой Еловка протокой Тихой, с мелкими островами </w:t>
      </w:r>
      <w:proofErr w:type="spellStart"/>
      <w:r w:rsidRPr="00EA2840">
        <w:t>Кахоуск</w:t>
      </w:r>
      <w:proofErr w:type="spellEnd"/>
      <w:r w:rsidRPr="00EA2840">
        <w:t xml:space="preserve"> и </w:t>
      </w:r>
      <w:proofErr w:type="spellStart"/>
      <w:r w:rsidRPr="00EA2840">
        <w:t>Килунич</w:t>
      </w:r>
      <w:proofErr w:type="spellEnd"/>
      <w:r w:rsidRPr="00EA2840">
        <w:t xml:space="preserve">, и прилегающие к нему водно-болотные угодья, в том числе нижнего течения рек </w:t>
      </w:r>
      <w:proofErr w:type="spellStart"/>
      <w:r w:rsidRPr="00EA2840">
        <w:t>Карханок</w:t>
      </w:r>
      <w:proofErr w:type="spellEnd"/>
      <w:r w:rsidRPr="00EA2840">
        <w:t xml:space="preserve">, </w:t>
      </w:r>
      <w:proofErr w:type="spellStart"/>
      <w:r w:rsidRPr="00EA2840">
        <w:t>Кисынок</w:t>
      </w:r>
      <w:proofErr w:type="spellEnd"/>
      <w:r w:rsidRPr="00EA2840">
        <w:t xml:space="preserve">, </w:t>
      </w:r>
      <w:proofErr w:type="spellStart"/>
      <w:r w:rsidRPr="00EA2840">
        <w:t>Пидахи</w:t>
      </w:r>
      <w:proofErr w:type="spellEnd"/>
      <w:r w:rsidRPr="00EA2840">
        <w:t xml:space="preserve">, </w:t>
      </w:r>
      <w:proofErr w:type="spellStart"/>
      <w:r w:rsidRPr="00EA2840">
        <w:t>Хращ</w:t>
      </w:r>
      <w:proofErr w:type="spellEnd"/>
      <w:r w:rsidRPr="00EA2840">
        <w:t xml:space="preserve">, а также северные отроги потухшего щитового вулкана </w:t>
      </w:r>
      <w:proofErr w:type="spellStart"/>
      <w:r w:rsidRPr="00EA2840">
        <w:t>Харчинский</w:t>
      </w:r>
      <w:proofErr w:type="spellEnd"/>
      <w:r w:rsidRPr="00EA2840">
        <w:t>, входящего в состав</w:t>
      </w:r>
      <w:proofErr w:type="gramEnd"/>
      <w:r w:rsidRPr="00EA2840">
        <w:t xml:space="preserve"> обособленного вулканического массива </w:t>
      </w:r>
      <w:proofErr w:type="spellStart"/>
      <w:r w:rsidRPr="00EA2840">
        <w:t>Харчинский</w:t>
      </w:r>
      <w:proofErr w:type="spellEnd"/>
      <w:r w:rsidRPr="00EA2840">
        <w:t xml:space="preserve"> хребет, относящегося </w:t>
      </w:r>
      <w:proofErr w:type="gramStart"/>
      <w:r w:rsidRPr="00EA2840">
        <w:t>к</w:t>
      </w:r>
      <w:proofErr w:type="gramEnd"/>
      <w:r w:rsidRPr="00EA2840">
        <w:t xml:space="preserve"> горной системы Восточного хребта.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>2.2. Заказник устанавливается в следующих границах: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proofErr w:type="gramStart"/>
      <w:r w:rsidRPr="00EA2840">
        <w:t xml:space="preserve">1) северная граница: от характерной точки 57 с географическими координатами 56 градусов 34 минуты 27.4 секунды северной широты и 160 градусов 44 минуты 41.6 секунды восточной долготы, расположенной на левом берегу реки Еловка (Матера) напротив устья протоки </w:t>
      </w:r>
      <w:proofErr w:type="spellStart"/>
      <w:r w:rsidRPr="00EA2840">
        <w:t>Очканок</w:t>
      </w:r>
      <w:proofErr w:type="spellEnd"/>
      <w:r w:rsidRPr="00EA2840">
        <w:t xml:space="preserve">, </w:t>
      </w:r>
      <w:r w:rsidR="005078AD">
        <w:t xml:space="preserve">проходит </w:t>
      </w:r>
      <w:r w:rsidRPr="00EA2840">
        <w:t>прямой линией в восточном направлении на протяжении 9946</w:t>
      </w:r>
      <w:r w:rsidR="005078AD">
        <w:t>,2</w:t>
      </w:r>
      <w:r w:rsidRPr="00EA2840">
        <w:t xml:space="preserve"> м через отметки высот 19</w:t>
      </w:r>
      <w:r w:rsidR="00321DB9">
        <w:t>,0</w:t>
      </w:r>
      <w:r w:rsidR="005078AD">
        <w:t xml:space="preserve"> </w:t>
      </w:r>
      <w:r w:rsidR="00321DB9">
        <w:t>м,</w:t>
      </w:r>
      <w:r w:rsidRPr="00EA2840">
        <w:t xml:space="preserve"> 31</w:t>
      </w:r>
      <w:r w:rsidR="00321DB9">
        <w:t>,0</w:t>
      </w:r>
      <w:r w:rsidRPr="00EA2840">
        <w:t xml:space="preserve"> м до характерной точки 58 с</w:t>
      </w:r>
      <w:proofErr w:type="gramEnd"/>
      <w:r w:rsidRPr="00EA2840">
        <w:t xml:space="preserve"> географическими координатами 56 градусов 34 минуты 25.0 секунд северной широты и 160 градусов 54 минуты 24.0 секунды восточной долготы, расположенной в истоке реки </w:t>
      </w:r>
      <w:proofErr w:type="spellStart"/>
      <w:r w:rsidRPr="00EA2840">
        <w:t>Пидаха</w:t>
      </w:r>
      <w:proofErr w:type="spellEnd"/>
      <w:r w:rsidRPr="00EA2840">
        <w:t>;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>2) восточная граница: от характерной точки 58 прямой линией в юго-восточном направлении на протяжении 10220</w:t>
      </w:r>
      <w:r w:rsidR="00582CD2">
        <w:t>,6</w:t>
      </w:r>
      <w:r w:rsidRPr="00EA2840">
        <w:t xml:space="preserve"> м до м до характерной точки 1  с географическими координатами 56 градусов 29 минут 4.0 секунды северной широты и 160 градусов 56 минут 45.0 секунд восточной долготы, расположенной в истоке реки </w:t>
      </w:r>
      <w:proofErr w:type="gramStart"/>
      <w:r w:rsidRPr="00EA2840">
        <w:t>Кич</w:t>
      </w:r>
      <w:proofErr w:type="gramEnd"/>
      <w:r w:rsidRPr="00EA2840">
        <w:t>;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proofErr w:type="gramStart"/>
      <w:r w:rsidRPr="00EA2840">
        <w:t>3) южная граница: от характерной точки 1 прямой линией в западном направлении на протяжении 11416</w:t>
      </w:r>
      <w:r w:rsidR="00582CD2">
        <w:t>,0</w:t>
      </w:r>
      <w:r w:rsidRPr="00EA2840">
        <w:t xml:space="preserve"> м через отметку высота 315 м, расположенную на северном отроге потухшего вулкана </w:t>
      </w:r>
      <w:proofErr w:type="spellStart"/>
      <w:r w:rsidRPr="00EA2840">
        <w:t>Харчинский</w:t>
      </w:r>
      <w:proofErr w:type="spellEnd"/>
      <w:r w:rsidRPr="00EA2840">
        <w:t>, до характерной точки 2  с географическими координатами 56 градусов 29 минут 17.4 секунды северной широты и 160 градусов 45 минут 38.5 секунды восточной долготы, расположенной на левом берегу реки Еловка (Матера) (бывшее</w:t>
      </w:r>
      <w:proofErr w:type="gramEnd"/>
      <w:r w:rsidRPr="00EA2840">
        <w:t xml:space="preserve"> село </w:t>
      </w:r>
      <w:proofErr w:type="spellStart"/>
      <w:r w:rsidRPr="00EA2840">
        <w:t>Харчино</w:t>
      </w:r>
      <w:proofErr w:type="spellEnd"/>
      <w:r w:rsidRPr="00EA2840">
        <w:t>);</w:t>
      </w:r>
    </w:p>
    <w:p w:rsidR="00EA2840" w:rsidRPr="00EA2840" w:rsidRDefault="00EA2840" w:rsidP="004C5FC7">
      <w:pPr>
        <w:autoSpaceDE w:val="0"/>
        <w:autoSpaceDN w:val="0"/>
        <w:adjustRightInd w:val="0"/>
        <w:ind w:firstLine="709"/>
        <w:jc w:val="both"/>
      </w:pPr>
      <w:r w:rsidRPr="00EA2840">
        <w:t>4) восточная граница: от характерной точки 2 проходит в общем северном направлении вверх по течению по левому берегу реки Еловка (Матера) на протяжении 12253</w:t>
      </w:r>
      <w:r w:rsidR="00582CD2">
        <w:t>,3</w:t>
      </w:r>
      <w:r w:rsidRPr="00EA2840">
        <w:t xml:space="preserve"> м через характерные точки 3 – 56 до характерной</w:t>
      </w:r>
      <w:r w:rsidRPr="00EA2840">
        <w:tab/>
        <w:t xml:space="preserve"> точки</w:t>
      </w:r>
      <w:r w:rsidR="004C5FC7">
        <w:t xml:space="preserve"> </w:t>
      </w:r>
      <w:r w:rsidRPr="00EA2840">
        <w:t xml:space="preserve">57, где и замыкается. </w:t>
      </w:r>
    </w:p>
    <w:p w:rsidR="00C20E9A" w:rsidRDefault="00C20E9A" w:rsidP="004C5FC7">
      <w:pPr>
        <w:autoSpaceDE w:val="0"/>
        <w:autoSpaceDN w:val="0"/>
        <w:adjustRightInd w:val="0"/>
        <w:ind w:firstLine="709"/>
        <w:jc w:val="both"/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3.1.</w:t>
      </w:r>
      <w:r w:rsidR="00E637DF">
        <w:rPr>
          <w:szCs w:val="28"/>
        </w:rPr>
        <w:t xml:space="preserve"> </w:t>
      </w:r>
      <w:r w:rsidR="00E637DF" w:rsidRPr="00E637DF">
        <w:rPr>
          <w:szCs w:val="28"/>
        </w:rPr>
        <w:t xml:space="preserve">На территории Заказника запрещается экономическая и иная деятельность, влекущая за собой изменение исторически сложившегося природного ландшафта, снижение или уничтожение экологических, </w:t>
      </w:r>
      <w:r w:rsidR="00E637DF" w:rsidRPr="00E637DF">
        <w:rPr>
          <w:szCs w:val="28"/>
        </w:rPr>
        <w:lastRenderedPageBreak/>
        <w:t>эстетических и рекреационных качеств Заказника, нарушение режима его особой охраны и использования уникальных природных комплексов и объектов, а также противоречащая целям его создания, в том числе</w:t>
      </w:r>
      <w:r w:rsidRPr="00C20E9A">
        <w:rPr>
          <w:szCs w:val="28"/>
        </w:rPr>
        <w:t>:</w:t>
      </w:r>
    </w:p>
    <w:p w:rsidR="009C35CD" w:rsidRDefault="009C35CD" w:rsidP="009C35CD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Pr="00EA3F87">
        <w:rPr>
          <w:szCs w:val="28"/>
        </w:rPr>
        <w:t>использование земельных участков для целей, не связанных с целями создания</w:t>
      </w:r>
      <w:r w:rsidR="00810E59">
        <w:rPr>
          <w:szCs w:val="28"/>
        </w:rPr>
        <w:t xml:space="preserve"> Заказника</w:t>
      </w:r>
      <w:r w:rsidR="00FB36B6">
        <w:rPr>
          <w:szCs w:val="28"/>
        </w:rPr>
        <w:t>;</w:t>
      </w:r>
      <w:r w:rsidRPr="00EA3F87">
        <w:rPr>
          <w:szCs w:val="28"/>
        </w:rPr>
        <w:t xml:space="preserve">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A13A5D">
        <w:rPr>
          <w:szCs w:val="28"/>
        </w:rPr>
        <w:t xml:space="preserve">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</w:t>
      </w:r>
      <w:r>
        <w:rPr>
          <w:szCs w:val="28"/>
        </w:rPr>
        <w:t>обитаний (</w:t>
      </w:r>
      <w:r w:rsidRPr="00A13A5D">
        <w:rPr>
          <w:szCs w:val="28"/>
        </w:rPr>
        <w:t>произрастаний</w:t>
      </w:r>
      <w:r>
        <w:rPr>
          <w:szCs w:val="28"/>
        </w:rPr>
        <w:t xml:space="preserve">) редких видов </w:t>
      </w:r>
      <w:r w:rsidRPr="00A13A5D">
        <w:rPr>
          <w:szCs w:val="28"/>
        </w:rPr>
        <w:t>животных,</w:t>
      </w:r>
      <w:r>
        <w:rPr>
          <w:szCs w:val="28"/>
        </w:rPr>
        <w:t xml:space="preserve"> растений и иных организмов,</w:t>
      </w:r>
      <w:r w:rsidRPr="00A13A5D">
        <w:rPr>
          <w:szCs w:val="28"/>
        </w:rPr>
        <w:t xml:space="preserve"> занесенных в Красную книгу Российской Федерации и Красную книгу Камчатского края;</w:t>
      </w:r>
    </w:p>
    <w:p w:rsidR="00FB36B6" w:rsidRPr="00E41DFC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Pr="00AC1E40">
        <w:rPr>
          <w:szCs w:val="28"/>
        </w:rPr>
        <w:t>деятельность по освоению защитных лесов, несовместимая с их целевым назначением и полезными функциями, в том числе</w:t>
      </w:r>
      <w:r>
        <w:rPr>
          <w:szCs w:val="28"/>
        </w:rPr>
        <w:t>: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</w:t>
      </w:r>
      <w:r w:rsidRPr="0034303A">
        <w:rPr>
          <w:szCs w:val="28"/>
        </w:rPr>
        <w:t>) строительство, реконструкци</w:t>
      </w:r>
      <w:r w:rsidR="003678F5">
        <w:rPr>
          <w:szCs w:val="28"/>
        </w:rPr>
        <w:t>я и капитальный ремонт объектов капитального строительства</w:t>
      </w:r>
      <w:r w:rsidRPr="0034303A">
        <w:rPr>
          <w:szCs w:val="28"/>
        </w:rPr>
        <w:t>;</w:t>
      </w:r>
    </w:p>
    <w:p w:rsidR="00FB36B6" w:rsidRPr="00F66B5F" w:rsidRDefault="00FB36B6" w:rsidP="00FB36B6">
      <w:pPr>
        <w:autoSpaceDE w:val="0"/>
        <w:ind w:firstLine="709"/>
        <w:jc w:val="both"/>
        <w:rPr>
          <w:szCs w:val="28"/>
          <w:lang w:eastAsia="zh-CN"/>
        </w:rPr>
      </w:pPr>
      <w:r w:rsidRPr="00F66B5F">
        <w:rPr>
          <w:szCs w:val="28"/>
        </w:rPr>
        <w:t>б) рубка</w:t>
      </w:r>
      <w:r w:rsidRPr="00F66B5F">
        <w:rPr>
          <w:szCs w:val="28"/>
          <w:lang w:eastAsia="zh-CN"/>
        </w:rPr>
        <w:t xml:space="preserve"> лесных насаждений, за исключением случаев, предусмотренных пунктами 5</w:t>
      </w:r>
      <w:r w:rsidR="00A97126" w:rsidRPr="00F66B5F">
        <w:rPr>
          <w:szCs w:val="28"/>
          <w:lang w:eastAsia="zh-CN"/>
        </w:rPr>
        <w:t xml:space="preserve"> и</w:t>
      </w:r>
      <w:r w:rsidRPr="00F66B5F">
        <w:rPr>
          <w:szCs w:val="28"/>
          <w:lang w:eastAsia="zh-CN"/>
        </w:rPr>
        <w:t xml:space="preserve"> 6 ч</w:t>
      </w:r>
      <w:r w:rsidR="001400E0" w:rsidRPr="00F66B5F">
        <w:rPr>
          <w:szCs w:val="28"/>
          <w:lang w:eastAsia="zh-CN"/>
        </w:rPr>
        <w:t xml:space="preserve">асти 3.2 </w:t>
      </w:r>
      <w:r w:rsidRPr="00F66B5F">
        <w:rPr>
          <w:szCs w:val="28"/>
          <w:lang w:eastAsia="zh-CN"/>
        </w:rPr>
        <w:t xml:space="preserve">настоящего раздела; </w:t>
      </w:r>
    </w:p>
    <w:p w:rsidR="00FB36B6" w:rsidRPr="00DF6C69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66B5F">
        <w:rPr>
          <w:szCs w:val="28"/>
        </w:rPr>
        <w:t>в) заготовка и сбор пищевых лесных ресурсов, лекарственных растений, недревесных ресурсов, за исключением случаев, предусмотренных в пункте 1</w:t>
      </w:r>
      <w:r w:rsidR="00F66B5F" w:rsidRPr="00F66B5F">
        <w:rPr>
          <w:szCs w:val="28"/>
        </w:rPr>
        <w:t>4</w:t>
      </w:r>
      <w:r w:rsidRPr="00F66B5F">
        <w:rPr>
          <w:szCs w:val="28"/>
        </w:rPr>
        <w:t xml:space="preserve"> части 3.2 настоящего раздела;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г</w:t>
      </w:r>
      <w:r w:rsidRPr="00907F50">
        <w:rPr>
          <w:szCs w:val="28"/>
        </w:rPr>
        <w:t>) ведение сельского хозяйства</w:t>
      </w:r>
      <w:r>
        <w:rPr>
          <w:szCs w:val="28"/>
        </w:rPr>
        <w:t xml:space="preserve">, включая </w:t>
      </w:r>
      <w:r w:rsidRPr="00907F50">
        <w:rPr>
          <w:szCs w:val="28"/>
        </w:rPr>
        <w:t>выращивание плодовых, ягодных, декоративных, лекарственных растений</w:t>
      </w:r>
      <w:r>
        <w:rPr>
          <w:szCs w:val="28"/>
        </w:rPr>
        <w:t xml:space="preserve">, распашку земель, </w:t>
      </w:r>
      <w:r w:rsidR="00A46B0E">
        <w:rPr>
          <w:szCs w:val="28"/>
        </w:rPr>
        <w:t xml:space="preserve">прогон и </w:t>
      </w:r>
      <w:r w:rsidRPr="009D6464">
        <w:rPr>
          <w:szCs w:val="28"/>
        </w:rPr>
        <w:t>выпас</w:t>
      </w:r>
      <w:r>
        <w:rPr>
          <w:szCs w:val="28"/>
        </w:rPr>
        <w:t xml:space="preserve"> сельскохозяйственных животных</w:t>
      </w:r>
      <w:r w:rsidR="00A46B0E">
        <w:rPr>
          <w:szCs w:val="28"/>
        </w:rPr>
        <w:t xml:space="preserve">;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д) </w:t>
      </w:r>
      <w:r w:rsidRPr="001301D0">
        <w:rPr>
          <w:szCs w:val="28"/>
        </w:rPr>
        <w:t xml:space="preserve">размещение посадочных площадок,  стоянок, </w:t>
      </w:r>
      <w:r>
        <w:rPr>
          <w:szCs w:val="28"/>
        </w:rPr>
        <w:t xml:space="preserve">мест </w:t>
      </w:r>
      <w:r w:rsidRPr="001301D0">
        <w:rPr>
          <w:szCs w:val="28"/>
        </w:rPr>
        <w:t xml:space="preserve">отдыха, в том числе палаточных лагерей, </w:t>
      </w:r>
      <w:proofErr w:type="spellStart"/>
      <w:r w:rsidRPr="001301D0">
        <w:rPr>
          <w:szCs w:val="28"/>
        </w:rPr>
        <w:t>костровищ</w:t>
      </w:r>
      <w:proofErr w:type="spellEnd"/>
      <w:r w:rsidRPr="001301D0">
        <w:rPr>
          <w:szCs w:val="28"/>
        </w:rPr>
        <w:t>, пикниковых точек, иных строений и сооружений вне специально установленных мест и без разрешения Учреждения;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49F6">
        <w:rPr>
          <w:szCs w:val="28"/>
        </w:rPr>
        <w:t>) пользование недрами, в том числе выполнение работ по геологическому изучению недр, разработк</w:t>
      </w:r>
      <w:r>
        <w:rPr>
          <w:szCs w:val="28"/>
        </w:rPr>
        <w:t>е</w:t>
      </w:r>
      <w:r w:rsidRPr="005A49F6">
        <w:rPr>
          <w:szCs w:val="28"/>
        </w:rPr>
        <w:t xml:space="preserve"> месторождений полезных ископаемых;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907F50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E7685">
        <w:rPr>
          <w:szCs w:val="28"/>
        </w:rPr>
        <w:t>) движение механических транспортных средств</w:t>
      </w:r>
      <w:r>
        <w:rPr>
          <w:szCs w:val="28"/>
        </w:rPr>
        <w:t xml:space="preserve"> </w:t>
      </w:r>
      <w:r w:rsidRPr="007E7685">
        <w:rPr>
          <w:szCs w:val="28"/>
        </w:rPr>
        <w:t>вне дорог общего пользования</w:t>
      </w:r>
      <w:r w:rsidRPr="001E66CE">
        <w:rPr>
          <w:rFonts w:cs="Times New Roman"/>
          <w:szCs w:val="28"/>
        </w:rPr>
        <w:t xml:space="preserve"> </w:t>
      </w:r>
      <w:r w:rsidRPr="001E66CE">
        <w:rPr>
          <w:szCs w:val="28"/>
        </w:rPr>
        <w:t>и установленных маршрутов передвижения</w:t>
      </w:r>
      <w:r w:rsidRPr="007E7685">
        <w:rPr>
          <w:szCs w:val="28"/>
        </w:rPr>
        <w:t xml:space="preserve">, за исключением </w:t>
      </w:r>
      <w:r w:rsidRPr="00B377C0">
        <w:rPr>
          <w:szCs w:val="28"/>
        </w:rPr>
        <w:t xml:space="preserve">снегоходов в период установления </w:t>
      </w:r>
      <w:r>
        <w:rPr>
          <w:szCs w:val="28"/>
        </w:rPr>
        <w:t xml:space="preserve">постоянного </w:t>
      </w:r>
      <w:r w:rsidRPr="00B377C0">
        <w:rPr>
          <w:szCs w:val="28"/>
        </w:rPr>
        <w:t>снежного покрова</w:t>
      </w:r>
      <w:r>
        <w:rPr>
          <w:szCs w:val="28"/>
        </w:rPr>
        <w:t xml:space="preserve">, осуществления </w:t>
      </w:r>
      <w:r w:rsidRPr="00B377C0">
        <w:rPr>
          <w:szCs w:val="28"/>
        </w:rPr>
        <w:t>мероприятий, связанн</w:t>
      </w:r>
      <w:r>
        <w:rPr>
          <w:szCs w:val="28"/>
        </w:rPr>
        <w:t>ых</w:t>
      </w:r>
      <w:r w:rsidRPr="00B377C0">
        <w:rPr>
          <w:szCs w:val="28"/>
        </w:rPr>
        <w:t xml:space="preserve"> с выполнением Учреждением его ос</w:t>
      </w:r>
      <w:r>
        <w:rPr>
          <w:szCs w:val="28"/>
        </w:rPr>
        <w:t xml:space="preserve">новных задач, осуществления мероприятий, </w:t>
      </w:r>
      <w:r w:rsidRPr="00C948C7">
        <w:rPr>
          <w:szCs w:val="28"/>
        </w:rPr>
        <w:t xml:space="preserve">проводимых в научно-исследовательских и регуляционных целях, </w:t>
      </w:r>
      <w:r>
        <w:rPr>
          <w:szCs w:val="28"/>
        </w:rPr>
        <w:t xml:space="preserve">а также </w:t>
      </w:r>
      <w:r w:rsidRPr="00C948C7">
        <w:rPr>
          <w:szCs w:val="28"/>
        </w:rPr>
        <w:t>выполнения работ по ликвидации и преду</w:t>
      </w:r>
      <w:r>
        <w:rPr>
          <w:szCs w:val="28"/>
        </w:rPr>
        <w:t>преждению чрезвычайных ситуаций;</w:t>
      </w:r>
    </w:p>
    <w:p w:rsidR="00E102CD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C90AF2">
        <w:rPr>
          <w:szCs w:val="28"/>
        </w:rPr>
        <w:t>) посадка и стоянка вертолетов вне</w:t>
      </w:r>
      <w:r w:rsidRPr="00503C97">
        <w:rPr>
          <w:szCs w:val="28"/>
        </w:rPr>
        <w:t xml:space="preserve"> специально оборудованных площадок, за исключением </w:t>
      </w:r>
      <w:r>
        <w:rPr>
          <w:szCs w:val="28"/>
        </w:rPr>
        <w:t xml:space="preserve">выполнения работ </w:t>
      </w:r>
      <w:r w:rsidRPr="00503C97">
        <w:rPr>
          <w:szCs w:val="28"/>
        </w:rPr>
        <w:t xml:space="preserve">по </w:t>
      </w:r>
      <w:r>
        <w:rPr>
          <w:szCs w:val="28"/>
        </w:rPr>
        <w:t xml:space="preserve">авиаучету численности </w:t>
      </w:r>
      <w:r>
        <w:rPr>
          <w:szCs w:val="28"/>
        </w:rPr>
        <w:lastRenderedPageBreak/>
        <w:t xml:space="preserve">охраняемых объектов животного мира, выполнения природоохранных мероприятий, </w:t>
      </w:r>
      <w:r w:rsidRPr="00503C97">
        <w:rPr>
          <w:szCs w:val="28"/>
        </w:rPr>
        <w:t>ликвидации и предупреждению чре</w:t>
      </w:r>
      <w:r>
        <w:rPr>
          <w:szCs w:val="28"/>
        </w:rPr>
        <w:t>звычайных ситуаций</w:t>
      </w:r>
      <w:r w:rsidRPr="00503C97">
        <w:rPr>
          <w:szCs w:val="28"/>
        </w:rPr>
        <w:t>;</w:t>
      </w:r>
    </w:p>
    <w:p w:rsidR="00E102CD" w:rsidRPr="001E66CE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9) </w:t>
      </w:r>
      <w:r w:rsidRPr="001E66CE">
        <w:rPr>
          <w:szCs w:val="28"/>
        </w:rPr>
        <w:t>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</w:t>
      </w:r>
      <w:r>
        <w:rPr>
          <w:szCs w:val="28"/>
        </w:rPr>
        <w:t xml:space="preserve"> Заказника</w:t>
      </w:r>
      <w:r w:rsidRPr="001E66CE">
        <w:rPr>
          <w:szCs w:val="28"/>
        </w:rPr>
        <w:t>;</w:t>
      </w:r>
    </w:p>
    <w:p w:rsidR="00AA3524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E66CE">
        <w:rPr>
          <w:szCs w:val="28"/>
        </w:rPr>
        <w:t>1</w:t>
      </w:r>
      <w:r>
        <w:rPr>
          <w:szCs w:val="28"/>
        </w:rPr>
        <w:t>0</w:t>
      </w:r>
      <w:r w:rsidRPr="001E66CE">
        <w:rPr>
          <w:szCs w:val="28"/>
        </w:rPr>
        <w:t>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</w:t>
      </w:r>
      <w:r>
        <w:rPr>
          <w:szCs w:val="28"/>
        </w:rPr>
        <w:t>;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1</w:t>
      </w:r>
      <w:r w:rsidRPr="00444A93">
        <w:rPr>
          <w:szCs w:val="28"/>
        </w:rPr>
        <w:t>) 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2</w:t>
      </w:r>
      <w:r w:rsidRPr="00444A93">
        <w:rPr>
          <w:szCs w:val="28"/>
        </w:rPr>
        <w:t xml:space="preserve">) сжигание отходов производства и потребления; </w:t>
      </w:r>
    </w:p>
    <w:p w:rsidR="00AA3524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3</w:t>
      </w:r>
      <w:r w:rsidRPr="00444A93">
        <w:rPr>
          <w:szCs w:val="28"/>
        </w:rPr>
        <w:t>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14</w:t>
      </w:r>
      <w:r w:rsidRPr="00444A93">
        <w:rPr>
          <w:szCs w:val="28"/>
        </w:rPr>
        <w:t xml:space="preserve">) складирование горюче-смазочных материалов вне установленных специально оборудованных мест; 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15</w:t>
      </w:r>
      <w:r w:rsidRPr="00444A93">
        <w:rPr>
          <w:szCs w:val="28"/>
        </w:rPr>
        <w:t xml:space="preserve">) размещение скотомогильников, кладбищ; </w:t>
      </w:r>
    </w:p>
    <w:p w:rsidR="00AA3524" w:rsidRPr="00E94986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16</w:t>
      </w:r>
      <w:r w:rsidRPr="00E94986">
        <w:rPr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041616" w:rsidRPr="00821091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21091">
        <w:rPr>
          <w:szCs w:val="28"/>
        </w:rPr>
        <w:t>17) все виды охоты, за исключением случаев, указанных в пункте 11 части 3.2 настоящего раздела;</w:t>
      </w:r>
    </w:p>
    <w:p w:rsidR="00041616" w:rsidRPr="00821091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21091">
        <w:rPr>
          <w:szCs w:val="28"/>
        </w:rPr>
        <w:t xml:space="preserve">18) промышленное рыболовство; </w:t>
      </w:r>
    </w:p>
    <w:p w:rsidR="00041616" w:rsidRPr="00BE4E5F" w:rsidRDefault="001A7802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19</w:t>
      </w:r>
      <w:r w:rsidR="00041616" w:rsidRPr="00BE4E5F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041616" w:rsidRPr="00A34E67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1A7802">
        <w:rPr>
          <w:szCs w:val="28"/>
        </w:rPr>
        <w:t>0</w:t>
      </w:r>
      <w:r w:rsidRPr="00A34E67">
        <w:rPr>
          <w:szCs w:val="28"/>
        </w:rPr>
        <w:t xml:space="preserve">) рыбохозяйственная мелиорация; </w:t>
      </w:r>
    </w:p>
    <w:p w:rsidR="00041616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02881">
        <w:rPr>
          <w:szCs w:val="28"/>
        </w:rPr>
        <w:t>2</w:t>
      </w:r>
      <w:r w:rsidR="001A7802">
        <w:rPr>
          <w:szCs w:val="28"/>
        </w:rPr>
        <w:t>1</w:t>
      </w:r>
      <w:r w:rsidRPr="00F02881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</w:t>
      </w:r>
      <w:r w:rsidR="002A4CA0">
        <w:rPr>
          <w:szCs w:val="28"/>
        </w:rPr>
        <w:t>;</w:t>
      </w:r>
    </w:p>
    <w:p w:rsidR="00312FB6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1A7802">
        <w:rPr>
          <w:szCs w:val="28"/>
        </w:rPr>
        <w:t>2</w:t>
      </w:r>
      <w:r>
        <w:rPr>
          <w:szCs w:val="28"/>
        </w:rPr>
        <w:t xml:space="preserve">) </w:t>
      </w:r>
      <w:r w:rsidRPr="002A4CA0">
        <w:rPr>
          <w:szCs w:val="28"/>
        </w:rPr>
        <w:t>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</w:t>
      </w:r>
      <w:r w:rsidR="00312FB6">
        <w:rPr>
          <w:szCs w:val="28"/>
        </w:rPr>
        <w:t>;</w:t>
      </w:r>
    </w:p>
    <w:p w:rsidR="002A4CA0" w:rsidRPr="002A4CA0" w:rsidRDefault="00312FB6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23)</w:t>
      </w:r>
      <w:r w:rsidR="002A4CA0" w:rsidRPr="002A4CA0">
        <w:rPr>
          <w:szCs w:val="28"/>
        </w:rPr>
        <w:t xml:space="preserve"> мойка в водных объектах транспортных средств, сплав древесины по водным объектам;</w:t>
      </w:r>
    </w:p>
    <w:p w:rsidR="002A4CA0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4CA0">
        <w:rPr>
          <w:szCs w:val="28"/>
        </w:rPr>
        <w:t>2</w:t>
      </w:r>
      <w:r w:rsidR="00312FB6">
        <w:rPr>
          <w:szCs w:val="28"/>
        </w:rPr>
        <w:t>4</w:t>
      </w:r>
      <w:r w:rsidRPr="002A4CA0">
        <w:rPr>
          <w:szCs w:val="28"/>
        </w:rPr>
        <w:t>)</w:t>
      </w:r>
      <w:r w:rsidR="00DB7335">
        <w:rPr>
          <w:szCs w:val="28"/>
        </w:rPr>
        <w:t xml:space="preserve"> использование водных объектов </w:t>
      </w:r>
      <w:r w:rsidRPr="002A4CA0">
        <w:rPr>
          <w:szCs w:val="28"/>
        </w:rPr>
        <w:t>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FB36B6" w:rsidRDefault="002A4CA0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lastRenderedPageBreak/>
        <w:t>2</w:t>
      </w:r>
      <w:r w:rsidR="00312FB6">
        <w:rPr>
          <w:szCs w:val="28"/>
        </w:rPr>
        <w:t>5</w:t>
      </w:r>
      <w:r>
        <w:rPr>
          <w:szCs w:val="28"/>
        </w:rPr>
        <w:t xml:space="preserve">) </w:t>
      </w:r>
      <w:r w:rsidR="009D174E" w:rsidRPr="009D174E">
        <w:rPr>
          <w:szCs w:val="28"/>
        </w:rPr>
        <w:t>нахождение с огнестрельным, пневматическим и метательным оружием, капканами и другими орудиями охоты, за исключением случаев</w:t>
      </w:r>
      <w:r w:rsidR="00BA7A80">
        <w:rPr>
          <w:szCs w:val="28"/>
        </w:rPr>
        <w:t xml:space="preserve"> нахождения с огнестрельным оружием</w:t>
      </w:r>
      <w:r w:rsidR="00E37D40">
        <w:rPr>
          <w:szCs w:val="28"/>
        </w:rPr>
        <w:t xml:space="preserve"> </w:t>
      </w:r>
      <w:r w:rsidR="009D174E" w:rsidRPr="009D174E">
        <w:rPr>
          <w:szCs w:val="28"/>
        </w:rPr>
        <w:t>должностны</w:t>
      </w:r>
      <w:r w:rsidR="006E310E">
        <w:rPr>
          <w:szCs w:val="28"/>
        </w:rPr>
        <w:t>х</w:t>
      </w:r>
      <w:r w:rsidR="009D174E" w:rsidRPr="009D174E">
        <w:rPr>
          <w:szCs w:val="28"/>
        </w:rPr>
        <w:t xml:space="preserve"> лиц Учреждения</w:t>
      </w:r>
      <w:r w:rsidR="00FB1FCE">
        <w:rPr>
          <w:szCs w:val="28"/>
        </w:rPr>
        <w:t xml:space="preserve"> и </w:t>
      </w:r>
      <w:r w:rsidR="00FB1FCE" w:rsidRPr="00FB1FCE">
        <w:rPr>
          <w:szCs w:val="28"/>
        </w:rPr>
        <w:t>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</w:t>
      </w:r>
      <w:proofErr w:type="gramEnd"/>
      <w:r w:rsidR="00FB1FCE" w:rsidRPr="00FB1FCE">
        <w:rPr>
          <w:szCs w:val="28"/>
        </w:rPr>
        <w:t xml:space="preserve"> (лесную охрану);</w:t>
      </w:r>
    </w:p>
    <w:p w:rsidR="005C2F8B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312FB6">
        <w:rPr>
          <w:szCs w:val="28"/>
        </w:rPr>
        <w:t>6</w:t>
      </w:r>
      <w:r>
        <w:rPr>
          <w:szCs w:val="28"/>
        </w:rPr>
        <w:t xml:space="preserve">) </w:t>
      </w:r>
      <w:r w:rsidRPr="005C2F8B">
        <w:rPr>
          <w:szCs w:val="28"/>
        </w:rPr>
        <w:t>нахождение с продукцией добывания объектов животного мира, орудиями добычи (вылова) водных биоресурсов, за исключением случаев, связанных с осуществлением спортивного и любительского рыболовства;</w:t>
      </w:r>
    </w:p>
    <w:p w:rsidR="001A7802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5C59">
        <w:rPr>
          <w:szCs w:val="28"/>
        </w:rPr>
        <w:t>2</w:t>
      </w:r>
      <w:r w:rsidR="00312FB6">
        <w:rPr>
          <w:szCs w:val="28"/>
        </w:rPr>
        <w:t>7</w:t>
      </w:r>
      <w:r w:rsidRPr="00765C59">
        <w:rPr>
          <w:szCs w:val="28"/>
        </w:rPr>
        <w:t>) любые действия, ведущие к беспокойству диких животных, их преследованию, привлечению и кормлению</w:t>
      </w:r>
      <w:r w:rsidR="00B045CE" w:rsidRPr="00765C59">
        <w:rPr>
          <w:szCs w:val="28"/>
        </w:rPr>
        <w:t xml:space="preserve">, за исключением случаев, </w:t>
      </w:r>
      <w:r w:rsidR="00211333" w:rsidRPr="00765C59">
        <w:rPr>
          <w:szCs w:val="28"/>
        </w:rPr>
        <w:t xml:space="preserve">указанных в пункте </w:t>
      </w:r>
      <w:r w:rsidR="00765C59" w:rsidRPr="00765C59">
        <w:rPr>
          <w:szCs w:val="28"/>
        </w:rPr>
        <w:t>11 части 3.2 настоящего раздела</w:t>
      </w:r>
      <w:r w:rsidR="001A7802">
        <w:rPr>
          <w:szCs w:val="28"/>
        </w:rPr>
        <w:t xml:space="preserve">, а также </w:t>
      </w:r>
      <w:r w:rsidR="001A7802" w:rsidRPr="001A7802">
        <w:rPr>
          <w:szCs w:val="28"/>
        </w:rPr>
        <w:t>случаев регулирования численности диких животных, представляющих реальную угрозу жизни и здоровью людей;</w:t>
      </w:r>
    </w:p>
    <w:p w:rsidR="005F562E" w:rsidRDefault="005F562E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312FB6">
        <w:rPr>
          <w:szCs w:val="28"/>
        </w:rPr>
        <w:t>8</w:t>
      </w:r>
      <w:r>
        <w:rPr>
          <w:szCs w:val="28"/>
        </w:rPr>
        <w:t xml:space="preserve">) </w:t>
      </w:r>
      <w:r w:rsidRPr="005F562E">
        <w:rPr>
          <w:szCs w:val="28"/>
        </w:rPr>
        <w:t>уничтожение или повреждение шлагбаумов, аншлагов, стендов</w:t>
      </w:r>
      <w:r w:rsidR="0013293D">
        <w:rPr>
          <w:szCs w:val="28"/>
        </w:rPr>
        <w:t>,</w:t>
      </w:r>
      <w:r w:rsidRPr="005F562E">
        <w:rPr>
          <w:szCs w:val="28"/>
        </w:rPr>
        <w:t xml:space="preserve">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3.</w:t>
      </w:r>
      <w:r w:rsidR="002D2792">
        <w:rPr>
          <w:szCs w:val="28"/>
        </w:rPr>
        <w:t>2</w:t>
      </w:r>
      <w:r w:rsidRPr="00C20E9A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отлов и кольцевание птиц, сбор зоологических и ботанических коллекций в порядке, установленном законодательством Российской Федерации, и по согласованию с Учреждением;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2)</w:t>
      </w:r>
      <w:r w:rsidRPr="00C20E9A">
        <w:rPr>
          <w:rFonts w:cs="Times New Roman"/>
          <w:szCs w:val="28"/>
        </w:rPr>
        <w:t xml:space="preserve"> </w:t>
      </w:r>
      <w:r w:rsidRPr="00C20E9A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4) проведение мероприятий, направленных на сохранение</w:t>
      </w:r>
      <w:r w:rsidR="00B82B60">
        <w:rPr>
          <w:szCs w:val="28"/>
        </w:rPr>
        <w:t xml:space="preserve">, </w:t>
      </w:r>
      <w:r w:rsidRPr="00C20E9A">
        <w:rPr>
          <w:szCs w:val="28"/>
        </w:rPr>
        <w:t xml:space="preserve"> восстановление </w:t>
      </w:r>
      <w:r w:rsidR="00B82B60">
        <w:rPr>
          <w:szCs w:val="28"/>
        </w:rPr>
        <w:t xml:space="preserve">и поддержание в равновесном состоянии </w:t>
      </w:r>
      <w:r w:rsidRPr="00C20E9A">
        <w:rPr>
          <w:szCs w:val="28"/>
        </w:rPr>
        <w:t>водно-болотной экосистемы</w:t>
      </w:r>
      <w:r w:rsidR="00B82B60">
        <w:rPr>
          <w:szCs w:val="28"/>
        </w:rPr>
        <w:t xml:space="preserve"> озера Харчинско</w:t>
      </w:r>
      <w:r w:rsidR="007B089F">
        <w:rPr>
          <w:szCs w:val="28"/>
        </w:rPr>
        <w:t xml:space="preserve">е, </w:t>
      </w:r>
      <w:r w:rsidR="007B089F" w:rsidRPr="007B089F">
        <w:rPr>
          <w:szCs w:val="28"/>
        </w:rPr>
        <w:t>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Pr="00C20E9A">
        <w:rPr>
          <w:szCs w:val="28"/>
        </w:rPr>
        <w:t xml:space="preserve">; 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5) проведение мероприятий, направленных на воспроизводство защитных лесов, 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="00D41B19" w:rsidRPr="00D41B19">
        <w:t xml:space="preserve"> </w:t>
      </w:r>
      <w:r w:rsidR="00D41B19" w:rsidRPr="00D41B19">
        <w:rPr>
          <w:szCs w:val="28"/>
        </w:rPr>
        <w:t>особо охраняемых природных территориях</w:t>
      </w:r>
      <w:r w:rsidRPr="00C20E9A">
        <w:rPr>
          <w:szCs w:val="28"/>
        </w:rPr>
        <w:t>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 xml:space="preserve">6)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</w:t>
      </w:r>
      <w:r w:rsidRPr="00875245">
        <w:rPr>
          <w:szCs w:val="28"/>
        </w:rPr>
        <w:lastRenderedPageBreak/>
        <w:t>насаждений в целях обеспечения санитарной и пожарной безопасности, интенсивность которых не превышает 10%;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C20E9A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9) реинтродукция исчезнувших видов животных, растений и грибов;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10) рекреационная деятельность (при условии сохранения природных ландшафтов, объектов животного и растительного мира, водных объектов и с учетом ограничений, установленных настоящ</w:t>
      </w:r>
      <w:r w:rsidR="00032EC9">
        <w:rPr>
          <w:szCs w:val="28"/>
        </w:rPr>
        <w:t>им</w:t>
      </w:r>
      <w:r w:rsidRPr="00875245">
        <w:rPr>
          <w:szCs w:val="28"/>
        </w:rPr>
        <w:t xml:space="preserve"> Положени</w:t>
      </w:r>
      <w:r w:rsidR="00032EC9">
        <w:rPr>
          <w:szCs w:val="28"/>
        </w:rPr>
        <w:t>ем</w:t>
      </w:r>
      <w:r w:rsidRPr="00875245">
        <w:rPr>
          <w:szCs w:val="28"/>
        </w:rPr>
        <w:t>);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11)</w:t>
      </w:r>
      <w:r w:rsidR="00407F5A">
        <w:rPr>
          <w:szCs w:val="28"/>
        </w:rPr>
        <w:t xml:space="preserve"> </w:t>
      </w:r>
      <w:r w:rsidR="00407F5A" w:rsidRPr="00407F5A">
        <w:rPr>
          <w:szCs w:val="28"/>
        </w:rPr>
        <w:t>охота в целях регулирования численности охотничьих ресурсов, а также в целях осуществления научно-исследовательской деятельности, образовательной деятельности;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 xml:space="preserve">12) любительское и спортивное рыболовство </w:t>
      </w:r>
      <w:r w:rsidR="001400E0">
        <w:rPr>
          <w:szCs w:val="28"/>
        </w:rPr>
        <w:t xml:space="preserve">в границах рыболовных участков </w:t>
      </w:r>
      <w:r w:rsidRPr="00875245">
        <w:rPr>
          <w:szCs w:val="28"/>
        </w:rPr>
        <w:t>без</w:t>
      </w:r>
      <w:r w:rsidR="001400E0">
        <w:rPr>
          <w:szCs w:val="28"/>
        </w:rPr>
        <w:t xml:space="preserve"> применения сетных орудий лова</w:t>
      </w:r>
      <w:r w:rsidRPr="00875245">
        <w:rPr>
          <w:szCs w:val="28"/>
        </w:rPr>
        <w:t xml:space="preserve">; </w:t>
      </w:r>
    </w:p>
    <w:p w:rsid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13) рыболовство в научно-исследовательских целях;</w:t>
      </w:r>
    </w:p>
    <w:p w:rsid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</w:t>
      </w:r>
      <w:r>
        <w:rPr>
          <w:szCs w:val="28"/>
        </w:rPr>
        <w:t>4</w:t>
      </w:r>
      <w:r w:rsidRPr="00875245">
        <w:rPr>
          <w:szCs w:val="28"/>
        </w:rPr>
        <w:t>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</w:t>
      </w:r>
      <w:r w:rsidR="00032EC9">
        <w:rPr>
          <w:szCs w:val="28"/>
        </w:rPr>
        <w:t xml:space="preserve"> Красную книгу Камчатского края</w:t>
      </w:r>
      <w:r w:rsidRPr="00875245">
        <w:rPr>
          <w:szCs w:val="28"/>
        </w:rPr>
        <w:t>;</w:t>
      </w:r>
    </w:p>
    <w:p w:rsidR="00BD1DAE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3910">
        <w:rPr>
          <w:szCs w:val="28"/>
        </w:rPr>
        <w:t>1</w:t>
      </w:r>
      <w:r>
        <w:rPr>
          <w:szCs w:val="28"/>
        </w:rPr>
        <w:t>5</w:t>
      </w:r>
      <w:r w:rsidRPr="00593910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</w:t>
      </w:r>
      <w:r>
        <w:rPr>
          <w:szCs w:val="28"/>
        </w:rPr>
        <w:t>;</w:t>
      </w:r>
    </w:p>
    <w:p w:rsidR="00593910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16) </w:t>
      </w:r>
      <w:r w:rsidRPr="00593910">
        <w:rPr>
          <w:szCs w:val="28"/>
        </w:rPr>
        <w:t>эколого-просветительская деятельность.</w:t>
      </w: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3277" w:rsidRDefault="00D43277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07F5A" w:rsidRDefault="00407F5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 xml:space="preserve">Приложение 2 к постановлению </w:t>
      </w:r>
      <w:r w:rsidR="00D43277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E61C45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заказника регионального значения </w:t>
      </w:r>
    </w:p>
    <w:p w:rsidR="00C20E9A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534A1E">
        <w:rPr>
          <w:rFonts w:cs="Times New Roman"/>
          <w:szCs w:val="28"/>
        </w:rPr>
        <w:t>"Озеро Харчинское"</w:t>
      </w:r>
    </w:p>
    <w:p w:rsidR="00534A1E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2"/>
      </w:tblGrid>
      <w:tr w:rsidR="003C0752" w:rsidRPr="005A4B72" w:rsidTr="003C0752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Раздел 1. Сведения об объекте</w:t>
            </w:r>
          </w:p>
        </w:tc>
      </w:tr>
      <w:tr w:rsidR="003C0752" w:rsidRPr="005A4B72" w:rsidTr="003C0752">
        <w:trPr>
          <w:trHeight w:val="730"/>
        </w:trPr>
        <w:tc>
          <w:tcPr>
            <w:tcW w:w="9853" w:type="dxa"/>
            <w:gridSpan w:val="3"/>
            <w:tcBorders>
              <w:top w:val="single" w:sz="4" w:space="0" w:color="auto"/>
            </w:tcBorders>
          </w:tcPr>
          <w:p w:rsidR="00E61C45" w:rsidRDefault="003C0752" w:rsidP="00E61C4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Государственный природный заказник</w:t>
            </w:r>
            <w:r w:rsidR="00E61C45"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 xml:space="preserve">регионального значения </w:t>
            </w:r>
          </w:p>
          <w:p w:rsidR="003C0752" w:rsidRPr="005A4B72" w:rsidRDefault="003C0752" w:rsidP="00E61C4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3C0752">
              <w:rPr>
                <w:szCs w:val="28"/>
              </w:rPr>
              <w:t>"Озеро Харчинское"</w:t>
            </w:r>
          </w:p>
        </w:tc>
      </w:tr>
      <w:tr w:rsidR="003C0752" w:rsidRPr="005A4B72" w:rsidTr="003C0752">
        <w:tc>
          <w:tcPr>
            <w:tcW w:w="675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№ </w:t>
            </w:r>
            <w:proofErr w:type="gramStart"/>
            <w:r w:rsidRPr="005A4B72">
              <w:rPr>
                <w:szCs w:val="28"/>
              </w:rPr>
              <w:t>п</w:t>
            </w:r>
            <w:proofErr w:type="gramEnd"/>
            <w:r w:rsidRPr="005A4B72">
              <w:rPr>
                <w:szCs w:val="28"/>
              </w:rPr>
              <w:t>/п</w:t>
            </w:r>
          </w:p>
        </w:tc>
        <w:tc>
          <w:tcPr>
            <w:tcW w:w="4536" w:type="dxa"/>
            <w:vAlign w:val="center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Характеристика объекта</w:t>
            </w:r>
          </w:p>
        </w:tc>
        <w:tc>
          <w:tcPr>
            <w:tcW w:w="4642" w:type="dxa"/>
            <w:vAlign w:val="center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Описание характеристик  </w:t>
            </w:r>
          </w:p>
        </w:tc>
      </w:tr>
      <w:tr w:rsidR="003C0752" w:rsidRPr="005A4B72" w:rsidTr="003C0752">
        <w:trPr>
          <w:trHeight w:val="684"/>
        </w:trPr>
        <w:tc>
          <w:tcPr>
            <w:tcW w:w="675" w:type="dxa"/>
          </w:tcPr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3C075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>Местоположение объекта</w:t>
            </w: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2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Камчатский край, </w:t>
            </w:r>
            <w:r>
              <w:rPr>
                <w:szCs w:val="28"/>
              </w:rPr>
              <w:t xml:space="preserve">Усть-Камчатский </w:t>
            </w:r>
            <w:r w:rsidRPr="005A4B72">
              <w:rPr>
                <w:szCs w:val="28"/>
              </w:rPr>
              <w:t>муниципальный район</w:t>
            </w:r>
          </w:p>
        </w:tc>
      </w:tr>
      <w:tr w:rsidR="003C0752" w:rsidRPr="005A4B72" w:rsidTr="003C0752">
        <w:tc>
          <w:tcPr>
            <w:tcW w:w="675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Площадь объекта +/– величина погрешности определения площади </w:t>
            </w:r>
            <w:r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>(</w:t>
            </w:r>
            <w:proofErr w:type="gramStart"/>
            <w:r w:rsidRPr="005A4B72">
              <w:rPr>
                <w:szCs w:val="28"/>
              </w:rPr>
              <w:t>Р</w:t>
            </w:r>
            <w:proofErr w:type="gramEnd"/>
            <w:r w:rsidRPr="005A4B72">
              <w:rPr>
                <w:szCs w:val="28"/>
              </w:rPr>
              <w:t xml:space="preserve"> +/– Дельта Р)</w:t>
            </w:r>
          </w:p>
        </w:tc>
        <w:tc>
          <w:tcPr>
            <w:tcW w:w="4642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8A285B">
              <w:rPr>
                <w:szCs w:val="28"/>
              </w:rPr>
              <w:t>95514803 ± 49805</w:t>
            </w:r>
            <w:r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>м²</w:t>
            </w:r>
          </w:p>
        </w:tc>
      </w:tr>
      <w:tr w:rsidR="003C0752" w:rsidRPr="005A4B72" w:rsidTr="003C0752">
        <w:tc>
          <w:tcPr>
            <w:tcW w:w="675" w:type="dxa"/>
          </w:tcPr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3C075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2" w:type="dxa"/>
          </w:tcPr>
          <w:p w:rsidR="003C0752" w:rsidRPr="009E7408" w:rsidRDefault="003C0752" w:rsidP="0067613D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Решение исполнительного комитета Камчатского областного Совета народных депутатов от 05.05.1983 № 216 </w:t>
            </w:r>
            <w:r w:rsidR="0067613D" w:rsidRPr="0067613D">
              <w:rPr>
                <w:szCs w:val="28"/>
              </w:rPr>
              <w:t>"</w:t>
            </w:r>
            <w:r>
              <w:rPr>
                <w:szCs w:val="28"/>
              </w:rPr>
              <w:t>О заказниках Камчатской области</w:t>
            </w:r>
            <w:r w:rsidR="0067613D" w:rsidRPr="0067613D">
              <w:rPr>
                <w:szCs w:val="28"/>
              </w:rPr>
              <w:t>"</w:t>
            </w:r>
          </w:p>
        </w:tc>
      </w:tr>
    </w:tbl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3C0752" w:rsidRPr="005A4B72" w:rsidTr="003C0752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3C0752" w:rsidRPr="005A4B72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Раздел 2. Сведения о местоположении границ государственного природного</w:t>
            </w:r>
          </w:p>
          <w:p w:rsidR="003C0752" w:rsidRPr="005A4B72" w:rsidRDefault="003C0752" w:rsidP="00F4422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заказника регионального значения</w:t>
            </w:r>
            <w:r w:rsidR="00F44227">
              <w:rPr>
                <w:rFonts w:cs="Times New Roman"/>
                <w:color w:val="000000"/>
                <w:szCs w:val="28"/>
              </w:rPr>
              <w:t xml:space="preserve"> </w:t>
            </w:r>
            <w:r w:rsidRPr="003C0752">
              <w:rPr>
                <w:rFonts w:cs="Times New Roman"/>
                <w:color w:val="000000"/>
                <w:szCs w:val="28"/>
              </w:rPr>
              <w:t>"Озеро Харчинское"</w:t>
            </w:r>
          </w:p>
        </w:tc>
      </w:tr>
      <w:tr w:rsidR="003C0752" w:rsidRPr="005A4B72" w:rsidTr="003C0752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0752" w:rsidRPr="005A4B72" w:rsidRDefault="003C0752" w:rsidP="003C0752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 xml:space="preserve">1. Система координат: </w:t>
            </w:r>
            <w:proofErr w:type="gramStart"/>
            <w:r w:rsidRPr="005A4B72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5A4B72">
              <w:rPr>
                <w:rFonts w:cs="Times New Roman"/>
                <w:color w:val="000000"/>
                <w:szCs w:val="28"/>
              </w:rPr>
              <w:t xml:space="preserve"> 41(1), WGS 84</w:t>
            </w:r>
          </w:p>
        </w:tc>
      </w:tr>
      <w:tr w:rsidR="003C0752" w:rsidRPr="00D11E65" w:rsidTr="003C0752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0752" w:rsidRPr="00D11E65" w:rsidRDefault="003C0752" w:rsidP="003C0752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3C0752" w:rsidRPr="00927668" w:rsidTr="003C0752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Номер</w:t>
            </w:r>
            <w:r w:rsidRPr="00E7102F">
              <w:rPr>
                <w:rFonts w:cs="Times New Roman"/>
                <w:color w:val="000000"/>
                <w:szCs w:val="28"/>
              </w:rPr>
              <w:br/>
              <w:t>характерной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Координаты </w:t>
            </w:r>
            <w:proofErr w:type="gramStart"/>
            <w:r w:rsidRPr="00E7102F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E7102F">
              <w:rPr>
                <w:rFonts w:cs="Times New Roman"/>
                <w:color w:val="000000"/>
                <w:szCs w:val="28"/>
              </w:rPr>
              <w:t xml:space="preserve">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3C0752" w:rsidRPr="00927668" w:rsidTr="003C0752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948782.97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1552616.65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</w:t>
            </w:r>
            <w:r>
              <w:rPr>
                <w:sz w:val="28"/>
                <w:szCs w:val="28"/>
              </w:rPr>
              <w:t>4.0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160°56'4</w:t>
            </w:r>
            <w:r>
              <w:rPr>
                <w:sz w:val="28"/>
                <w:szCs w:val="28"/>
              </w:rPr>
              <w:t>5.0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948801.45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1541200.58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 xml:space="preserve">56°29'17.4''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 xml:space="preserve">160°45'38.5'' 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948941.08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1541305.31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56°29'21.8''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160°45'44.9''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949371.60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1541142.40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56°29'35.</w:t>
            </w:r>
            <w:r>
              <w:rPr>
                <w:sz w:val="28"/>
                <w:szCs w:val="28"/>
              </w:rPr>
              <w:t>9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160°45'36.2''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949418.20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1540979.48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56°29'37.</w:t>
            </w:r>
            <w:r>
              <w:rPr>
                <w:sz w:val="28"/>
                <w:szCs w:val="28"/>
              </w:rPr>
              <w:t>6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160°45'26.8''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949581.01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1540932.94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56°29'42.</w:t>
            </w:r>
            <w:r>
              <w:rPr>
                <w:sz w:val="28"/>
                <w:szCs w:val="28"/>
              </w:rPr>
              <w:t>9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160°45'24.4''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949778.82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1540932.94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56°29'49.</w:t>
            </w:r>
            <w:r>
              <w:rPr>
                <w:sz w:val="28"/>
                <w:szCs w:val="28"/>
              </w:rPr>
              <w:t>3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160°45'24.</w:t>
            </w:r>
            <w:r>
              <w:rPr>
                <w:sz w:val="28"/>
                <w:szCs w:val="28"/>
              </w:rPr>
              <w:t>8</w:t>
            </w:r>
            <w:r w:rsidRPr="00014C34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949976.63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1540956.23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56°29'55.6''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160°45'26.5''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 xml:space="preserve">950104.71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 xml:space="preserve">1541107.52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56°29'59.6''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160°45'35.6''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950151.16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1541293.64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56°30'0.9''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160°45'46.6''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950244.26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1541444.93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56°30'3.7''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160°45'55.6''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950186.13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1541642.75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160°46'7.0''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950279.19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1541828.90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56°30'4.</w:t>
            </w:r>
            <w:r>
              <w:rPr>
                <w:sz w:val="28"/>
                <w:szCs w:val="28"/>
              </w:rPr>
              <w:t>5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160°46'18.1''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950325.72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1541980.18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160°46'27.0''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950465.36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1542026.70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56°30'10.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160°46'30.0''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950581.71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1542026.74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56°30'14.0''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160°46'30.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950698.11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1541991.82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160°46'28.4''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950826.11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1542073.24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56°30'21.</w:t>
            </w:r>
            <w:r>
              <w:rPr>
                <w:sz w:val="28"/>
                <w:szCs w:val="28"/>
              </w:rPr>
              <w:t>9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160°46'33.4''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951023.87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1542178.01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160°46'39.9''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951210.09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1542201.26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56°30'34.1''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160°46'41.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951419.47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1542399.08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56°30'40.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160°46'53.6''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951501.00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1542457.27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56°30'43.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160°46'57.2''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951698.77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1542492.13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160°46'59.6''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951838.39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1542445.58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56°30'54.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160°46'57.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952187.45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1542294.33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160°46'49.0''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952257.26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1542212.88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160°46'44.4''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952175.78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1542073.25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56°31'5.</w:t>
            </w:r>
            <w:r>
              <w:rPr>
                <w:sz w:val="28"/>
                <w:szCs w:val="28"/>
              </w:rPr>
              <w:t>5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160°46'36.1''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952268.88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1542015.11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160°46'32.</w:t>
            </w:r>
            <w:r>
              <w:rPr>
                <w:sz w:val="28"/>
                <w:szCs w:val="28"/>
              </w:rPr>
              <w:t>9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952408.58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1542073.24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56°31'1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B2143E">
              <w:rPr>
                <w:sz w:val="28"/>
                <w:szCs w:val="28"/>
              </w:rPr>
              <w:t xml:space="preserve">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160°46'36.</w:t>
            </w:r>
            <w:r>
              <w:rPr>
                <w:sz w:val="28"/>
                <w:szCs w:val="28"/>
              </w:rPr>
              <w:t>6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952501.68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1541991.81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56°31'16.</w:t>
            </w:r>
            <w:r>
              <w:rPr>
                <w:sz w:val="28"/>
                <w:szCs w:val="28"/>
              </w:rPr>
              <w:t>1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952641.31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1541922.01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56°31'20.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160°46'28.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952792.49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1542026.69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160°46'34.</w:t>
            </w:r>
            <w:r>
              <w:rPr>
                <w:sz w:val="28"/>
                <w:szCs w:val="28"/>
              </w:rPr>
              <w:t>6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953013.59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1542003.43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160°46'33.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953199.80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1541910.39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56°31'38.7''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160°46'28.6''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953339.42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1541724.19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56°31'43.4''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</w:t>
            </w:r>
            <w:r>
              <w:rPr>
                <w:sz w:val="28"/>
                <w:szCs w:val="28"/>
              </w:rPr>
              <w:t>8</w:t>
            </w:r>
            <w:r w:rsidRPr="00B2143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953560.45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1541596.18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160°46'10.9''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953769.91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1541677.65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56°31'57.</w:t>
            </w:r>
            <w:r>
              <w:rPr>
                <w:sz w:val="28"/>
                <w:szCs w:val="28"/>
              </w:rPr>
              <w:t>4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160°46'16.1''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953956.15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1541863.83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160°46'27.</w:t>
            </w:r>
            <w:r>
              <w:rPr>
                <w:sz w:val="28"/>
                <w:szCs w:val="28"/>
              </w:rPr>
              <w:t>4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954200.50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1541991.82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56°32'10.9''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160°46'35.3''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954386.61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1542015.11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160°46'37.0''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954642.58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1541852.20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56°32'25.</w:t>
            </w:r>
            <w:r>
              <w:rPr>
                <w:sz w:val="28"/>
                <w:szCs w:val="28"/>
              </w:rPr>
              <w:t>4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160°46'28.0''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954805.49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1541712.58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160°46'20.</w:t>
            </w:r>
            <w:r>
              <w:rPr>
                <w:sz w:val="28"/>
                <w:szCs w:val="28"/>
              </w:rPr>
              <w:t>2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954980.00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1541596.20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56°32'36.</w:t>
            </w:r>
            <w:r>
              <w:rPr>
                <w:sz w:val="28"/>
                <w:szCs w:val="28"/>
              </w:rPr>
              <w:t>6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160°46'13.7''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955364.08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1541607.81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56°32'4</w:t>
            </w:r>
            <w:r>
              <w:rPr>
                <w:sz w:val="28"/>
                <w:szCs w:val="28"/>
              </w:rPr>
              <w:t>9</w:t>
            </w:r>
            <w:r w:rsidRPr="00D406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 xml:space="preserve">160°46'15.2'' 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955585.13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1541549.67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 xml:space="preserve">56°32'56.2''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160°46'12.</w:t>
            </w:r>
            <w:r>
              <w:rPr>
                <w:sz w:val="28"/>
                <w:szCs w:val="28"/>
              </w:rPr>
              <w:t>2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955689.88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1541363.47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56°32'59.8''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160°46'1.5''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955899.27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1541223.86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56°33'6.</w:t>
            </w:r>
            <w:r>
              <w:rPr>
                <w:sz w:val="28"/>
                <w:szCs w:val="28"/>
              </w:rPr>
              <w:t>7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160°45'53.7''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956166.91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1541119.14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56°33'15.4''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160°45'48.</w:t>
            </w:r>
            <w:r>
              <w:rPr>
                <w:sz w:val="28"/>
                <w:szCs w:val="28"/>
              </w:rPr>
              <w:t>2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956283.22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1540851.52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56°33'19.</w:t>
            </w:r>
            <w:r>
              <w:rPr>
                <w:sz w:val="28"/>
                <w:szCs w:val="28"/>
              </w:rPr>
              <w:t>5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160°45'32.7''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956446.11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1540676.97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56°33'24.9''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160°45'22.8''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956690.54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1540467.52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56°33'33.0''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160°45'11.</w:t>
            </w:r>
            <w:r>
              <w:rPr>
                <w:sz w:val="28"/>
                <w:szCs w:val="28"/>
              </w:rPr>
              <w:t>1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957144.32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1540246.46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56°33'4</w:t>
            </w:r>
            <w:r>
              <w:rPr>
                <w:sz w:val="28"/>
                <w:szCs w:val="28"/>
              </w:rPr>
              <w:t>8</w:t>
            </w:r>
            <w:r w:rsidRPr="00D406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160°44'59.0''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957446.83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1540130.09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56°33'57.8''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160°44'52.</w:t>
            </w:r>
            <w:r>
              <w:rPr>
                <w:sz w:val="28"/>
                <w:szCs w:val="28"/>
              </w:rPr>
              <w:t>8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lastRenderedPageBreak/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957702.87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1540223.20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160°44'58.7''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957982.03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1540199.95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160°44'57.9''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958086.80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1540048.64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56°34'18.6''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160°44'49.</w:t>
            </w:r>
            <w:r>
              <w:rPr>
                <w:sz w:val="28"/>
                <w:szCs w:val="28"/>
              </w:rPr>
              <w:t>3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958354.42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1539909.01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56°34'27.4''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160°44'41.6''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958621.92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1549851.69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56°34'2</w:t>
            </w:r>
            <w:r>
              <w:rPr>
                <w:sz w:val="28"/>
                <w:szCs w:val="28"/>
              </w:rPr>
              <w:t>5</w:t>
            </w:r>
            <w:r w:rsidRPr="00D406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160°54'24.0''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C31352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948782.97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1552616.65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</w:t>
            </w:r>
            <w:r>
              <w:rPr>
                <w:sz w:val="28"/>
                <w:szCs w:val="28"/>
              </w:rPr>
              <w:t>4.0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160°56'4</w:t>
            </w:r>
            <w:r>
              <w:rPr>
                <w:sz w:val="28"/>
                <w:szCs w:val="28"/>
              </w:rPr>
              <w:t>5.0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</w:tr>
    </w:tbl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  <w:r w:rsidRPr="00545492">
        <w:rPr>
          <w:szCs w:val="28"/>
        </w:rPr>
        <w:t xml:space="preserve">Раздел 3. Карта-схема границ государственного природного заказника регионального значения </w:t>
      </w:r>
      <w:r w:rsidR="00E854CE" w:rsidRPr="00E854CE">
        <w:rPr>
          <w:szCs w:val="28"/>
        </w:rPr>
        <w:t>"Озеро Харчинское"</w:t>
      </w:r>
    </w:p>
    <w:p w:rsidR="00F44227" w:rsidRDefault="00F44227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6622F6B7" wp14:editId="665FC848">
            <wp:simplePos x="0" y="0"/>
            <wp:positionH relativeFrom="column">
              <wp:posOffset>213995</wp:posOffset>
            </wp:positionH>
            <wp:positionV relativeFrom="paragraph">
              <wp:posOffset>6439535</wp:posOffset>
            </wp:positionV>
            <wp:extent cx="5715000" cy="676275"/>
            <wp:effectExtent l="19050" t="1905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90820" r="996" b="606"/>
                    <a:stretch/>
                  </pic:blipFill>
                  <pic:spPr bwMode="auto">
                    <a:xfrm>
                      <a:off x="0" y="0"/>
                      <a:ext cx="5715000" cy="6762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2BA">
        <w:rPr>
          <w:noProof/>
          <w:szCs w:val="28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06.25pt;mso-position-horizontal:absolute" o:ole="" o:bordertopcolor="this" o:borderleftcolor="this" o:borderbottomcolor="this" o:borderrightcolor="this">
            <v:imagedata r:id="rId12" o:title="" croptop="7548f" cropbottom="9962f" cropleft="3765f" cropright="1647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bat.Document.11" ShapeID="_x0000_i1025" DrawAspect="Content" ObjectID="_1683553718" r:id="rId13"/>
        </w:object>
      </w: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lastRenderedPageBreak/>
        <w:t>ПОЯСНИТЕЛЬНАЯ ЗАПИСКА</w:t>
      </w: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к проекту постановления Правительства Камчатского края</w:t>
      </w: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"О государственном природном заказнике регионального значения </w:t>
      </w: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"Озеро </w:t>
      </w:r>
      <w:proofErr w:type="spellStart"/>
      <w:r>
        <w:rPr>
          <w:szCs w:val="28"/>
        </w:rPr>
        <w:t>Харчинское</w:t>
      </w:r>
      <w:proofErr w:type="spellEnd"/>
      <w:r>
        <w:rPr>
          <w:szCs w:val="28"/>
        </w:rPr>
        <w:t>"</w:t>
      </w:r>
    </w:p>
    <w:p w:rsidR="00CB4034" w:rsidRDefault="00CB4034" w:rsidP="00CB4034"/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>Настоящий проект постановления Правительства Камчатского края разработан в соответствии с требованиями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 части 3 и 5 статьи 26 Федерального закона от 14.03.1995 № 33-ФЗ "Об особо охраняемых природных территориях", статей 9 и 11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Закона Камчатского края от 29.12.2014 № 564 "Об особо охраняемых природных территориях в Камчатском крае",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крае", утвержденного постановлением Правительства Камчатского края от 26.07.2016 № 291-П, в целях приведения положения о государственном природном заказнике</w:t>
      </w:r>
      <w:proofErr w:type="gramEnd"/>
      <w:r>
        <w:rPr>
          <w:szCs w:val="28"/>
        </w:rPr>
        <w:t xml:space="preserve"> регионального значения "Озеро </w:t>
      </w:r>
      <w:proofErr w:type="spellStart"/>
      <w:r>
        <w:rPr>
          <w:szCs w:val="28"/>
        </w:rPr>
        <w:t>Харчинское</w:t>
      </w:r>
      <w:proofErr w:type="spellEnd"/>
      <w:r>
        <w:rPr>
          <w:szCs w:val="28"/>
        </w:rPr>
        <w:t>" (далее – проект постановления, Заказник) в соответствие с требованиями действующего законодательства.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Заказник областного значения "</w:t>
      </w:r>
      <w:proofErr w:type="spellStart"/>
      <w:r>
        <w:rPr>
          <w:bCs/>
          <w:szCs w:val="28"/>
        </w:rPr>
        <w:t>Харчинское</w:t>
      </w:r>
      <w:proofErr w:type="spellEnd"/>
      <w:r>
        <w:rPr>
          <w:bCs/>
          <w:szCs w:val="28"/>
        </w:rPr>
        <w:t xml:space="preserve"> озеро" создан решением Камчатского областного Совета народных депутатов от 24.02.1978 № 4-27 "Об организации заказника областного значения "</w:t>
      </w:r>
      <w:proofErr w:type="spellStart"/>
      <w:r>
        <w:rPr>
          <w:bCs/>
          <w:szCs w:val="28"/>
        </w:rPr>
        <w:t>Харчинское</w:t>
      </w:r>
      <w:proofErr w:type="spellEnd"/>
      <w:r>
        <w:rPr>
          <w:bCs/>
          <w:szCs w:val="28"/>
        </w:rPr>
        <w:t xml:space="preserve"> озеро" в целях охраны различных видов птиц сроком на 10 лет; указанным решением были установлены границы Заказника и его площадь (примерно 100 кв. км).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Решением исполнительного комитета Камчатского областного Совета народных депутатов от 05.05.1983 № 216 "О заказниках Камчатской области" на базе и в границах существующих заказников образован государственный зоологический заказник областного значения "Озеро </w:t>
      </w:r>
      <w:proofErr w:type="spellStart"/>
      <w:r>
        <w:rPr>
          <w:bCs/>
          <w:szCs w:val="28"/>
        </w:rPr>
        <w:t>Харчинское</w:t>
      </w:r>
      <w:proofErr w:type="spellEnd"/>
      <w:r>
        <w:rPr>
          <w:bCs/>
          <w:szCs w:val="28"/>
        </w:rPr>
        <w:t>" сроком на 10 лет, до 1993 года; указанным решением утверждено положение о Заказнике.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Постановлением главы администрации Камчатской области от 17.01.1994 № 9 "О заказниках областного значения на территории Камчатской области" срок действия Заказника установлен как бессрочный, площадь Заказника определена в 10,0 тыс. га; утверждено описание границ и положение о государственном биологическом заказнике областного значения "Озеро </w:t>
      </w:r>
      <w:proofErr w:type="spellStart"/>
      <w:r>
        <w:rPr>
          <w:bCs/>
          <w:szCs w:val="28"/>
        </w:rPr>
        <w:t>Харчинское</w:t>
      </w:r>
      <w:proofErr w:type="spellEnd"/>
      <w:r>
        <w:rPr>
          <w:bCs/>
          <w:szCs w:val="28"/>
        </w:rPr>
        <w:t>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Проектом постановления: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1. Утверждается название Заказника как  государственный природный заказник регионального значения "Озеро </w:t>
      </w:r>
      <w:proofErr w:type="spellStart"/>
      <w:r>
        <w:rPr>
          <w:bCs/>
          <w:szCs w:val="28"/>
        </w:rPr>
        <w:t>Харчинское</w:t>
      </w:r>
      <w:proofErr w:type="spellEnd"/>
      <w:r>
        <w:rPr>
          <w:bCs/>
          <w:szCs w:val="28"/>
        </w:rPr>
        <w:t>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2. Утверждаются границы Заказника, описание которых выполнено в соответствии с требованиями  Федерального закона от 30.12.2015 № 431-ФЗ "О геодезии, картографии и пространственных данных и о внесении изменений в отдельные законодательные акты Российской Федерации" (далее – Федеральный закон от 30.12.2015 № 431-ФЗ) и иными подзаконными актами.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>3. Утверждается площадь Заказника, расчет которой произведен в соответствии с требованиями Федерального закона от 3</w:t>
      </w:r>
      <w:bookmarkStart w:id="0" w:name="_GoBack"/>
      <w:bookmarkEnd w:id="0"/>
      <w:r>
        <w:rPr>
          <w:bCs/>
          <w:szCs w:val="28"/>
        </w:rPr>
        <w:t>0.12.2015 № 431-ФЗ; в результате работ по уточнению описания границ Заказника, выполненных в рамках государственного контракта специализированной организацией, площадь Заказника составила 9551,48 га, то есть уменьшилась на 448,52 га.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 Устанавливается режим особой охраны Заказника, включающий, в том числе, закрытый перечень разрешенных и запрещенных видов деятельности.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 Устанавливаются в соответствии с требованиями части 14 статьи 2 Федерального закона от 14.03.1995 № 33-ФЗ "Об особо охраняемых природных территориях" основные и вспомогательные виды разрешенного использования земельных участков, расположенных в границах Заказника.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 Введен запрет на строительство, реконструкцию объектов капитального строительства на территории Заказника: в связи с этим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7. Устанавливается в соответствии с требованиями пункта 1 части 2 статьи 111 Лесного кодекса РФ правовой статус лесов, расположенных в границах Заказника, как защитных лесов.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8. Определяется в соответствии с требованиями статьи 12 Закона Камчатского края от 29.12.2014 № 564 "Об особо охраняемых природных территориях в камчатском крае" подведомственное государственное учреждение, осуществляющее охрану Заказника – краевое государственное казенное учреждение "Служба по охране животного мира и государственных природных заказников регионального значения Камчатского края".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9. Вводится требование о посещении территории Заказника по разрешениям, выдаваемым краевым государственным казенным учреждением "Служба по охране животного мира и государственных природных заказников регионального значения Камчатского края".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"Об утверждении </w:t>
      </w:r>
      <w:proofErr w:type="gramStart"/>
      <w:r>
        <w:rPr>
          <w:szCs w:val="28"/>
        </w:rPr>
        <w:t>Порядка проведения оценки регулирующего воздействия проектов нормативных правовых актов</w:t>
      </w:r>
      <w:proofErr w:type="gramEnd"/>
      <w:r>
        <w:rPr>
          <w:szCs w:val="28"/>
        </w:rPr>
        <w:t xml:space="preserve"> Камчатского края и экспертизы нормативных правовых актов Камчатского края". Регулирующим органом проведены публичные консультации по проекту постановления в сроки с ___________по _________. В рамках публичных консультаций поступило _____ предложение, регулирующим органом _____предложений </w:t>
      </w:r>
      <w:proofErr w:type="gramStart"/>
      <w:r>
        <w:rPr>
          <w:szCs w:val="28"/>
        </w:rPr>
        <w:t>учтено</w:t>
      </w:r>
      <w:proofErr w:type="gramEnd"/>
      <w:r>
        <w:rPr>
          <w:szCs w:val="28"/>
        </w:rPr>
        <w:t xml:space="preserve">/не учтено. 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_________проект постановления Правительства Камчатского края размещен на Едином </w:t>
      </w:r>
      <w:proofErr w:type="gramStart"/>
      <w:r>
        <w:rPr>
          <w:szCs w:val="28"/>
        </w:rPr>
        <w:t>портале</w:t>
      </w:r>
      <w:proofErr w:type="gramEnd"/>
      <w:r>
        <w:rPr>
          <w:szCs w:val="28"/>
        </w:rPr>
        <w:t xml:space="preserve">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25.09.2020 независимой антикоррупционной экспертизы. В установленные сроки заключений независимых экспертов, аккредитованных Министерством юстиции Российской Федерации, не </w:t>
      </w:r>
      <w:proofErr w:type="gramStart"/>
      <w:r>
        <w:rPr>
          <w:szCs w:val="28"/>
        </w:rPr>
        <w:t>поступало</w:t>
      </w:r>
      <w:proofErr w:type="gramEnd"/>
      <w:r>
        <w:rPr>
          <w:szCs w:val="28"/>
        </w:rPr>
        <w:t xml:space="preserve"> /поступило.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  </w:t>
      </w:r>
      <w:proofErr w:type="gramStart"/>
      <w:r>
        <w:rPr>
          <w:szCs w:val="28"/>
        </w:rPr>
        <w:t>С учетом положений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а также замечаний, изложенных в экспертном заключении Управления Минюста России по Камчатскому краю от 01.09.2020 № 41/02/1/75, принятие настоящего постановления не потребует внесения изменений в постановление</w:t>
      </w:r>
      <w:proofErr w:type="gramEnd"/>
      <w:r>
        <w:rPr>
          <w:szCs w:val="28"/>
        </w:rPr>
        <w:t xml:space="preserve"> главы администрации Камчатской области от 17.01.1994 № 9 "О заказниках областного значения на территории Камчатской области".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На проект постановления получено заключение Министерства инвестиций, промышленности и предпринимательства Камчатского края от_______________, согласование Минприроды России от ____________________, а также согласование Законодательного Собрания Камчатского края (выписка из протокола ______заседания Президиума   Законодательного Собрания Камчатского края, решение №________).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Принятие настоящего постановления Правительства Камчатского края не потребует выделения финансовых средств из краевого бюджета.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B4034" w:rsidRDefault="00CB4034" w:rsidP="00CB4034"/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sectPr w:rsidR="003C0752" w:rsidSect="0070761A">
      <w:footerReference w:type="first" r:id="rId14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BE1" w:rsidRDefault="002E4BE1" w:rsidP="004A3EF4">
      <w:r>
        <w:separator/>
      </w:r>
    </w:p>
  </w:endnote>
  <w:endnote w:type="continuationSeparator" w:id="0">
    <w:p w:rsidR="002E4BE1" w:rsidRDefault="002E4BE1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A44" w:rsidRPr="00EE00A1" w:rsidRDefault="00661A44">
    <w:pPr>
      <w:pStyle w:val="aff"/>
      <w:jc w:val="right"/>
      <w:rPr>
        <w:sz w:val="22"/>
        <w:szCs w:val="22"/>
      </w:rPr>
    </w:pPr>
  </w:p>
  <w:p w:rsidR="00661A44" w:rsidRDefault="00661A44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BE1" w:rsidRDefault="002E4BE1" w:rsidP="004A3EF4">
      <w:r>
        <w:separator/>
      </w:r>
    </w:p>
  </w:footnote>
  <w:footnote w:type="continuationSeparator" w:id="0">
    <w:p w:rsidR="002E4BE1" w:rsidRDefault="002E4BE1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D85"/>
    <w:rsid w:val="00001D2D"/>
    <w:rsid w:val="000033CA"/>
    <w:rsid w:val="00003BF3"/>
    <w:rsid w:val="00006B33"/>
    <w:rsid w:val="000078D1"/>
    <w:rsid w:val="00007C53"/>
    <w:rsid w:val="00011D86"/>
    <w:rsid w:val="00014950"/>
    <w:rsid w:val="000154E6"/>
    <w:rsid w:val="00015EA6"/>
    <w:rsid w:val="00016A11"/>
    <w:rsid w:val="000172DA"/>
    <w:rsid w:val="00020703"/>
    <w:rsid w:val="0002282B"/>
    <w:rsid w:val="00023345"/>
    <w:rsid w:val="000237CA"/>
    <w:rsid w:val="00024903"/>
    <w:rsid w:val="000251BA"/>
    <w:rsid w:val="0002636E"/>
    <w:rsid w:val="000267D5"/>
    <w:rsid w:val="000308EB"/>
    <w:rsid w:val="00030A00"/>
    <w:rsid w:val="00032EC9"/>
    <w:rsid w:val="00033192"/>
    <w:rsid w:val="0003339C"/>
    <w:rsid w:val="000342FD"/>
    <w:rsid w:val="00035838"/>
    <w:rsid w:val="000364C1"/>
    <w:rsid w:val="0003687B"/>
    <w:rsid w:val="00037D22"/>
    <w:rsid w:val="00041616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6B20"/>
    <w:rsid w:val="00057747"/>
    <w:rsid w:val="00060AF4"/>
    <w:rsid w:val="000618C7"/>
    <w:rsid w:val="0006209A"/>
    <w:rsid w:val="000627B2"/>
    <w:rsid w:val="00062BFF"/>
    <w:rsid w:val="00062FB8"/>
    <w:rsid w:val="00063899"/>
    <w:rsid w:val="00066278"/>
    <w:rsid w:val="000664C3"/>
    <w:rsid w:val="0006688E"/>
    <w:rsid w:val="00066B92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5ECA"/>
    <w:rsid w:val="00096294"/>
    <w:rsid w:val="00096EFB"/>
    <w:rsid w:val="00096F62"/>
    <w:rsid w:val="0009755A"/>
    <w:rsid w:val="000A02A2"/>
    <w:rsid w:val="000A1136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2220"/>
    <w:rsid w:val="000B3849"/>
    <w:rsid w:val="000B4514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BD0"/>
    <w:rsid w:val="000C7D04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1025"/>
    <w:rsid w:val="001313A2"/>
    <w:rsid w:val="00131BA1"/>
    <w:rsid w:val="0013293D"/>
    <w:rsid w:val="001330E3"/>
    <w:rsid w:val="00133DD1"/>
    <w:rsid w:val="0013408A"/>
    <w:rsid w:val="001366F8"/>
    <w:rsid w:val="00137142"/>
    <w:rsid w:val="001400E0"/>
    <w:rsid w:val="001403BE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60429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3328"/>
    <w:rsid w:val="00183D07"/>
    <w:rsid w:val="001855D4"/>
    <w:rsid w:val="0019013A"/>
    <w:rsid w:val="00191459"/>
    <w:rsid w:val="00192FB1"/>
    <w:rsid w:val="00193037"/>
    <w:rsid w:val="00193106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02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3C4"/>
    <w:rsid w:val="001C69C9"/>
    <w:rsid w:val="001C70A5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DD3"/>
    <w:rsid w:val="001F5B5D"/>
    <w:rsid w:val="001F602E"/>
    <w:rsid w:val="001F7425"/>
    <w:rsid w:val="001F77B8"/>
    <w:rsid w:val="002002A3"/>
    <w:rsid w:val="0020294D"/>
    <w:rsid w:val="00203101"/>
    <w:rsid w:val="00204E2C"/>
    <w:rsid w:val="002070E0"/>
    <w:rsid w:val="0021064B"/>
    <w:rsid w:val="00211333"/>
    <w:rsid w:val="00211426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4FF5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119"/>
    <w:rsid w:val="002932E3"/>
    <w:rsid w:val="00295BF8"/>
    <w:rsid w:val="00295F23"/>
    <w:rsid w:val="00296704"/>
    <w:rsid w:val="002967E9"/>
    <w:rsid w:val="00296996"/>
    <w:rsid w:val="002975D1"/>
    <w:rsid w:val="002A0B6B"/>
    <w:rsid w:val="002A2F0E"/>
    <w:rsid w:val="002A47A7"/>
    <w:rsid w:val="002A4CA0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792"/>
    <w:rsid w:val="002D4399"/>
    <w:rsid w:val="002D7CDD"/>
    <w:rsid w:val="002E068D"/>
    <w:rsid w:val="002E0941"/>
    <w:rsid w:val="002E0A3F"/>
    <w:rsid w:val="002E0C78"/>
    <w:rsid w:val="002E41D0"/>
    <w:rsid w:val="002E4BE1"/>
    <w:rsid w:val="002E71C9"/>
    <w:rsid w:val="002E71EA"/>
    <w:rsid w:val="002F3945"/>
    <w:rsid w:val="002F3F4C"/>
    <w:rsid w:val="002F436C"/>
    <w:rsid w:val="002F644C"/>
    <w:rsid w:val="002F6C03"/>
    <w:rsid w:val="002F6E7D"/>
    <w:rsid w:val="0030054F"/>
    <w:rsid w:val="00300E73"/>
    <w:rsid w:val="00303BD8"/>
    <w:rsid w:val="00304F1E"/>
    <w:rsid w:val="00305BAE"/>
    <w:rsid w:val="00307F6F"/>
    <w:rsid w:val="003101A0"/>
    <w:rsid w:val="00310A2E"/>
    <w:rsid w:val="00311616"/>
    <w:rsid w:val="00311682"/>
    <w:rsid w:val="00312604"/>
    <w:rsid w:val="00312FB6"/>
    <w:rsid w:val="00315304"/>
    <w:rsid w:val="00316622"/>
    <w:rsid w:val="00317EA7"/>
    <w:rsid w:val="00321169"/>
    <w:rsid w:val="00321DB9"/>
    <w:rsid w:val="00323136"/>
    <w:rsid w:val="0032313E"/>
    <w:rsid w:val="00323222"/>
    <w:rsid w:val="0032617B"/>
    <w:rsid w:val="00326C6B"/>
    <w:rsid w:val="00326FC2"/>
    <w:rsid w:val="00330870"/>
    <w:rsid w:val="00330ECC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4057"/>
    <w:rsid w:val="00354139"/>
    <w:rsid w:val="003556F7"/>
    <w:rsid w:val="00356AD4"/>
    <w:rsid w:val="00356BD5"/>
    <w:rsid w:val="00356FAE"/>
    <w:rsid w:val="00362BAC"/>
    <w:rsid w:val="00363AC1"/>
    <w:rsid w:val="00365BE0"/>
    <w:rsid w:val="0036678A"/>
    <w:rsid w:val="003678F5"/>
    <w:rsid w:val="00370B80"/>
    <w:rsid w:val="00371945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A093C"/>
    <w:rsid w:val="003A2B57"/>
    <w:rsid w:val="003A444B"/>
    <w:rsid w:val="003A5C55"/>
    <w:rsid w:val="003B03E8"/>
    <w:rsid w:val="003B096B"/>
    <w:rsid w:val="003B0B3C"/>
    <w:rsid w:val="003B2C6D"/>
    <w:rsid w:val="003B501A"/>
    <w:rsid w:val="003B754F"/>
    <w:rsid w:val="003B7DCD"/>
    <w:rsid w:val="003B7EC0"/>
    <w:rsid w:val="003C0752"/>
    <w:rsid w:val="003C2140"/>
    <w:rsid w:val="003C3F79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07F5A"/>
    <w:rsid w:val="004102BB"/>
    <w:rsid w:val="00410AA0"/>
    <w:rsid w:val="00410EB3"/>
    <w:rsid w:val="00410F0B"/>
    <w:rsid w:val="004111CF"/>
    <w:rsid w:val="00411E6C"/>
    <w:rsid w:val="004130B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46C50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35C"/>
    <w:rsid w:val="00472616"/>
    <w:rsid w:val="00473D9F"/>
    <w:rsid w:val="00474866"/>
    <w:rsid w:val="00475423"/>
    <w:rsid w:val="00475CFE"/>
    <w:rsid w:val="004767A9"/>
    <w:rsid w:val="004772C0"/>
    <w:rsid w:val="00484738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723B"/>
    <w:rsid w:val="004A0884"/>
    <w:rsid w:val="004A0DD1"/>
    <w:rsid w:val="004A16CD"/>
    <w:rsid w:val="004A228B"/>
    <w:rsid w:val="004A2534"/>
    <w:rsid w:val="004A3EF4"/>
    <w:rsid w:val="004A4028"/>
    <w:rsid w:val="004A5609"/>
    <w:rsid w:val="004A5DA8"/>
    <w:rsid w:val="004A7647"/>
    <w:rsid w:val="004B1317"/>
    <w:rsid w:val="004B1C42"/>
    <w:rsid w:val="004B3804"/>
    <w:rsid w:val="004B3941"/>
    <w:rsid w:val="004B7233"/>
    <w:rsid w:val="004C01E9"/>
    <w:rsid w:val="004C0561"/>
    <w:rsid w:val="004C0CDC"/>
    <w:rsid w:val="004C1C5B"/>
    <w:rsid w:val="004C2515"/>
    <w:rsid w:val="004C4266"/>
    <w:rsid w:val="004C5FC7"/>
    <w:rsid w:val="004C6983"/>
    <w:rsid w:val="004C7387"/>
    <w:rsid w:val="004D08B2"/>
    <w:rsid w:val="004D09A1"/>
    <w:rsid w:val="004D1ED5"/>
    <w:rsid w:val="004D5039"/>
    <w:rsid w:val="004D6A08"/>
    <w:rsid w:val="004D735E"/>
    <w:rsid w:val="004D7934"/>
    <w:rsid w:val="004E261D"/>
    <w:rsid w:val="004E2ED3"/>
    <w:rsid w:val="004E407A"/>
    <w:rsid w:val="004E443A"/>
    <w:rsid w:val="004E4EE8"/>
    <w:rsid w:val="004E5607"/>
    <w:rsid w:val="004E6789"/>
    <w:rsid w:val="004E6966"/>
    <w:rsid w:val="004E69CC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66"/>
    <w:rsid w:val="00507291"/>
    <w:rsid w:val="005078AD"/>
    <w:rsid w:val="00510A3D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4A1E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2CD2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3910"/>
    <w:rsid w:val="00595301"/>
    <w:rsid w:val="00596220"/>
    <w:rsid w:val="00596475"/>
    <w:rsid w:val="005A0E9D"/>
    <w:rsid w:val="005A1727"/>
    <w:rsid w:val="005A1B98"/>
    <w:rsid w:val="005A1BBD"/>
    <w:rsid w:val="005A1C16"/>
    <w:rsid w:val="005A1ECE"/>
    <w:rsid w:val="005A224B"/>
    <w:rsid w:val="005A3D1F"/>
    <w:rsid w:val="005A3F43"/>
    <w:rsid w:val="005A4F76"/>
    <w:rsid w:val="005B0A9D"/>
    <w:rsid w:val="005B194D"/>
    <w:rsid w:val="005B19C8"/>
    <w:rsid w:val="005B2260"/>
    <w:rsid w:val="005B39AF"/>
    <w:rsid w:val="005B5A3B"/>
    <w:rsid w:val="005C0C1C"/>
    <w:rsid w:val="005C2F8B"/>
    <w:rsid w:val="005C3536"/>
    <w:rsid w:val="005C3E0E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E7050"/>
    <w:rsid w:val="005F01A1"/>
    <w:rsid w:val="005F3FE6"/>
    <w:rsid w:val="005F4B74"/>
    <w:rsid w:val="005F4E08"/>
    <w:rsid w:val="005F562E"/>
    <w:rsid w:val="005F6D84"/>
    <w:rsid w:val="005F78DD"/>
    <w:rsid w:val="00601005"/>
    <w:rsid w:val="00601ECB"/>
    <w:rsid w:val="006023F0"/>
    <w:rsid w:val="0060250B"/>
    <w:rsid w:val="006051F3"/>
    <w:rsid w:val="00606059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755D"/>
    <w:rsid w:val="00640ADC"/>
    <w:rsid w:val="00640CA0"/>
    <w:rsid w:val="00641C8E"/>
    <w:rsid w:val="006424B4"/>
    <w:rsid w:val="00645395"/>
    <w:rsid w:val="00646502"/>
    <w:rsid w:val="00646DC6"/>
    <w:rsid w:val="00650696"/>
    <w:rsid w:val="00650905"/>
    <w:rsid w:val="006515D7"/>
    <w:rsid w:val="00651E8A"/>
    <w:rsid w:val="00653EE1"/>
    <w:rsid w:val="00654623"/>
    <w:rsid w:val="0066009A"/>
    <w:rsid w:val="0066016F"/>
    <w:rsid w:val="00660D42"/>
    <w:rsid w:val="00661A44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613D"/>
    <w:rsid w:val="0067753C"/>
    <w:rsid w:val="00677A3B"/>
    <w:rsid w:val="00677A40"/>
    <w:rsid w:val="006804CC"/>
    <w:rsid w:val="00681DDD"/>
    <w:rsid w:val="00682313"/>
    <w:rsid w:val="00685B40"/>
    <w:rsid w:val="00686045"/>
    <w:rsid w:val="00687292"/>
    <w:rsid w:val="006876BD"/>
    <w:rsid w:val="00687704"/>
    <w:rsid w:val="00687E8C"/>
    <w:rsid w:val="00690675"/>
    <w:rsid w:val="00693014"/>
    <w:rsid w:val="00694752"/>
    <w:rsid w:val="00695B8E"/>
    <w:rsid w:val="006960FC"/>
    <w:rsid w:val="00696166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53"/>
    <w:rsid w:val="006B3EE2"/>
    <w:rsid w:val="006B40ED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0E"/>
    <w:rsid w:val="006E3126"/>
    <w:rsid w:val="006E481C"/>
    <w:rsid w:val="006E4BAA"/>
    <w:rsid w:val="006E69D0"/>
    <w:rsid w:val="006E7CCE"/>
    <w:rsid w:val="006F05D3"/>
    <w:rsid w:val="006F1FB1"/>
    <w:rsid w:val="006F2A75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45BA"/>
    <w:rsid w:val="00715ED3"/>
    <w:rsid w:val="0072209C"/>
    <w:rsid w:val="007255FB"/>
    <w:rsid w:val="0072768D"/>
    <w:rsid w:val="0073035F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0CBD"/>
    <w:rsid w:val="00761515"/>
    <w:rsid w:val="00762267"/>
    <w:rsid w:val="00763F21"/>
    <w:rsid w:val="007641B0"/>
    <w:rsid w:val="0076451A"/>
    <w:rsid w:val="00765837"/>
    <w:rsid w:val="00765C31"/>
    <w:rsid w:val="00765C59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40EC"/>
    <w:rsid w:val="0078510E"/>
    <w:rsid w:val="0078553A"/>
    <w:rsid w:val="007855B7"/>
    <w:rsid w:val="00786BAE"/>
    <w:rsid w:val="007904BE"/>
    <w:rsid w:val="00792898"/>
    <w:rsid w:val="007961D7"/>
    <w:rsid w:val="007963AA"/>
    <w:rsid w:val="007A00F5"/>
    <w:rsid w:val="007A2C1E"/>
    <w:rsid w:val="007A2F73"/>
    <w:rsid w:val="007A305C"/>
    <w:rsid w:val="007A3F18"/>
    <w:rsid w:val="007A43D6"/>
    <w:rsid w:val="007A768B"/>
    <w:rsid w:val="007A7F25"/>
    <w:rsid w:val="007B0201"/>
    <w:rsid w:val="007B089F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7E94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E34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0FC8"/>
    <w:rsid w:val="0080237C"/>
    <w:rsid w:val="00804421"/>
    <w:rsid w:val="00806D14"/>
    <w:rsid w:val="00806FF4"/>
    <w:rsid w:val="008070AD"/>
    <w:rsid w:val="00810E59"/>
    <w:rsid w:val="00811803"/>
    <w:rsid w:val="00811998"/>
    <w:rsid w:val="00811A65"/>
    <w:rsid w:val="00813EEC"/>
    <w:rsid w:val="008144EA"/>
    <w:rsid w:val="0081594E"/>
    <w:rsid w:val="00816995"/>
    <w:rsid w:val="008203E8"/>
    <w:rsid w:val="00821091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32EF"/>
    <w:rsid w:val="008643D4"/>
    <w:rsid w:val="0086485C"/>
    <w:rsid w:val="00871697"/>
    <w:rsid w:val="00873136"/>
    <w:rsid w:val="00874574"/>
    <w:rsid w:val="00875245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2D0E"/>
    <w:rsid w:val="008A47E7"/>
    <w:rsid w:val="008A5892"/>
    <w:rsid w:val="008A63A5"/>
    <w:rsid w:val="008A68B0"/>
    <w:rsid w:val="008B070B"/>
    <w:rsid w:val="008B075B"/>
    <w:rsid w:val="008B1B71"/>
    <w:rsid w:val="008B2624"/>
    <w:rsid w:val="008B2723"/>
    <w:rsid w:val="008B27E1"/>
    <w:rsid w:val="008B37D9"/>
    <w:rsid w:val="008B4A80"/>
    <w:rsid w:val="008B4D0F"/>
    <w:rsid w:val="008B52D7"/>
    <w:rsid w:val="008B6AC5"/>
    <w:rsid w:val="008C0AAB"/>
    <w:rsid w:val="008C1108"/>
    <w:rsid w:val="008C1BE4"/>
    <w:rsid w:val="008C1F64"/>
    <w:rsid w:val="008C3320"/>
    <w:rsid w:val="008C498A"/>
    <w:rsid w:val="008C6385"/>
    <w:rsid w:val="008C6984"/>
    <w:rsid w:val="008C6FAA"/>
    <w:rsid w:val="008C74FA"/>
    <w:rsid w:val="008D0BCE"/>
    <w:rsid w:val="008D1124"/>
    <w:rsid w:val="008D1314"/>
    <w:rsid w:val="008D4BFB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5180"/>
    <w:rsid w:val="008F5775"/>
    <w:rsid w:val="008F61BA"/>
    <w:rsid w:val="008F6A3F"/>
    <w:rsid w:val="00900E09"/>
    <w:rsid w:val="00901EBC"/>
    <w:rsid w:val="00901FD1"/>
    <w:rsid w:val="009060B5"/>
    <w:rsid w:val="00906484"/>
    <w:rsid w:val="00906C9D"/>
    <w:rsid w:val="00910627"/>
    <w:rsid w:val="00911CB9"/>
    <w:rsid w:val="009121DE"/>
    <w:rsid w:val="00912A2C"/>
    <w:rsid w:val="00914A14"/>
    <w:rsid w:val="00917EC3"/>
    <w:rsid w:val="009207D0"/>
    <w:rsid w:val="009211C7"/>
    <w:rsid w:val="009212CE"/>
    <w:rsid w:val="00921F06"/>
    <w:rsid w:val="009231E0"/>
    <w:rsid w:val="00923592"/>
    <w:rsid w:val="00923A6B"/>
    <w:rsid w:val="0092487F"/>
    <w:rsid w:val="009251BA"/>
    <w:rsid w:val="00925433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C20"/>
    <w:rsid w:val="0098482F"/>
    <w:rsid w:val="009849AC"/>
    <w:rsid w:val="00984AB8"/>
    <w:rsid w:val="00984D8A"/>
    <w:rsid w:val="00985839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838"/>
    <w:rsid w:val="009C35CD"/>
    <w:rsid w:val="009C45D6"/>
    <w:rsid w:val="009C4E8A"/>
    <w:rsid w:val="009C527B"/>
    <w:rsid w:val="009C5298"/>
    <w:rsid w:val="009C6341"/>
    <w:rsid w:val="009C79A9"/>
    <w:rsid w:val="009D0CE1"/>
    <w:rsid w:val="009D0F81"/>
    <w:rsid w:val="009D174E"/>
    <w:rsid w:val="009D1F5B"/>
    <w:rsid w:val="009D22F2"/>
    <w:rsid w:val="009D552E"/>
    <w:rsid w:val="009D7640"/>
    <w:rsid w:val="009E033B"/>
    <w:rsid w:val="009E047F"/>
    <w:rsid w:val="009E048C"/>
    <w:rsid w:val="009E0625"/>
    <w:rsid w:val="009E1097"/>
    <w:rsid w:val="009E138A"/>
    <w:rsid w:val="009E16C5"/>
    <w:rsid w:val="009E26C2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480E"/>
    <w:rsid w:val="00A35E6F"/>
    <w:rsid w:val="00A41887"/>
    <w:rsid w:val="00A41C1A"/>
    <w:rsid w:val="00A42F06"/>
    <w:rsid w:val="00A44E24"/>
    <w:rsid w:val="00A45ECE"/>
    <w:rsid w:val="00A46976"/>
    <w:rsid w:val="00A46B0E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30E2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6019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126"/>
    <w:rsid w:val="00A97276"/>
    <w:rsid w:val="00AA2EB2"/>
    <w:rsid w:val="00AA3524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AAB"/>
    <w:rsid w:val="00AB74B1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EA1"/>
    <w:rsid w:val="00AF614B"/>
    <w:rsid w:val="00AF7265"/>
    <w:rsid w:val="00AF78D4"/>
    <w:rsid w:val="00B00303"/>
    <w:rsid w:val="00B042E2"/>
    <w:rsid w:val="00B045CE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566C"/>
    <w:rsid w:val="00B20D44"/>
    <w:rsid w:val="00B24C10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AB"/>
    <w:rsid w:val="00B51967"/>
    <w:rsid w:val="00B541B0"/>
    <w:rsid w:val="00B55D52"/>
    <w:rsid w:val="00B55F92"/>
    <w:rsid w:val="00B56964"/>
    <w:rsid w:val="00B57D04"/>
    <w:rsid w:val="00B60D9E"/>
    <w:rsid w:val="00B61251"/>
    <w:rsid w:val="00B613BD"/>
    <w:rsid w:val="00B62CDD"/>
    <w:rsid w:val="00B637A2"/>
    <w:rsid w:val="00B63E02"/>
    <w:rsid w:val="00B63F6B"/>
    <w:rsid w:val="00B664D4"/>
    <w:rsid w:val="00B668DC"/>
    <w:rsid w:val="00B72356"/>
    <w:rsid w:val="00B75095"/>
    <w:rsid w:val="00B75165"/>
    <w:rsid w:val="00B751F3"/>
    <w:rsid w:val="00B778E7"/>
    <w:rsid w:val="00B81C46"/>
    <w:rsid w:val="00B82439"/>
    <w:rsid w:val="00B825A9"/>
    <w:rsid w:val="00B82AB3"/>
    <w:rsid w:val="00B82B60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FB5"/>
    <w:rsid w:val="00B9644D"/>
    <w:rsid w:val="00B969DD"/>
    <w:rsid w:val="00B9733E"/>
    <w:rsid w:val="00B9735A"/>
    <w:rsid w:val="00B977FC"/>
    <w:rsid w:val="00BA2705"/>
    <w:rsid w:val="00BA2DAD"/>
    <w:rsid w:val="00BA33F4"/>
    <w:rsid w:val="00BA79D4"/>
    <w:rsid w:val="00BA7A80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280"/>
    <w:rsid w:val="00BC23CD"/>
    <w:rsid w:val="00BC24F7"/>
    <w:rsid w:val="00BC2E63"/>
    <w:rsid w:val="00BC4C6A"/>
    <w:rsid w:val="00BC582B"/>
    <w:rsid w:val="00BC65D1"/>
    <w:rsid w:val="00BC66E2"/>
    <w:rsid w:val="00BD07C3"/>
    <w:rsid w:val="00BD08E2"/>
    <w:rsid w:val="00BD1DAE"/>
    <w:rsid w:val="00BD2E45"/>
    <w:rsid w:val="00BD3EF3"/>
    <w:rsid w:val="00BD4D6A"/>
    <w:rsid w:val="00BD7BD3"/>
    <w:rsid w:val="00BE1CE1"/>
    <w:rsid w:val="00BE21B2"/>
    <w:rsid w:val="00BE2C1F"/>
    <w:rsid w:val="00BE2D44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1B6A"/>
    <w:rsid w:val="00C03592"/>
    <w:rsid w:val="00C0573B"/>
    <w:rsid w:val="00C0657A"/>
    <w:rsid w:val="00C1120B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307C6"/>
    <w:rsid w:val="00C30B7C"/>
    <w:rsid w:val="00C310A9"/>
    <w:rsid w:val="00C31134"/>
    <w:rsid w:val="00C319E3"/>
    <w:rsid w:val="00C31AF7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70DC"/>
    <w:rsid w:val="00C67D14"/>
    <w:rsid w:val="00C7010B"/>
    <w:rsid w:val="00C72741"/>
    <w:rsid w:val="00C73652"/>
    <w:rsid w:val="00C73DFF"/>
    <w:rsid w:val="00C73EE8"/>
    <w:rsid w:val="00C765D2"/>
    <w:rsid w:val="00C803E2"/>
    <w:rsid w:val="00C812DC"/>
    <w:rsid w:val="00C814AB"/>
    <w:rsid w:val="00C81FD5"/>
    <w:rsid w:val="00C837D4"/>
    <w:rsid w:val="00C8460E"/>
    <w:rsid w:val="00C84A60"/>
    <w:rsid w:val="00C850A5"/>
    <w:rsid w:val="00C866C4"/>
    <w:rsid w:val="00C86CDF"/>
    <w:rsid w:val="00C8749C"/>
    <w:rsid w:val="00C901BB"/>
    <w:rsid w:val="00C9059B"/>
    <w:rsid w:val="00C90811"/>
    <w:rsid w:val="00C90D70"/>
    <w:rsid w:val="00C92563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B18A5"/>
    <w:rsid w:val="00CB230C"/>
    <w:rsid w:val="00CB2722"/>
    <w:rsid w:val="00CB2E64"/>
    <w:rsid w:val="00CB2F4D"/>
    <w:rsid w:val="00CB32CC"/>
    <w:rsid w:val="00CB38DE"/>
    <w:rsid w:val="00CB3DF7"/>
    <w:rsid w:val="00CB4034"/>
    <w:rsid w:val="00CB4ED5"/>
    <w:rsid w:val="00CC07CE"/>
    <w:rsid w:val="00CC32B0"/>
    <w:rsid w:val="00CC3DEA"/>
    <w:rsid w:val="00CC46EF"/>
    <w:rsid w:val="00CC497B"/>
    <w:rsid w:val="00CC62D6"/>
    <w:rsid w:val="00CC6542"/>
    <w:rsid w:val="00CD15CC"/>
    <w:rsid w:val="00CD1C8A"/>
    <w:rsid w:val="00CD26B1"/>
    <w:rsid w:val="00CD2B09"/>
    <w:rsid w:val="00CD2FC0"/>
    <w:rsid w:val="00CD328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78C"/>
    <w:rsid w:val="00CF5D47"/>
    <w:rsid w:val="00CF66D9"/>
    <w:rsid w:val="00CF78D0"/>
    <w:rsid w:val="00D0078B"/>
    <w:rsid w:val="00D01E58"/>
    <w:rsid w:val="00D02C25"/>
    <w:rsid w:val="00D03CEE"/>
    <w:rsid w:val="00D05983"/>
    <w:rsid w:val="00D05D1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A89"/>
    <w:rsid w:val="00D233DB"/>
    <w:rsid w:val="00D238E2"/>
    <w:rsid w:val="00D243C6"/>
    <w:rsid w:val="00D24EB8"/>
    <w:rsid w:val="00D24F24"/>
    <w:rsid w:val="00D30FA5"/>
    <w:rsid w:val="00D31C86"/>
    <w:rsid w:val="00D31DF8"/>
    <w:rsid w:val="00D32A16"/>
    <w:rsid w:val="00D32A8A"/>
    <w:rsid w:val="00D33204"/>
    <w:rsid w:val="00D352D0"/>
    <w:rsid w:val="00D35633"/>
    <w:rsid w:val="00D36809"/>
    <w:rsid w:val="00D40596"/>
    <w:rsid w:val="00D4139F"/>
    <w:rsid w:val="00D41B19"/>
    <w:rsid w:val="00D43277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5AEA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DEA"/>
    <w:rsid w:val="00D871F5"/>
    <w:rsid w:val="00D90060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B3464"/>
    <w:rsid w:val="00DB4469"/>
    <w:rsid w:val="00DB5284"/>
    <w:rsid w:val="00DB5E28"/>
    <w:rsid w:val="00DB62E2"/>
    <w:rsid w:val="00DB68A4"/>
    <w:rsid w:val="00DB68FF"/>
    <w:rsid w:val="00DB6E58"/>
    <w:rsid w:val="00DB72D6"/>
    <w:rsid w:val="00DB7335"/>
    <w:rsid w:val="00DC11E0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4A17"/>
    <w:rsid w:val="00DE4C97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CD3"/>
    <w:rsid w:val="00DF66CA"/>
    <w:rsid w:val="00DF74F8"/>
    <w:rsid w:val="00DF7651"/>
    <w:rsid w:val="00DF7AE9"/>
    <w:rsid w:val="00E0018D"/>
    <w:rsid w:val="00E01308"/>
    <w:rsid w:val="00E026B0"/>
    <w:rsid w:val="00E04503"/>
    <w:rsid w:val="00E04696"/>
    <w:rsid w:val="00E0668D"/>
    <w:rsid w:val="00E06782"/>
    <w:rsid w:val="00E06DC1"/>
    <w:rsid w:val="00E070E7"/>
    <w:rsid w:val="00E1026C"/>
    <w:rsid w:val="00E102CD"/>
    <w:rsid w:val="00E1115E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145C"/>
    <w:rsid w:val="00E21E03"/>
    <w:rsid w:val="00E21FFA"/>
    <w:rsid w:val="00E22414"/>
    <w:rsid w:val="00E23614"/>
    <w:rsid w:val="00E2406E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7D40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1C45"/>
    <w:rsid w:val="00E637DF"/>
    <w:rsid w:val="00E64879"/>
    <w:rsid w:val="00E64B53"/>
    <w:rsid w:val="00E652FF"/>
    <w:rsid w:val="00E722CB"/>
    <w:rsid w:val="00E7570C"/>
    <w:rsid w:val="00E77D9E"/>
    <w:rsid w:val="00E80258"/>
    <w:rsid w:val="00E8030A"/>
    <w:rsid w:val="00E8137E"/>
    <w:rsid w:val="00E820F1"/>
    <w:rsid w:val="00E828E5"/>
    <w:rsid w:val="00E82E47"/>
    <w:rsid w:val="00E83832"/>
    <w:rsid w:val="00E842CE"/>
    <w:rsid w:val="00E84AC0"/>
    <w:rsid w:val="00E85161"/>
    <w:rsid w:val="00E854CE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2840"/>
    <w:rsid w:val="00EA3A32"/>
    <w:rsid w:val="00EA448E"/>
    <w:rsid w:val="00EA4CB5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7DAB"/>
    <w:rsid w:val="00ED1A68"/>
    <w:rsid w:val="00ED5623"/>
    <w:rsid w:val="00ED5E50"/>
    <w:rsid w:val="00ED6202"/>
    <w:rsid w:val="00ED75AF"/>
    <w:rsid w:val="00ED77D9"/>
    <w:rsid w:val="00EE00A1"/>
    <w:rsid w:val="00EE0384"/>
    <w:rsid w:val="00EE0C71"/>
    <w:rsid w:val="00EE1324"/>
    <w:rsid w:val="00EE22F1"/>
    <w:rsid w:val="00EE2BA6"/>
    <w:rsid w:val="00EE419F"/>
    <w:rsid w:val="00EE5847"/>
    <w:rsid w:val="00EE5FA2"/>
    <w:rsid w:val="00EE7A90"/>
    <w:rsid w:val="00EF00E8"/>
    <w:rsid w:val="00EF1DD0"/>
    <w:rsid w:val="00EF2DFF"/>
    <w:rsid w:val="00EF5FD0"/>
    <w:rsid w:val="00EF691A"/>
    <w:rsid w:val="00EF6CF3"/>
    <w:rsid w:val="00F01F04"/>
    <w:rsid w:val="00F02676"/>
    <w:rsid w:val="00F03024"/>
    <w:rsid w:val="00F03F86"/>
    <w:rsid w:val="00F04AA7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227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825"/>
    <w:rsid w:val="00F57FDC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B5F"/>
    <w:rsid w:val="00F67C39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44E"/>
    <w:rsid w:val="00FA5E73"/>
    <w:rsid w:val="00FB076B"/>
    <w:rsid w:val="00FB0F8E"/>
    <w:rsid w:val="00FB1FCE"/>
    <w:rsid w:val="00FB2B2A"/>
    <w:rsid w:val="00FB303D"/>
    <w:rsid w:val="00FB3393"/>
    <w:rsid w:val="00FB354B"/>
    <w:rsid w:val="00FB36B6"/>
    <w:rsid w:val="00FB4A4E"/>
    <w:rsid w:val="00FC0AE2"/>
    <w:rsid w:val="00FC0FCC"/>
    <w:rsid w:val="00FC1B6B"/>
    <w:rsid w:val="00FC38E9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268E"/>
    <w:rsid w:val="00FE2F8E"/>
    <w:rsid w:val="00FE3C33"/>
    <w:rsid w:val="00FE47A2"/>
    <w:rsid w:val="00FE4E39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A66D9-082A-429B-A17F-C3B02827C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</Pages>
  <Words>4787</Words>
  <Characters>27292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32015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Войтенко Владимир Леонидович</cp:lastModifiedBy>
  <cp:revision>22</cp:revision>
  <cp:lastPrinted>2021-03-29T23:54:00Z</cp:lastPrinted>
  <dcterms:created xsi:type="dcterms:W3CDTF">2020-07-21T22:59:00Z</dcterms:created>
  <dcterms:modified xsi:type="dcterms:W3CDTF">2021-05-26T05:02:00Z</dcterms:modified>
</cp:coreProperties>
</file>