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Количество обращений граждан, поступивших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CC767F">
        <w:rPr>
          <w:b/>
          <w:sz w:val="28"/>
          <w:szCs w:val="28"/>
        </w:rPr>
        <w:t xml:space="preserve">Камчатского края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</w:t>
      </w:r>
      <w:r w:rsidR="00C77585">
        <w:rPr>
          <w:b/>
          <w:sz w:val="28"/>
          <w:szCs w:val="28"/>
        </w:rPr>
        <w:t>2</w:t>
      </w:r>
      <w:r w:rsidR="00555A4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по 3</w:t>
      </w:r>
      <w:r w:rsidR="00C121D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C77585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.20</w:t>
      </w:r>
      <w:r w:rsidR="00C77585">
        <w:rPr>
          <w:b/>
          <w:sz w:val="28"/>
          <w:szCs w:val="28"/>
        </w:rPr>
        <w:t>2</w:t>
      </w:r>
      <w:r w:rsidR="00555A4D">
        <w:rPr>
          <w:b/>
          <w:sz w:val="28"/>
          <w:szCs w:val="28"/>
        </w:rPr>
        <w:t>1</w:t>
      </w:r>
      <w:r w:rsidR="00BF4CB5">
        <w:rPr>
          <w:b/>
          <w:sz w:val="28"/>
          <w:szCs w:val="28"/>
        </w:rPr>
        <w:t xml:space="preserve"> г</w:t>
      </w:r>
      <w:r w:rsidRPr="00CC767F">
        <w:rPr>
          <w:b/>
          <w:sz w:val="28"/>
          <w:szCs w:val="28"/>
        </w:rPr>
        <w:t>од</w:t>
      </w:r>
      <w:r>
        <w:rPr>
          <w:b/>
          <w:sz w:val="28"/>
          <w:szCs w:val="28"/>
        </w:rPr>
        <w:t>а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 с распределением по районам Камчатского края</w:t>
      </w:r>
    </w:p>
    <w:p w:rsidR="005300E9" w:rsidRDefault="005300E9" w:rsidP="00465CC8">
      <w:pPr>
        <w:jc w:val="center"/>
        <w:rPr>
          <w:b/>
          <w:sz w:val="28"/>
          <w:szCs w:val="28"/>
        </w:rPr>
      </w:pPr>
    </w:p>
    <w:p w:rsidR="00465CC8" w:rsidRPr="009C58B7" w:rsidRDefault="00465CC8" w:rsidP="00465CC8">
      <w:pPr>
        <w:jc w:val="center"/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7"/>
        <w:gridCol w:w="1851"/>
        <w:gridCol w:w="1852"/>
      </w:tblGrid>
      <w:tr w:rsidR="00465CC8" w:rsidRPr="00D14368" w:rsidTr="00FD7064">
        <w:trPr>
          <w:trHeight w:val="158"/>
        </w:trPr>
        <w:tc>
          <w:tcPr>
            <w:tcW w:w="5867" w:type="dxa"/>
            <w:vMerge w:val="restart"/>
          </w:tcPr>
          <w:p w:rsidR="00465CC8" w:rsidRPr="00D14368" w:rsidRDefault="00465CC8" w:rsidP="00FD70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3" w:type="dxa"/>
            <w:gridSpan w:val="2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465CC8" w:rsidRPr="00D14368" w:rsidTr="00FD7064">
        <w:trPr>
          <w:trHeight w:val="157"/>
        </w:trPr>
        <w:tc>
          <w:tcPr>
            <w:tcW w:w="5867" w:type="dxa"/>
            <w:vMerge/>
          </w:tcPr>
          <w:p w:rsidR="00465CC8" w:rsidRPr="00D14368" w:rsidRDefault="00465CC8" w:rsidP="00FD70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шт.</w:t>
            </w:r>
          </w:p>
        </w:tc>
        <w:tc>
          <w:tcPr>
            <w:tcW w:w="1852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Алеутский район</w:t>
            </w:r>
          </w:p>
        </w:tc>
        <w:tc>
          <w:tcPr>
            <w:tcW w:w="1851" w:type="dxa"/>
          </w:tcPr>
          <w:p w:rsidR="00465CC8" w:rsidRPr="00BE7FEB" w:rsidRDefault="005619F9" w:rsidP="00FD7064">
            <w:pP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3D26A8" w:rsidRDefault="005619F9" w:rsidP="00735F66">
            <w:pP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5CC8" w:rsidRPr="00735F66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Быстринский район</w:t>
            </w:r>
          </w:p>
        </w:tc>
        <w:tc>
          <w:tcPr>
            <w:tcW w:w="1851" w:type="dxa"/>
          </w:tcPr>
          <w:p w:rsidR="00465CC8" w:rsidRPr="003D26A8" w:rsidRDefault="00982066" w:rsidP="001D3E5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465CC8" w:rsidRPr="003D26A8" w:rsidRDefault="005619F9" w:rsidP="00214AE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  <w:r w:rsidR="00467EF1" w:rsidRPr="003D26A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Вилючинский городской округ</w:t>
            </w:r>
          </w:p>
        </w:tc>
        <w:tc>
          <w:tcPr>
            <w:tcW w:w="1851" w:type="dxa"/>
          </w:tcPr>
          <w:p w:rsidR="00465CC8" w:rsidRPr="00AC11C3" w:rsidRDefault="005619F9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</w:tcPr>
          <w:p w:rsidR="00465CC8" w:rsidRPr="00AC11C3" w:rsidRDefault="005619F9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Елизовский район</w:t>
            </w:r>
          </w:p>
        </w:tc>
        <w:tc>
          <w:tcPr>
            <w:tcW w:w="1851" w:type="dxa"/>
          </w:tcPr>
          <w:p w:rsidR="00465CC8" w:rsidRPr="00AC11C3" w:rsidRDefault="005619F9" w:rsidP="00BF4CB5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</w:tcPr>
          <w:p w:rsidR="00465CC8" w:rsidRPr="00AC11C3" w:rsidRDefault="005619F9" w:rsidP="00735F6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Карагинский район</w:t>
            </w:r>
          </w:p>
        </w:tc>
        <w:tc>
          <w:tcPr>
            <w:tcW w:w="1851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982066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Мильковский район</w:t>
            </w:r>
          </w:p>
        </w:tc>
        <w:tc>
          <w:tcPr>
            <w:tcW w:w="1851" w:type="dxa"/>
          </w:tcPr>
          <w:p w:rsidR="00465CC8" w:rsidRPr="00AC11C3" w:rsidRDefault="005619F9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465CC8" w:rsidRPr="00AC11C3" w:rsidRDefault="005619F9" w:rsidP="00BF4CB5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Олюторский район</w:t>
            </w:r>
          </w:p>
        </w:tc>
        <w:tc>
          <w:tcPr>
            <w:tcW w:w="1851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982066" w:rsidP="00735F6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F4CB5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Петропавловск-Камчатский  городской  округ</w:t>
            </w:r>
          </w:p>
        </w:tc>
        <w:tc>
          <w:tcPr>
            <w:tcW w:w="1851" w:type="dxa"/>
          </w:tcPr>
          <w:p w:rsidR="00465CC8" w:rsidRPr="00AC11C3" w:rsidRDefault="005619F9" w:rsidP="00D10887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52" w:type="dxa"/>
          </w:tcPr>
          <w:p w:rsidR="00465CC8" w:rsidRPr="00AC11C3" w:rsidRDefault="005619F9" w:rsidP="00735F6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51,2</w:t>
            </w:r>
            <w:r w:rsidR="00D10887" w:rsidRPr="00AC11C3">
              <w:rPr>
                <w:sz w:val="28"/>
                <w:szCs w:val="28"/>
              </w:rPr>
              <w:t xml:space="preserve"> </w:t>
            </w:r>
            <w:r w:rsidR="00465CC8" w:rsidRPr="00AC11C3">
              <w:rPr>
                <w:sz w:val="28"/>
                <w:szCs w:val="28"/>
              </w:rPr>
              <w:t>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Пенжинский район</w:t>
            </w:r>
          </w:p>
        </w:tc>
        <w:tc>
          <w:tcPr>
            <w:tcW w:w="1851" w:type="dxa"/>
          </w:tcPr>
          <w:p w:rsidR="00465CC8" w:rsidRPr="00AC11C3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AC11C3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AC11C3">
              <w:rPr>
                <w:sz w:val="28"/>
                <w:szCs w:val="28"/>
              </w:rPr>
              <w:t>0 %</w:t>
            </w:r>
          </w:p>
        </w:tc>
      </w:tr>
      <w:tr w:rsidR="000F69FE" w:rsidRPr="000F69FE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Соболевский район</w:t>
            </w:r>
          </w:p>
        </w:tc>
        <w:tc>
          <w:tcPr>
            <w:tcW w:w="1851" w:type="dxa"/>
          </w:tcPr>
          <w:p w:rsidR="00465CC8" w:rsidRPr="00AC11C3" w:rsidRDefault="005619F9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2" w:type="dxa"/>
          </w:tcPr>
          <w:p w:rsidR="00465CC8" w:rsidRPr="00AC11C3" w:rsidRDefault="005619F9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  <w:r w:rsidR="000F69FE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Тигильский район</w:t>
            </w:r>
          </w:p>
        </w:tc>
        <w:tc>
          <w:tcPr>
            <w:tcW w:w="1851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982066" w:rsidP="005053D0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Усть-Большерецкий район</w:t>
            </w:r>
          </w:p>
        </w:tc>
        <w:tc>
          <w:tcPr>
            <w:tcW w:w="1851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982066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35F66" w:rsidRPr="00AC11C3">
              <w:rPr>
                <w:sz w:val="28"/>
                <w:szCs w:val="28"/>
              </w:rPr>
              <w:t xml:space="preserve"> </w:t>
            </w:r>
            <w:r w:rsidR="00465CC8" w:rsidRPr="00AC11C3">
              <w:rPr>
                <w:sz w:val="28"/>
                <w:szCs w:val="28"/>
              </w:rPr>
              <w:t>%</w:t>
            </w:r>
          </w:p>
        </w:tc>
      </w:tr>
      <w:tr w:rsidR="00735F66" w:rsidRPr="00735F66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Усть-Камчатский район</w:t>
            </w:r>
          </w:p>
        </w:tc>
        <w:tc>
          <w:tcPr>
            <w:tcW w:w="1851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AC11C3" w:rsidRDefault="00982066" w:rsidP="00735F6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За пределами Камчатского края</w:t>
            </w:r>
          </w:p>
        </w:tc>
        <w:tc>
          <w:tcPr>
            <w:tcW w:w="1851" w:type="dxa"/>
          </w:tcPr>
          <w:p w:rsidR="00465CC8" w:rsidRPr="00AC11C3" w:rsidRDefault="005619F9" w:rsidP="003D26A8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52" w:type="dxa"/>
          </w:tcPr>
          <w:p w:rsidR="00465CC8" w:rsidRPr="00AC11C3" w:rsidRDefault="005619F9" w:rsidP="005619F9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  <w:r w:rsidR="003A7BC0" w:rsidRPr="00AC11C3">
              <w:rPr>
                <w:sz w:val="28"/>
                <w:szCs w:val="28"/>
              </w:rPr>
              <w:t xml:space="preserve"> </w:t>
            </w:r>
            <w:r w:rsidR="00465CC8" w:rsidRPr="00AC11C3">
              <w:rPr>
                <w:sz w:val="28"/>
                <w:szCs w:val="28"/>
              </w:rPr>
              <w:t>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Итого:</w:t>
            </w:r>
          </w:p>
        </w:tc>
        <w:tc>
          <w:tcPr>
            <w:tcW w:w="1851" w:type="dxa"/>
          </w:tcPr>
          <w:p w:rsidR="00465CC8" w:rsidRPr="00BE7FEB" w:rsidRDefault="005619F9" w:rsidP="00AC11C3">
            <w:pP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852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100 %</w:t>
            </w:r>
          </w:p>
        </w:tc>
      </w:tr>
    </w:tbl>
    <w:p w:rsidR="00465CC8" w:rsidRDefault="00465CC8" w:rsidP="00465CC8">
      <w:pPr>
        <w:jc w:val="center"/>
        <w:rPr>
          <w:b/>
          <w:sz w:val="16"/>
          <w:szCs w:val="16"/>
        </w:rPr>
      </w:pPr>
    </w:p>
    <w:p w:rsidR="00982066" w:rsidRDefault="00982066" w:rsidP="00465CC8">
      <w:pPr>
        <w:jc w:val="center"/>
        <w:rPr>
          <w:b/>
          <w:sz w:val="16"/>
          <w:szCs w:val="16"/>
        </w:rPr>
      </w:pPr>
    </w:p>
    <w:p w:rsidR="00982066" w:rsidRDefault="00982066" w:rsidP="00465CC8">
      <w:pPr>
        <w:jc w:val="center"/>
        <w:rPr>
          <w:b/>
          <w:sz w:val="16"/>
          <w:szCs w:val="16"/>
        </w:rPr>
      </w:pPr>
    </w:p>
    <w:p w:rsidR="005300E9" w:rsidRDefault="005300E9" w:rsidP="00465CC8">
      <w:pPr>
        <w:jc w:val="center"/>
        <w:rPr>
          <w:b/>
          <w:sz w:val="16"/>
          <w:szCs w:val="16"/>
        </w:rPr>
      </w:pPr>
    </w:p>
    <w:p w:rsidR="005300E9" w:rsidRDefault="005300E9" w:rsidP="00465CC8">
      <w:pPr>
        <w:jc w:val="center"/>
        <w:rPr>
          <w:b/>
          <w:sz w:val="16"/>
          <w:szCs w:val="16"/>
        </w:rPr>
      </w:pPr>
    </w:p>
    <w:p w:rsidR="005300E9" w:rsidRPr="009C58B7" w:rsidRDefault="005300E9" w:rsidP="00465CC8">
      <w:pPr>
        <w:jc w:val="center"/>
        <w:rPr>
          <w:b/>
          <w:sz w:val="16"/>
          <w:szCs w:val="16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Количество обращений граждан, поступивших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CC767F">
        <w:rPr>
          <w:b/>
          <w:sz w:val="28"/>
          <w:szCs w:val="28"/>
        </w:rPr>
        <w:t xml:space="preserve">Камчатского края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</w:t>
      </w:r>
      <w:r w:rsidR="0037615D">
        <w:rPr>
          <w:b/>
          <w:sz w:val="28"/>
          <w:szCs w:val="28"/>
        </w:rPr>
        <w:t>2</w:t>
      </w:r>
      <w:r w:rsidR="00555A4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по 3</w:t>
      </w:r>
      <w:r w:rsidR="004641BB">
        <w:rPr>
          <w:b/>
          <w:sz w:val="28"/>
          <w:szCs w:val="28"/>
        </w:rPr>
        <w:t>1</w:t>
      </w:r>
      <w:r w:rsidR="00BF4CB5">
        <w:rPr>
          <w:b/>
          <w:sz w:val="28"/>
          <w:szCs w:val="28"/>
        </w:rPr>
        <w:t>.</w:t>
      </w:r>
      <w:r w:rsidR="0037615D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.20</w:t>
      </w:r>
      <w:r w:rsidR="0037615D">
        <w:rPr>
          <w:b/>
          <w:sz w:val="28"/>
          <w:szCs w:val="28"/>
        </w:rPr>
        <w:t>2</w:t>
      </w:r>
      <w:r w:rsidR="00555A4D">
        <w:rPr>
          <w:b/>
          <w:sz w:val="28"/>
          <w:szCs w:val="28"/>
        </w:rPr>
        <w:t>1</w:t>
      </w:r>
      <w:r w:rsidR="00BF4CB5">
        <w:rPr>
          <w:b/>
          <w:sz w:val="28"/>
          <w:szCs w:val="28"/>
        </w:rPr>
        <w:t xml:space="preserve">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982066" w:rsidRDefault="00982066" w:rsidP="00465CC8">
      <w:pPr>
        <w:jc w:val="center"/>
        <w:rPr>
          <w:b/>
          <w:sz w:val="28"/>
          <w:szCs w:val="28"/>
        </w:rPr>
      </w:pPr>
    </w:p>
    <w:p w:rsidR="00465CC8" w:rsidRPr="009C58B7" w:rsidRDefault="00465CC8" w:rsidP="00465CC8">
      <w:pPr>
        <w:jc w:val="center"/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3032"/>
        <w:gridCol w:w="3191"/>
      </w:tblGrid>
      <w:tr w:rsidR="00465CC8" w:rsidRPr="00D14368" w:rsidTr="00FD7064">
        <w:trPr>
          <w:trHeight w:val="158"/>
        </w:trPr>
        <w:tc>
          <w:tcPr>
            <w:tcW w:w="3347" w:type="dxa"/>
            <w:vMerge w:val="restart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Период поступления обращений</w:t>
            </w:r>
          </w:p>
        </w:tc>
        <w:tc>
          <w:tcPr>
            <w:tcW w:w="6223" w:type="dxa"/>
            <w:gridSpan w:val="2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465CC8" w:rsidRPr="00D14368" w:rsidTr="00FD7064">
        <w:trPr>
          <w:trHeight w:val="157"/>
        </w:trPr>
        <w:tc>
          <w:tcPr>
            <w:tcW w:w="3347" w:type="dxa"/>
            <w:vMerge/>
          </w:tcPr>
          <w:p w:rsidR="00465CC8" w:rsidRPr="00D14368" w:rsidRDefault="00465CC8" w:rsidP="00FD7064">
            <w:pPr>
              <w:rPr>
                <w:sz w:val="28"/>
                <w:szCs w:val="28"/>
              </w:rPr>
            </w:pPr>
          </w:p>
        </w:tc>
        <w:tc>
          <w:tcPr>
            <w:tcW w:w="3032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штук</w:t>
            </w:r>
          </w:p>
        </w:tc>
        <w:tc>
          <w:tcPr>
            <w:tcW w:w="3191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3347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Январь</w:t>
            </w:r>
          </w:p>
        </w:tc>
        <w:tc>
          <w:tcPr>
            <w:tcW w:w="3032" w:type="dxa"/>
          </w:tcPr>
          <w:p w:rsidR="00465CC8" w:rsidRPr="00D14368" w:rsidRDefault="00555A4D" w:rsidP="003676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91" w:type="dxa"/>
          </w:tcPr>
          <w:p w:rsidR="00465CC8" w:rsidRPr="002E11AE" w:rsidRDefault="00555A4D" w:rsidP="00771BA7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18,9</w:t>
            </w:r>
            <w:r w:rsidR="00367663" w:rsidRPr="009C58B7">
              <w:rPr>
                <w:sz w:val="28"/>
                <w:szCs w:val="28"/>
              </w:rPr>
              <w:t xml:space="preserve"> </w:t>
            </w:r>
            <w:r w:rsidR="00465CC8" w:rsidRPr="009C58B7">
              <w:rPr>
                <w:sz w:val="28"/>
                <w:szCs w:val="28"/>
              </w:rPr>
              <w:t>%</w:t>
            </w:r>
          </w:p>
        </w:tc>
      </w:tr>
      <w:tr w:rsidR="00465CC8" w:rsidRPr="00D14368" w:rsidTr="00FD7064">
        <w:tc>
          <w:tcPr>
            <w:tcW w:w="3347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Февраль</w:t>
            </w:r>
          </w:p>
        </w:tc>
        <w:tc>
          <w:tcPr>
            <w:tcW w:w="3032" w:type="dxa"/>
          </w:tcPr>
          <w:p w:rsidR="00465CC8" w:rsidRPr="00D14368" w:rsidRDefault="00555A4D" w:rsidP="00FD70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191" w:type="dxa"/>
          </w:tcPr>
          <w:p w:rsidR="00465CC8" w:rsidRPr="009C58B7" w:rsidRDefault="00555A4D" w:rsidP="009C58B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43,3</w:t>
            </w:r>
            <w:r w:rsidR="00465CC8" w:rsidRPr="009C58B7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3347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Март</w:t>
            </w:r>
          </w:p>
        </w:tc>
        <w:tc>
          <w:tcPr>
            <w:tcW w:w="3032" w:type="dxa"/>
          </w:tcPr>
          <w:p w:rsidR="00465CC8" w:rsidRPr="00D14368" w:rsidRDefault="00555A4D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191" w:type="dxa"/>
          </w:tcPr>
          <w:p w:rsidR="00465CC8" w:rsidRPr="009C58B7" w:rsidRDefault="00555A4D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</w:t>
            </w:r>
            <w:r w:rsidR="003B0F54" w:rsidRPr="009C58B7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3347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ИТОГО:</w:t>
            </w:r>
          </w:p>
        </w:tc>
        <w:tc>
          <w:tcPr>
            <w:tcW w:w="3032" w:type="dxa"/>
          </w:tcPr>
          <w:p w:rsidR="00465CC8" w:rsidRPr="00D14368" w:rsidRDefault="00555A4D" w:rsidP="00C121D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191" w:type="dxa"/>
          </w:tcPr>
          <w:p w:rsidR="00465CC8" w:rsidRPr="00D14368" w:rsidRDefault="00465CC8" w:rsidP="00FD70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100 %</w:t>
            </w:r>
          </w:p>
        </w:tc>
      </w:tr>
    </w:tbl>
    <w:p w:rsidR="00465CC8" w:rsidRDefault="00465CC8" w:rsidP="00465CC8">
      <w:pPr>
        <w:jc w:val="center"/>
        <w:rPr>
          <w:b/>
          <w:sz w:val="28"/>
          <w:szCs w:val="28"/>
        </w:rPr>
      </w:pPr>
    </w:p>
    <w:p w:rsidR="005300E9" w:rsidRDefault="005300E9" w:rsidP="00465CC8">
      <w:pPr>
        <w:jc w:val="center"/>
        <w:rPr>
          <w:b/>
          <w:sz w:val="28"/>
          <w:szCs w:val="28"/>
        </w:rPr>
      </w:pPr>
    </w:p>
    <w:p w:rsidR="005300E9" w:rsidRDefault="005300E9" w:rsidP="00465CC8">
      <w:pPr>
        <w:jc w:val="center"/>
        <w:rPr>
          <w:b/>
          <w:sz w:val="28"/>
          <w:szCs w:val="28"/>
        </w:rPr>
      </w:pPr>
    </w:p>
    <w:p w:rsidR="005300E9" w:rsidRDefault="005300E9" w:rsidP="00465CC8">
      <w:pPr>
        <w:jc w:val="center"/>
        <w:rPr>
          <w:b/>
          <w:sz w:val="28"/>
          <w:szCs w:val="28"/>
        </w:rPr>
      </w:pPr>
    </w:p>
    <w:p w:rsidR="005300E9" w:rsidRDefault="005300E9" w:rsidP="00465CC8">
      <w:pPr>
        <w:jc w:val="center"/>
        <w:rPr>
          <w:b/>
          <w:sz w:val="28"/>
          <w:szCs w:val="28"/>
        </w:rPr>
      </w:pPr>
    </w:p>
    <w:p w:rsidR="005300E9" w:rsidRDefault="005300E9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07674C">
        <w:rPr>
          <w:b/>
          <w:sz w:val="28"/>
          <w:szCs w:val="28"/>
        </w:rPr>
        <w:t xml:space="preserve">Тематика обращений граждан, поступивших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07674C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07674C">
        <w:rPr>
          <w:b/>
          <w:sz w:val="28"/>
          <w:szCs w:val="28"/>
        </w:rPr>
        <w:t xml:space="preserve">Камчатского края 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 01.01.20</w:t>
      </w:r>
      <w:r w:rsidR="0037615D">
        <w:rPr>
          <w:b/>
          <w:sz w:val="28"/>
          <w:szCs w:val="28"/>
        </w:rPr>
        <w:t>2</w:t>
      </w:r>
      <w:r w:rsidR="002C60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по 3</w:t>
      </w:r>
      <w:r w:rsidR="00514D2A">
        <w:rPr>
          <w:b/>
          <w:sz w:val="28"/>
          <w:szCs w:val="28"/>
        </w:rPr>
        <w:t>1.</w:t>
      </w:r>
      <w:r w:rsidR="0037615D">
        <w:rPr>
          <w:b/>
          <w:sz w:val="28"/>
          <w:szCs w:val="28"/>
        </w:rPr>
        <w:t>03.202</w:t>
      </w:r>
      <w:r w:rsidR="002C60D9">
        <w:rPr>
          <w:b/>
          <w:sz w:val="28"/>
          <w:szCs w:val="28"/>
        </w:rPr>
        <w:t>1</w:t>
      </w:r>
      <w:r w:rsidR="00BF4CB5">
        <w:rPr>
          <w:b/>
          <w:sz w:val="28"/>
          <w:szCs w:val="28"/>
        </w:rPr>
        <w:t xml:space="preserve">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bookmarkEnd w:id="0"/>
    <w:p w:rsidR="00511B94" w:rsidRDefault="00511B94" w:rsidP="00465CC8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3"/>
        <w:gridCol w:w="1636"/>
        <w:gridCol w:w="1643"/>
      </w:tblGrid>
      <w:tr w:rsidR="00511B94" w:rsidRPr="00511B94" w:rsidTr="00627BA2">
        <w:tc>
          <w:tcPr>
            <w:tcW w:w="6183" w:type="dxa"/>
            <w:vMerge w:val="restart"/>
          </w:tcPr>
          <w:p w:rsidR="00511B94" w:rsidRPr="00511B94" w:rsidRDefault="00511B94" w:rsidP="00511B94">
            <w:pPr>
              <w:jc w:val="center"/>
            </w:pPr>
            <w:r w:rsidRPr="00511B94">
              <w:rPr>
                <w:sz w:val="28"/>
                <w:szCs w:val="28"/>
              </w:rPr>
              <w:t>Тематика  обращений</w:t>
            </w:r>
          </w:p>
        </w:tc>
        <w:tc>
          <w:tcPr>
            <w:tcW w:w="3279" w:type="dxa"/>
            <w:gridSpan w:val="2"/>
          </w:tcPr>
          <w:p w:rsidR="00511B94" w:rsidRPr="00511B94" w:rsidRDefault="00511B94" w:rsidP="00511B94">
            <w:pPr>
              <w:jc w:val="center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511B94">
              <w:rPr>
                <w:sz w:val="28"/>
                <w:szCs w:val="28"/>
              </w:rPr>
              <w:t>поступивших</w:t>
            </w:r>
            <w:proofErr w:type="gramEnd"/>
          </w:p>
          <w:p w:rsidR="00511B94" w:rsidRPr="00511B94" w:rsidRDefault="00511B94" w:rsidP="00511B94">
            <w:pPr>
              <w:jc w:val="center"/>
            </w:pPr>
            <w:r w:rsidRPr="00511B94">
              <w:rPr>
                <w:sz w:val="28"/>
                <w:szCs w:val="28"/>
              </w:rPr>
              <w:t>обращений</w:t>
            </w:r>
          </w:p>
        </w:tc>
      </w:tr>
      <w:tr w:rsidR="00511B94" w:rsidRPr="00511B94" w:rsidTr="00627BA2">
        <w:tc>
          <w:tcPr>
            <w:tcW w:w="6183" w:type="dxa"/>
            <w:vMerge/>
          </w:tcPr>
          <w:p w:rsidR="00511B94" w:rsidRPr="00511B94" w:rsidRDefault="00511B94" w:rsidP="00511B94"/>
        </w:tc>
        <w:tc>
          <w:tcPr>
            <w:tcW w:w="1636" w:type="dxa"/>
          </w:tcPr>
          <w:p w:rsidR="00511B94" w:rsidRPr="00511B94" w:rsidRDefault="00511B94" w:rsidP="00511B94">
            <w:pPr>
              <w:jc w:val="center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шт.</w:t>
            </w:r>
          </w:p>
        </w:tc>
        <w:tc>
          <w:tcPr>
            <w:tcW w:w="1643" w:type="dxa"/>
          </w:tcPr>
          <w:p w:rsidR="00511B94" w:rsidRPr="00511B94" w:rsidRDefault="00511B94" w:rsidP="00511B94">
            <w:pPr>
              <w:jc w:val="center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627BA2">
        <w:tc>
          <w:tcPr>
            <w:tcW w:w="6183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Вопросы охраны окружающей среды</w:t>
            </w:r>
          </w:p>
        </w:tc>
        <w:tc>
          <w:tcPr>
            <w:tcW w:w="1636" w:type="dxa"/>
          </w:tcPr>
          <w:p w:rsidR="00511B94" w:rsidRPr="00EA2ED6" w:rsidRDefault="00414DD5" w:rsidP="00627B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511B94" w:rsidRPr="00486743" w:rsidRDefault="00414DD5" w:rsidP="00CE090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  <w:r w:rsidR="00511B94" w:rsidRPr="00EA2ED6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627BA2">
        <w:tc>
          <w:tcPr>
            <w:tcW w:w="6183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Вопросы использования минерально-сырьевых ресурсов</w:t>
            </w:r>
          </w:p>
        </w:tc>
        <w:tc>
          <w:tcPr>
            <w:tcW w:w="1636" w:type="dxa"/>
          </w:tcPr>
          <w:p w:rsidR="00511B94" w:rsidRPr="00EA2ED6" w:rsidRDefault="00414DD5" w:rsidP="00511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43" w:type="dxa"/>
          </w:tcPr>
          <w:p w:rsidR="00511B94" w:rsidRPr="00486743" w:rsidRDefault="00414DD5" w:rsidP="00F54E6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  <w:r w:rsidR="00511B94" w:rsidRPr="00EA2ED6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627BA2">
        <w:tc>
          <w:tcPr>
            <w:tcW w:w="6183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Вопросы управления особо охраняемыми природными территориями регионального значения</w:t>
            </w:r>
          </w:p>
        </w:tc>
        <w:tc>
          <w:tcPr>
            <w:tcW w:w="1636" w:type="dxa"/>
          </w:tcPr>
          <w:p w:rsidR="00511B94" w:rsidRPr="00EA2ED6" w:rsidRDefault="005300E9" w:rsidP="00CE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43" w:type="dxa"/>
          </w:tcPr>
          <w:p w:rsidR="00511B94" w:rsidRPr="00486743" w:rsidRDefault="00414DD5" w:rsidP="00F54E6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  <w:r w:rsidR="00511B94" w:rsidRPr="00EA2ED6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627BA2">
        <w:tc>
          <w:tcPr>
            <w:tcW w:w="6183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Вопросы экологии</w:t>
            </w:r>
          </w:p>
        </w:tc>
        <w:tc>
          <w:tcPr>
            <w:tcW w:w="1636" w:type="dxa"/>
          </w:tcPr>
          <w:p w:rsidR="00511B94" w:rsidRPr="00EA2ED6" w:rsidRDefault="00414DD5" w:rsidP="00511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643" w:type="dxa"/>
          </w:tcPr>
          <w:p w:rsidR="00511B94" w:rsidRPr="00486743" w:rsidRDefault="00414DD5" w:rsidP="00F54E6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52,6</w:t>
            </w:r>
            <w:r w:rsidR="00435EEF" w:rsidRPr="00EA2ED6">
              <w:rPr>
                <w:sz w:val="28"/>
                <w:szCs w:val="28"/>
              </w:rPr>
              <w:t xml:space="preserve"> </w:t>
            </w:r>
            <w:r w:rsidR="00511B94" w:rsidRPr="00EA2ED6">
              <w:rPr>
                <w:sz w:val="28"/>
                <w:szCs w:val="28"/>
              </w:rPr>
              <w:t>%</w:t>
            </w:r>
          </w:p>
        </w:tc>
      </w:tr>
      <w:tr w:rsidR="00511B94" w:rsidRPr="00511B94" w:rsidTr="00627BA2">
        <w:tc>
          <w:tcPr>
            <w:tcW w:w="6183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Вопросы использования и охраны водных объектов</w:t>
            </w:r>
          </w:p>
        </w:tc>
        <w:tc>
          <w:tcPr>
            <w:tcW w:w="1636" w:type="dxa"/>
          </w:tcPr>
          <w:p w:rsidR="00511B94" w:rsidRPr="00EA2ED6" w:rsidRDefault="00414DD5" w:rsidP="00CE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43" w:type="dxa"/>
          </w:tcPr>
          <w:p w:rsidR="00511B94" w:rsidRPr="00486743" w:rsidRDefault="00414DD5" w:rsidP="00511B9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  <w:r w:rsidR="00511B94" w:rsidRPr="00EA2ED6">
              <w:rPr>
                <w:sz w:val="28"/>
                <w:szCs w:val="28"/>
              </w:rPr>
              <w:t xml:space="preserve"> %</w:t>
            </w:r>
          </w:p>
        </w:tc>
      </w:tr>
      <w:tr w:rsidR="00414DD5" w:rsidRPr="00511B94" w:rsidTr="00627BA2">
        <w:tc>
          <w:tcPr>
            <w:tcW w:w="6183" w:type="dxa"/>
          </w:tcPr>
          <w:p w:rsidR="00414DD5" w:rsidRPr="00511B94" w:rsidRDefault="00414DD5" w:rsidP="00511B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охраны и использования животного мира</w:t>
            </w:r>
          </w:p>
        </w:tc>
        <w:tc>
          <w:tcPr>
            <w:tcW w:w="1636" w:type="dxa"/>
          </w:tcPr>
          <w:p w:rsidR="00414DD5" w:rsidRDefault="00414DD5" w:rsidP="00CE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43" w:type="dxa"/>
          </w:tcPr>
          <w:p w:rsidR="00414DD5" w:rsidRDefault="00414DD5" w:rsidP="00511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12,2 %</w:t>
            </w:r>
          </w:p>
        </w:tc>
      </w:tr>
      <w:tr w:rsidR="00511B94" w:rsidRPr="00511B94" w:rsidTr="00627BA2">
        <w:tc>
          <w:tcPr>
            <w:tcW w:w="6183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36" w:type="dxa"/>
          </w:tcPr>
          <w:p w:rsidR="00511B94" w:rsidRPr="00EA2ED6" w:rsidRDefault="00414DD5" w:rsidP="00CE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511B94" w:rsidRPr="00486743" w:rsidRDefault="00414DD5" w:rsidP="0058714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  <w:r w:rsidR="00EA2ED6" w:rsidRPr="00EA2ED6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627BA2">
        <w:tc>
          <w:tcPr>
            <w:tcW w:w="6183" w:type="dxa"/>
          </w:tcPr>
          <w:p w:rsidR="00511B94" w:rsidRPr="00511B94" w:rsidRDefault="00511B94" w:rsidP="00511B94">
            <w:pPr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ИТОГО:</w:t>
            </w:r>
          </w:p>
        </w:tc>
        <w:tc>
          <w:tcPr>
            <w:tcW w:w="1636" w:type="dxa"/>
          </w:tcPr>
          <w:p w:rsidR="00511B94" w:rsidRPr="00511B94" w:rsidRDefault="005300E9" w:rsidP="00CE09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643" w:type="dxa"/>
          </w:tcPr>
          <w:p w:rsidR="00511B94" w:rsidRPr="00511B94" w:rsidRDefault="00511B94" w:rsidP="00511B94">
            <w:pPr>
              <w:jc w:val="center"/>
              <w:rPr>
                <w:color w:val="000000"/>
                <w:sz w:val="28"/>
                <w:szCs w:val="28"/>
              </w:rPr>
            </w:pPr>
            <w:r w:rsidRPr="00511B94">
              <w:rPr>
                <w:color w:val="000000"/>
                <w:sz w:val="28"/>
                <w:szCs w:val="28"/>
              </w:rPr>
              <w:t>100 %</w:t>
            </w:r>
          </w:p>
        </w:tc>
      </w:tr>
    </w:tbl>
    <w:p w:rsidR="00511B94" w:rsidRDefault="00511B94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sz w:val="28"/>
          <w:szCs w:val="28"/>
        </w:rPr>
      </w:pPr>
    </w:p>
    <w:p w:rsidR="00465CC8" w:rsidRDefault="00465CC8" w:rsidP="00465CC8"/>
    <w:p w:rsidR="00902EF1" w:rsidRDefault="00902EF1"/>
    <w:sectPr w:rsidR="00902EF1" w:rsidSect="00924480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8"/>
    <w:rsid w:val="000258D7"/>
    <w:rsid w:val="000943CD"/>
    <w:rsid w:val="000F69FE"/>
    <w:rsid w:val="00187774"/>
    <w:rsid w:val="001D2C8D"/>
    <w:rsid w:val="001D3E5F"/>
    <w:rsid w:val="001E61B4"/>
    <w:rsid w:val="00214AE6"/>
    <w:rsid w:val="0024093C"/>
    <w:rsid w:val="00245526"/>
    <w:rsid w:val="00250207"/>
    <w:rsid w:val="002A1359"/>
    <w:rsid w:val="002C60D9"/>
    <w:rsid w:val="002E11AE"/>
    <w:rsid w:val="002F31B0"/>
    <w:rsid w:val="003038F7"/>
    <w:rsid w:val="00367663"/>
    <w:rsid w:val="0037615D"/>
    <w:rsid w:val="00381D68"/>
    <w:rsid w:val="003A7BC0"/>
    <w:rsid w:val="003B0F54"/>
    <w:rsid w:val="003D26A8"/>
    <w:rsid w:val="003E61FB"/>
    <w:rsid w:val="00410721"/>
    <w:rsid w:val="00414DD5"/>
    <w:rsid w:val="00421258"/>
    <w:rsid w:val="00435EEF"/>
    <w:rsid w:val="004641BB"/>
    <w:rsid w:val="00465CC8"/>
    <w:rsid w:val="00467EF1"/>
    <w:rsid w:val="004832AC"/>
    <w:rsid w:val="00486743"/>
    <w:rsid w:val="0048784A"/>
    <w:rsid w:val="004A0FB0"/>
    <w:rsid w:val="005053D0"/>
    <w:rsid w:val="00511B94"/>
    <w:rsid w:val="00514359"/>
    <w:rsid w:val="00514D2A"/>
    <w:rsid w:val="00524DA6"/>
    <w:rsid w:val="005300E9"/>
    <w:rsid w:val="00555A4D"/>
    <w:rsid w:val="005619F9"/>
    <w:rsid w:val="00587145"/>
    <w:rsid w:val="00593754"/>
    <w:rsid w:val="00627BA2"/>
    <w:rsid w:val="0064198B"/>
    <w:rsid w:val="006447DB"/>
    <w:rsid w:val="006A3AC6"/>
    <w:rsid w:val="00735F66"/>
    <w:rsid w:val="0075112D"/>
    <w:rsid w:val="00771BA7"/>
    <w:rsid w:val="00902EF1"/>
    <w:rsid w:val="00982066"/>
    <w:rsid w:val="009C58B7"/>
    <w:rsid w:val="009E36F8"/>
    <w:rsid w:val="00AC11C3"/>
    <w:rsid w:val="00B86968"/>
    <w:rsid w:val="00BD57AC"/>
    <w:rsid w:val="00BE7FEB"/>
    <w:rsid w:val="00BF4CB5"/>
    <w:rsid w:val="00C121D6"/>
    <w:rsid w:val="00C24E34"/>
    <w:rsid w:val="00C77585"/>
    <w:rsid w:val="00CA59D3"/>
    <w:rsid w:val="00CE0901"/>
    <w:rsid w:val="00CE29BB"/>
    <w:rsid w:val="00D10887"/>
    <w:rsid w:val="00D6795F"/>
    <w:rsid w:val="00EA2ED6"/>
    <w:rsid w:val="00F54E65"/>
    <w:rsid w:val="00FE1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EA10A-BF05-4108-B2DC-7C876651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Шепелева Светлана Николаевна</cp:lastModifiedBy>
  <cp:revision>8</cp:revision>
  <cp:lastPrinted>2021-04-01T03:38:00Z</cp:lastPrinted>
  <dcterms:created xsi:type="dcterms:W3CDTF">2021-04-01T03:39:00Z</dcterms:created>
  <dcterms:modified xsi:type="dcterms:W3CDTF">2021-04-01T04:11:00Z</dcterms:modified>
</cp:coreProperties>
</file>